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8125B6" w:rsidRDefault="00203015" w:rsidP="00203015">
      <w:pPr>
        <w:spacing w:after="0" w:line="360" w:lineRule="auto"/>
        <w:jc w:val="center"/>
        <w:rPr>
          <w:rFonts w:ascii="Times New Roman" w:hAnsi="Times New Roman" w:cs="Times New Roman"/>
          <w:b/>
          <w:bCs/>
          <w:sz w:val="24"/>
          <w:szCs w:val="24"/>
        </w:rPr>
      </w:pPr>
      <w:r w:rsidRPr="008125B6">
        <w:rPr>
          <w:rFonts w:ascii="Times New Roman" w:hAnsi="Times New Roman" w:cs="Times New Roman"/>
          <w:b/>
          <w:bCs/>
          <w:sz w:val="24"/>
          <w:szCs w:val="24"/>
        </w:rPr>
        <w:t>PROJECT DESIGN PHASE-I</w:t>
      </w:r>
    </w:p>
    <w:p w:rsidR="009D3AA0" w:rsidRPr="008125B6" w:rsidRDefault="000B67D5" w:rsidP="000B67D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Proposed Solution </w:t>
      </w:r>
    </w:p>
    <w:p w:rsidR="005B2106" w:rsidRPr="008125B6" w:rsidRDefault="005B2106" w:rsidP="000B67D5">
      <w:pPr>
        <w:spacing w:after="0" w:line="360" w:lineRule="auto"/>
        <w:jc w:val="both"/>
        <w:rPr>
          <w:rFonts w:ascii="Times New Roman" w:hAnsi="Times New Roman" w:cs="Times New Roman"/>
          <w:b/>
          <w:bCs/>
          <w:sz w:val="24"/>
          <w:szCs w:val="24"/>
        </w:rPr>
      </w:pPr>
    </w:p>
    <w:tbl>
      <w:tblPr>
        <w:tblStyle w:val="TableGrid"/>
        <w:tblW w:w="0" w:type="auto"/>
        <w:tblLook w:val="04A0"/>
      </w:tblPr>
      <w:tblGrid>
        <w:gridCol w:w="4508"/>
        <w:gridCol w:w="4508"/>
      </w:tblGrid>
      <w:tr w:rsidR="005B2106" w:rsidRPr="008125B6" w:rsidTr="005C23C7">
        <w:tc>
          <w:tcPr>
            <w:tcW w:w="4508" w:type="dxa"/>
          </w:tcPr>
          <w:p w:rsidR="005B2106" w:rsidRPr="008125B6" w:rsidRDefault="005B2106"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Date</w:t>
            </w:r>
          </w:p>
        </w:tc>
        <w:tc>
          <w:tcPr>
            <w:tcW w:w="4508" w:type="dxa"/>
          </w:tcPr>
          <w:p w:rsidR="005B2106" w:rsidRPr="008125B6" w:rsidRDefault="006F62F0" w:rsidP="000B67D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CB654E">
              <w:rPr>
                <w:rFonts w:ascii="Times New Roman" w:hAnsi="Times New Roman" w:cs="Times New Roman"/>
                <w:sz w:val="24"/>
                <w:szCs w:val="24"/>
              </w:rPr>
              <w:t>8</w:t>
            </w:r>
            <w:r w:rsidR="005B2106" w:rsidRPr="008125B6">
              <w:rPr>
                <w:rFonts w:ascii="Times New Roman" w:hAnsi="Times New Roman" w:cs="Times New Roman"/>
                <w:sz w:val="24"/>
                <w:szCs w:val="24"/>
              </w:rPr>
              <w:t xml:space="preserve"> September 2022</w:t>
            </w:r>
          </w:p>
        </w:tc>
      </w:tr>
      <w:tr w:rsidR="000708AF" w:rsidRPr="008125B6" w:rsidTr="005C23C7">
        <w:tc>
          <w:tcPr>
            <w:tcW w:w="4508" w:type="dxa"/>
          </w:tcPr>
          <w:p w:rsidR="000708AF" w:rsidRPr="008125B6" w:rsidRDefault="000708AF"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Team ID</w:t>
            </w:r>
          </w:p>
        </w:tc>
        <w:tc>
          <w:tcPr>
            <w:tcW w:w="4508" w:type="dxa"/>
          </w:tcPr>
          <w:p w:rsidR="000708AF" w:rsidRPr="008125B6" w:rsidRDefault="000708AF"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PNT2022TMID</w:t>
            </w:r>
            <w:r w:rsidR="006F62F0">
              <w:rPr>
                <w:rFonts w:ascii="Times New Roman" w:hAnsi="Times New Roman" w:cs="Times New Roman"/>
                <w:sz w:val="24"/>
                <w:szCs w:val="24"/>
              </w:rPr>
              <w:t>38914</w:t>
            </w:r>
          </w:p>
        </w:tc>
      </w:tr>
      <w:tr w:rsidR="000708AF" w:rsidRPr="008125B6" w:rsidTr="005C23C7">
        <w:tc>
          <w:tcPr>
            <w:tcW w:w="4508" w:type="dxa"/>
          </w:tcPr>
          <w:p w:rsidR="000708AF" w:rsidRPr="008125B6" w:rsidRDefault="000708AF"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Project Name</w:t>
            </w:r>
          </w:p>
        </w:tc>
        <w:tc>
          <w:tcPr>
            <w:tcW w:w="4508" w:type="dxa"/>
          </w:tcPr>
          <w:p w:rsidR="000708AF" w:rsidRPr="008125B6" w:rsidRDefault="000708AF"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 xml:space="preserve">Project </w:t>
            </w:r>
            <w:r w:rsidR="000B67D5">
              <w:rPr>
                <w:rFonts w:ascii="Times New Roman" w:hAnsi="Times New Roman" w:cs="Times New Roman"/>
                <w:sz w:val="24"/>
                <w:szCs w:val="24"/>
              </w:rPr>
              <w:t>–</w:t>
            </w:r>
            <w:r w:rsidRPr="008125B6">
              <w:rPr>
                <w:rFonts w:ascii="Times New Roman" w:hAnsi="Times New Roman" w:cs="Times New Roman"/>
                <w:sz w:val="24"/>
                <w:szCs w:val="24"/>
              </w:rPr>
              <w:t xml:space="preserve"> </w:t>
            </w:r>
            <w:r w:rsidR="000B67D5">
              <w:rPr>
                <w:rFonts w:ascii="Times New Roman" w:hAnsi="Times New Roman" w:cs="Times New Roman"/>
                <w:sz w:val="24"/>
                <w:szCs w:val="24"/>
              </w:rPr>
              <w:t>News Tracker Application</w:t>
            </w:r>
          </w:p>
        </w:tc>
      </w:tr>
      <w:tr w:rsidR="005B2106" w:rsidRPr="008125B6" w:rsidTr="005C23C7">
        <w:tc>
          <w:tcPr>
            <w:tcW w:w="4508" w:type="dxa"/>
          </w:tcPr>
          <w:p w:rsidR="005B2106" w:rsidRPr="008125B6" w:rsidRDefault="005B2106"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Maximum Marks</w:t>
            </w:r>
          </w:p>
        </w:tc>
        <w:tc>
          <w:tcPr>
            <w:tcW w:w="4508" w:type="dxa"/>
          </w:tcPr>
          <w:p w:rsidR="005B2106" w:rsidRPr="008125B6" w:rsidRDefault="005B2106"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2 Marks</w:t>
            </w:r>
          </w:p>
        </w:tc>
      </w:tr>
    </w:tbl>
    <w:p w:rsidR="003E3A16" w:rsidRPr="000B67D5" w:rsidRDefault="003E3A16" w:rsidP="000B67D5">
      <w:pPr>
        <w:spacing w:line="360" w:lineRule="auto"/>
        <w:jc w:val="both"/>
        <w:rPr>
          <w:rFonts w:ascii="Times New Roman" w:hAnsi="Times New Roman" w:cs="Times New Roman"/>
          <w:b/>
          <w:bCs/>
          <w:sz w:val="24"/>
          <w:szCs w:val="24"/>
        </w:rPr>
      </w:pPr>
    </w:p>
    <w:tbl>
      <w:tblPr>
        <w:tblStyle w:val="TableGrid"/>
        <w:tblW w:w="9067" w:type="dxa"/>
        <w:tblLook w:val="04A0"/>
      </w:tblPr>
      <w:tblGrid>
        <w:gridCol w:w="901"/>
        <w:gridCol w:w="3658"/>
        <w:gridCol w:w="4508"/>
      </w:tblGrid>
      <w:tr w:rsidR="00AB20AC" w:rsidRPr="008125B6" w:rsidTr="00B76D2E">
        <w:trPr>
          <w:trHeight w:val="557"/>
        </w:trPr>
        <w:tc>
          <w:tcPr>
            <w:tcW w:w="901" w:type="dxa"/>
          </w:tcPr>
          <w:p w:rsidR="00AB20AC" w:rsidRPr="008125B6" w:rsidRDefault="00AB20AC" w:rsidP="000B67D5">
            <w:pPr>
              <w:spacing w:line="360" w:lineRule="auto"/>
              <w:jc w:val="both"/>
              <w:rPr>
                <w:rFonts w:ascii="Times New Roman" w:hAnsi="Times New Roman" w:cs="Times New Roman"/>
                <w:b/>
                <w:bCs/>
                <w:sz w:val="24"/>
                <w:szCs w:val="24"/>
              </w:rPr>
            </w:pPr>
            <w:r w:rsidRPr="008125B6">
              <w:rPr>
                <w:rFonts w:ascii="Times New Roman" w:hAnsi="Times New Roman" w:cs="Times New Roman"/>
                <w:b/>
                <w:bCs/>
                <w:sz w:val="24"/>
                <w:szCs w:val="24"/>
              </w:rPr>
              <w:t>S.No.</w:t>
            </w:r>
          </w:p>
        </w:tc>
        <w:tc>
          <w:tcPr>
            <w:tcW w:w="3658" w:type="dxa"/>
          </w:tcPr>
          <w:p w:rsidR="00AB20AC" w:rsidRPr="008125B6" w:rsidRDefault="00AB20AC" w:rsidP="000B67D5">
            <w:pPr>
              <w:spacing w:line="360" w:lineRule="auto"/>
              <w:jc w:val="both"/>
              <w:rPr>
                <w:rFonts w:ascii="Times New Roman" w:hAnsi="Times New Roman" w:cs="Times New Roman"/>
                <w:b/>
                <w:bCs/>
                <w:sz w:val="24"/>
                <w:szCs w:val="24"/>
              </w:rPr>
            </w:pPr>
            <w:r w:rsidRPr="008125B6">
              <w:rPr>
                <w:rFonts w:ascii="Times New Roman" w:hAnsi="Times New Roman" w:cs="Times New Roman"/>
                <w:b/>
                <w:bCs/>
                <w:sz w:val="24"/>
                <w:szCs w:val="24"/>
              </w:rPr>
              <w:t>Parameter</w:t>
            </w:r>
          </w:p>
        </w:tc>
        <w:tc>
          <w:tcPr>
            <w:tcW w:w="4508" w:type="dxa"/>
          </w:tcPr>
          <w:p w:rsidR="00AB20AC" w:rsidRPr="008125B6" w:rsidRDefault="00AB20AC" w:rsidP="000B67D5">
            <w:pPr>
              <w:spacing w:line="360" w:lineRule="auto"/>
              <w:jc w:val="both"/>
              <w:rPr>
                <w:rFonts w:ascii="Times New Roman" w:hAnsi="Times New Roman" w:cs="Times New Roman"/>
                <w:b/>
                <w:bCs/>
                <w:sz w:val="24"/>
                <w:szCs w:val="24"/>
              </w:rPr>
            </w:pPr>
            <w:r w:rsidRPr="008125B6">
              <w:rPr>
                <w:rFonts w:ascii="Times New Roman" w:hAnsi="Times New Roman" w:cs="Times New Roman"/>
                <w:b/>
                <w:bCs/>
                <w:sz w:val="24"/>
                <w:szCs w:val="24"/>
              </w:rPr>
              <w:t>Description</w:t>
            </w:r>
          </w:p>
        </w:tc>
      </w:tr>
      <w:tr w:rsidR="00AB20AC" w:rsidRPr="008125B6" w:rsidTr="00B76D2E">
        <w:trPr>
          <w:trHeight w:val="81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Problem Statement (Problem to be solved)</w:t>
            </w:r>
          </w:p>
        </w:tc>
        <w:tc>
          <w:tcPr>
            <w:tcW w:w="4508" w:type="dxa"/>
          </w:tcPr>
          <w:p w:rsidR="00AB20AC" w:rsidRPr="008125B6" w:rsidRDefault="000B67D5" w:rsidP="000B67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25B6" w:rsidRPr="008125B6">
              <w:rPr>
                <w:rFonts w:ascii="Times New Roman" w:hAnsi="Times New Roman" w:cs="Times New Roman"/>
                <w:sz w:val="24"/>
                <w:szCs w:val="24"/>
              </w:rPr>
              <w:t>Many people generally get the redundancy in the information. Sometimes, people even spread fake news, which circulates and spread more like a disease of false information in whatsapp and other social media. Various myths are also likely to spread as soon as possible which gives more harm than good to the people.</w:t>
            </w:r>
          </w:p>
        </w:tc>
      </w:tr>
      <w:tr w:rsidR="00AB20AC" w:rsidRPr="008125B6" w:rsidTr="00B76D2E">
        <w:trPr>
          <w:trHeight w:val="81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Idea / Solution description</w:t>
            </w:r>
          </w:p>
        </w:tc>
        <w:tc>
          <w:tcPr>
            <w:tcW w:w="4508" w:type="dxa"/>
          </w:tcPr>
          <w:p w:rsidR="008125B6" w:rsidRPr="008125B6" w:rsidRDefault="000B67D5" w:rsidP="000B67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25B6" w:rsidRPr="008125B6">
              <w:rPr>
                <w:rFonts w:ascii="Times New Roman" w:hAnsi="Times New Roman" w:cs="Times New Roman"/>
                <w:sz w:val="24"/>
                <w:szCs w:val="24"/>
              </w:rPr>
              <w:t>This app while cross-check the redundancy in the information along with the false and misleading information, which later results in panic in the people.</w:t>
            </w:r>
          </w:p>
          <w:p w:rsidR="00AB20AC" w:rsidRPr="008125B6" w:rsidRDefault="00AB20AC" w:rsidP="000B67D5">
            <w:pPr>
              <w:spacing w:line="360" w:lineRule="auto"/>
              <w:jc w:val="both"/>
              <w:rPr>
                <w:rFonts w:ascii="Times New Roman" w:hAnsi="Times New Roman" w:cs="Times New Roman"/>
                <w:sz w:val="24"/>
                <w:szCs w:val="24"/>
              </w:rPr>
            </w:pPr>
          </w:p>
        </w:tc>
      </w:tr>
      <w:tr w:rsidR="00AB20AC" w:rsidRPr="008125B6" w:rsidTr="00B76D2E">
        <w:trPr>
          <w:trHeight w:val="78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 xml:space="preserve">Novelty / Uniqueness </w:t>
            </w:r>
          </w:p>
        </w:tc>
        <w:tc>
          <w:tcPr>
            <w:tcW w:w="4508" w:type="dxa"/>
          </w:tcPr>
          <w:p w:rsidR="00A01689" w:rsidRDefault="000B67D5" w:rsidP="000B67D5">
            <w:pPr>
              <w:pStyle w:val="NormalWeb"/>
              <w:shd w:val="clear" w:color="auto" w:fill="FFFFFF"/>
              <w:spacing w:before="0" w:beforeAutospacing="0" w:after="0" w:afterAutospacing="0" w:line="360" w:lineRule="auto"/>
              <w:jc w:val="both"/>
            </w:pPr>
            <w:r>
              <w:t xml:space="preserve">    </w:t>
            </w:r>
            <w:r w:rsidR="00B570E3" w:rsidRPr="00A01689">
              <w:t xml:space="preserve">A news app allows users to read location-based news. For instance, a user from the USA would get news updates related to the people living there. Additionally, people who don’t have time to read detailed articles can browse over the headlines to stay abreast of the happenings around the world. </w:t>
            </w:r>
          </w:p>
          <w:p w:rsidR="00B570E3" w:rsidRPr="00A01689" w:rsidRDefault="00A01689" w:rsidP="000B67D5">
            <w:pPr>
              <w:pStyle w:val="NormalWeb"/>
              <w:shd w:val="clear" w:color="auto" w:fill="FFFFFF"/>
              <w:spacing w:before="0" w:beforeAutospacing="0" w:after="0" w:afterAutospacing="0" w:line="360" w:lineRule="auto"/>
              <w:jc w:val="both"/>
            </w:pPr>
            <w:r>
              <w:t xml:space="preserve">   </w:t>
            </w:r>
            <w:r w:rsidR="00B570E3" w:rsidRPr="00A01689">
              <w:t>If they find a headline matching their interest, they can read the whole article in depth. You can also add images, GIFs, or videos to make articles more interesting and appealing.</w:t>
            </w:r>
          </w:p>
          <w:p w:rsidR="00A01689" w:rsidRPr="00A01689" w:rsidRDefault="00A01689" w:rsidP="000B67D5">
            <w:pPr>
              <w:pStyle w:val="NormalWeb"/>
              <w:shd w:val="clear" w:color="auto" w:fill="FFFFFF"/>
              <w:spacing w:before="0" w:beforeAutospacing="0" w:after="0" w:afterAutospacing="0" w:line="360" w:lineRule="auto"/>
              <w:jc w:val="both"/>
            </w:pPr>
            <w:r>
              <w:lastRenderedPageBreak/>
              <w:t xml:space="preserve">     </w:t>
            </w:r>
            <w:r w:rsidRPr="00A01689">
              <w:t>Plenty of historical and political events take place across the globe daily. It is a known fact that some news is more vital than others. Users should be able to distinguish such essential information.</w:t>
            </w:r>
          </w:p>
          <w:p w:rsidR="00A01689" w:rsidRPr="00A01689" w:rsidRDefault="00A01689" w:rsidP="000B67D5">
            <w:pPr>
              <w:pStyle w:val="NormalWeb"/>
              <w:shd w:val="clear" w:color="auto" w:fill="FFFFFF"/>
              <w:spacing w:before="0" w:beforeAutospacing="0" w:after="0" w:afterAutospacing="0" w:line="360" w:lineRule="auto"/>
              <w:jc w:val="both"/>
            </w:pPr>
            <w:r>
              <w:t xml:space="preserve">   </w:t>
            </w:r>
            <w:r w:rsidRPr="00A01689">
              <w:t>This is why a news app pins breaking news at the top of other news. You can also send push notifications to inform them about the breaking and latest news using your app. Besides, you can display these notifications on the lock screen of their mobile devices to improve their experience.</w:t>
            </w:r>
          </w:p>
          <w:p w:rsidR="00A01689" w:rsidRPr="00A01689" w:rsidRDefault="00A01689" w:rsidP="000B67D5">
            <w:pPr>
              <w:pStyle w:val="NormalWeb"/>
              <w:shd w:val="clear" w:color="auto" w:fill="FFFFFF"/>
              <w:spacing w:before="0" w:beforeAutospacing="0" w:after="0" w:afterAutospacing="0" w:line="360" w:lineRule="auto"/>
              <w:jc w:val="both"/>
            </w:pPr>
          </w:p>
          <w:p w:rsidR="00AB20AC" w:rsidRPr="00A01689" w:rsidRDefault="00AB20AC" w:rsidP="000B67D5">
            <w:pPr>
              <w:spacing w:line="360" w:lineRule="auto"/>
              <w:jc w:val="both"/>
              <w:rPr>
                <w:rFonts w:ascii="Times New Roman" w:hAnsi="Times New Roman" w:cs="Times New Roman"/>
                <w:sz w:val="24"/>
                <w:szCs w:val="24"/>
              </w:rPr>
            </w:pPr>
          </w:p>
        </w:tc>
      </w:tr>
      <w:tr w:rsidR="00AB20AC" w:rsidRPr="008125B6" w:rsidTr="00B76D2E">
        <w:trPr>
          <w:trHeight w:val="81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Social Impact / Customer Satisfaction</w:t>
            </w:r>
          </w:p>
        </w:tc>
        <w:tc>
          <w:tcPr>
            <w:tcW w:w="4508" w:type="dxa"/>
          </w:tcPr>
          <w:p w:rsidR="00A01689" w:rsidRDefault="000B67D5" w:rsidP="000B67D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01689" w:rsidRPr="00A01689">
              <w:rPr>
                <w:rFonts w:ascii="Times New Roman" w:hAnsi="Times New Roman" w:cs="Times New Roman"/>
                <w:sz w:val="24"/>
                <w:szCs w:val="24"/>
                <w:shd w:val="clear" w:color="auto" w:fill="FFFFFF"/>
              </w:rPr>
              <w:t xml:space="preserve">The consequences of disinformation overload are the spread of uncertainty, fear, anxiety and racism on a scale not seen in previous epidemics, such as SARS, MERS and Zika. Therefore, the WHO is dedicating tremendous efforts aimed at providing evidence-based information and advice to the population through its social media channels, such as Weibo, Twitter, Facebook, Instagram, LinkedIn and Pinterest, as well as through its website. </w:t>
            </w:r>
          </w:p>
          <w:p w:rsidR="00AB20AC" w:rsidRPr="00A01689" w:rsidRDefault="00A01689" w:rsidP="000B67D5">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A01689">
              <w:rPr>
                <w:rFonts w:ascii="Times New Roman" w:hAnsi="Times New Roman" w:cs="Times New Roman"/>
                <w:sz w:val="24"/>
                <w:szCs w:val="24"/>
                <w:shd w:val="clear" w:color="auto" w:fill="FFFFFF"/>
              </w:rPr>
              <w:t xml:space="preserve">The MIT Technology Review highlights that social media are not only being used to spread false news and hate messages but are also being used to share important truthful data and solidarity with all those affected by the virus and hate messages </w:t>
            </w:r>
          </w:p>
        </w:tc>
      </w:tr>
      <w:tr w:rsidR="00AB20AC" w:rsidRPr="008125B6" w:rsidTr="00B76D2E">
        <w:trPr>
          <w:trHeight w:val="81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 xml:space="preserve">Business Model </w:t>
            </w:r>
            <w:r w:rsidR="00604AAA" w:rsidRPr="008125B6">
              <w:rPr>
                <w:rFonts w:ascii="Times New Roman" w:eastAsia="Arial" w:hAnsi="Times New Roman" w:cs="Times New Roman"/>
                <w:sz w:val="24"/>
                <w:szCs w:val="24"/>
                <w:lang w:val="en-US"/>
              </w:rPr>
              <w:t>(Revenue Model)</w:t>
            </w:r>
          </w:p>
        </w:tc>
        <w:tc>
          <w:tcPr>
            <w:tcW w:w="4508" w:type="dxa"/>
          </w:tcPr>
          <w:p w:rsidR="002507CA" w:rsidRDefault="002507CA" w:rsidP="000B67D5">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Pr="002507CA">
              <w:rPr>
                <w:rFonts w:ascii="Times New Roman" w:hAnsi="Times New Roman" w:cs="Times New Roman"/>
                <w:spacing w:val="-1"/>
                <w:sz w:val="24"/>
                <w:szCs w:val="24"/>
                <w:shd w:val="clear" w:color="auto" w:fill="FFFFFF"/>
              </w:rPr>
              <w:t xml:space="preserve">The fact that we now see that more and more newspapers are choosing to merge both apps is mainly due to a changed connection between the two sources of </w:t>
            </w:r>
            <w:r w:rsidRPr="002507CA">
              <w:rPr>
                <w:rFonts w:ascii="Times New Roman" w:hAnsi="Times New Roman" w:cs="Times New Roman"/>
                <w:spacing w:val="-1"/>
                <w:sz w:val="24"/>
                <w:szCs w:val="24"/>
                <w:shd w:val="clear" w:color="auto" w:fill="FFFFFF"/>
              </w:rPr>
              <w:lastRenderedPageBreak/>
              <w:t xml:space="preserve">revenue of publishers: that of the reader and advertiser market. </w:t>
            </w:r>
          </w:p>
          <w:p w:rsidR="002507CA" w:rsidRDefault="002507CA" w:rsidP="000B67D5">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Pr="002507CA">
              <w:rPr>
                <w:rFonts w:ascii="Times New Roman" w:hAnsi="Times New Roman" w:cs="Times New Roman"/>
                <w:spacing w:val="-1"/>
                <w:sz w:val="24"/>
                <w:szCs w:val="24"/>
                <w:shd w:val="clear" w:color="auto" w:fill="FFFFFF"/>
              </w:rPr>
              <w:t xml:space="preserve">Roughly ten years ago, the prevailing idea was that consumers would not pay for online news and that publishers’ internet revenues should therefore come purely from advertising income. </w:t>
            </w:r>
          </w:p>
          <w:p w:rsidR="00AB20AC" w:rsidRPr="002507CA" w:rsidRDefault="002507CA" w:rsidP="000B67D5">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Pr="002507CA">
              <w:rPr>
                <w:rFonts w:ascii="Times New Roman" w:hAnsi="Times New Roman" w:cs="Times New Roman"/>
                <w:spacing w:val="-1"/>
                <w:sz w:val="24"/>
                <w:szCs w:val="24"/>
                <w:shd w:val="clear" w:color="auto" w:fill="FFFFFF"/>
              </w:rPr>
              <w:t>As a result it was quite simple to define the commercial goals for apps: reach as many users as possible, to maximize advertising revenues.Alongside, e-paper apps were mainly an extra service for the existing print subscribers and some lost buyers of single digital copies.</w:t>
            </w:r>
          </w:p>
        </w:tc>
      </w:tr>
      <w:tr w:rsidR="00604AAA" w:rsidRPr="008125B6" w:rsidTr="00B76D2E">
        <w:trPr>
          <w:trHeight w:val="817"/>
        </w:trPr>
        <w:tc>
          <w:tcPr>
            <w:tcW w:w="901" w:type="dxa"/>
          </w:tcPr>
          <w:p w:rsidR="00604AAA" w:rsidRPr="008125B6" w:rsidRDefault="00604AAA"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604AAA" w:rsidRPr="008125B6" w:rsidRDefault="00604AAA" w:rsidP="000B67D5">
            <w:pPr>
              <w:spacing w:line="360" w:lineRule="auto"/>
              <w:jc w:val="both"/>
              <w:rPr>
                <w:rFonts w:ascii="Times New Roman" w:eastAsia="Arial" w:hAnsi="Times New Roman" w:cs="Times New Roman"/>
                <w:sz w:val="24"/>
                <w:szCs w:val="24"/>
                <w:lang w:val="en-US"/>
              </w:rPr>
            </w:pPr>
            <w:r w:rsidRPr="008125B6">
              <w:rPr>
                <w:rFonts w:ascii="Times New Roman" w:eastAsia="Arial" w:hAnsi="Times New Roman" w:cs="Times New Roman"/>
                <w:sz w:val="24"/>
                <w:szCs w:val="24"/>
                <w:lang w:val="en-US"/>
              </w:rPr>
              <w:t>Scalability of the Solution</w:t>
            </w:r>
          </w:p>
        </w:tc>
        <w:tc>
          <w:tcPr>
            <w:tcW w:w="4508" w:type="dxa"/>
          </w:tcPr>
          <w:p w:rsidR="000B67D5" w:rsidRDefault="000B67D5" w:rsidP="000B67D5">
            <w:pPr>
              <w:pStyle w:val="NormalWeb"/>
              <w:shd w:val="clear" w:color="auto" w:fill="FFFFFF"/>
              <w:spacing w:before="0" w:beforeAutospacing="0" w:after="279" w:afterAutospacing="0" w:line="360" w:lineRule="auto"/>
              <w:jc w:val="both"/>
              <w:textAlignment w:val="baseline"/>
              <w:rPr>
                <w:spacing w:val="3"/>
              </w:rPr>
            </w:pPr>
            <w:r>
              <w:rPr>
                <w:spacing w:val="3"/>
              </w:rPr>
              <w:t xml:space="preserve">    </w:t>
            </w:r>
            <w:r w:rsidRPr="000B67D5">
              <w:rPr>
                <w:spacing w:val="3"/>
              </w:rPr>
              <w:t xml:space="preserve">The goal is to show how a developer can build their own news feed as a feature in the developer’s app. Cloud services such as Amazon Web Services will provide infrastructure easily but the management overhead of using a database cluster is still there. </w:t>
            </w:r>
          </w:p>
          <w:p w:rsidR="000B67D5" w:rsidRDefault="000B67D5" w:rsidP="000B67D5">
            <w:pPr>
              <w:pStyle w:val="NormalWeb"/>
              <w:shd w:val="clear" w:color="auto" w:fill="FFFFFF"/>
              <w:spacing w:before="0" w:beforeAutospacing="0" w:after="279" w:afterAutospacing="0" w:line="360" w:lineRule="auto"/>
              <w:jc w:val="both"/>
              <w:textAlignment w:val="baseline"/>
              <w:rPr>
                <w:spacing w:val="3"/>
              </w:rPr>
            </w:pPr>
            <w:r>
              <w:rPr>
                <w:spacing w:val="3"/>
              </w:rPr>
              <w:t xml:space="preserve">    </w:t>
            </w:r>
            <w:r w:rsidRPr="000B67D5">
              <w:rPr>
                <w:spacing w:val="3"/>
              </w:rPr>
              <w:t>Even using a traditional content management system (CMS) approach, the developer must create multiple virtual machines to run a cluster of databases.</w:t>
            </w:r>
          </w:p>
          <w:p w:rsidR="000B67D5" w:rsidRPr="000B67D5" w:rsidRDefault="000B67D5" w:rsidP="000B67D5">
            <w:pPr>
              <w:pStyle w:val="NormalWeb"/>
              <w:shd w:val="clear" w:color="auto" w:fill="FFFFFF"/>
              <w:spacing w:before="0" w:beforeAutospacing="0" w:after="279" w:afterAutospacing="0" w:line="360" w:lineRule="auto"/>
              <w:jc w:val="both"/>
              <w:textAlignment w:val="baseline"/>
              <w:rPr>
                <w:spacing w:val="3"/>
              </w:rPr>
            </w:pPr>
            <w:r>
              <w:rPr>
                <w:spacing w:val="3"/>
              </w:rPr>
              <w:t xml:space="preserve">   </w:t>
            </w:r>
            <w:r w:rsidRPr="000B67D5">
              <w:rPr>
                <w:spacing w:val="3"/>
              </w:rPr>
              <w:t>The approach detailed in this article will reduce the infrastructure required to build such a service. What we describe can be deployed on any cloud-based infrastructure provider. In short, this article should be taken as a blueprint to make a service similar to what Twitter or Facebook offers.</w:t>
            </w:r>
          </w:p>
          <w:p w:rsidR="00604AAA" w:rsidRPr="000B67D5" w:rsidRDefault="00604AAA" w:rsidP="000B67D5">
            <w:pPr>
              <w:spacing w:line="360" w:lineRule="auto"/>
              <w:jc w:val="both"/>
              <w:rPr>
                <w:rFonts w:ascii="Times New Roman" w:hAnsi="Times New Roman" w:cs="Times New Roman"/>
                <w:sz w:val="24"/>
                <w:szCs w:val="24"/>
              </w:rPr>
            </w:pPr>
          </w:p>
        </w:tc>
      </w:tr>
    </w:tbl>
    <w:p w:rsidR="00AB20AC" w:rsidRPr="008125B6" w:rsidRDefault="00AB20AC" w:rsidP="000B67D5">
      <w:pPr>
        <w:spacing w:line="360" w:lineRule="auto"/>
        <w:jc w:val="both"/>
        <w:rPr>
          <w:rFonts w:ascii="Times New Roman" w:hAnsi="Times New Roman" w:cs="Times New Roman"/>
          <w:sz w:val="24"/>
          <w:szCs w:val="24"/>
        </w:rPr>
      </w:pPr>
    </w:p>
    <w:sectPr w:rsidR="00AB20AC" w:rsidRPr="008125B6"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20"/>
  <w:characterSpacingControl w:val="doNotCompress"/>
  <w:compat/>
  <w:rsids>
    <w:rsidRoot w:val="005B2106"/>
    <w:rsid w:val="000708AF"/>
    <w:rsid w:val="000B67D5"/>
    <w:rsid w:val="001C18A8"/>
    <w:rsid w:val="00203015"/>
    <w:rsid w:val="00213958"/>
    <w:rsid w:val="002507CA"/>
    <w:rsid w:val="003C4A8E"/>
    <w:rsid w:val="003E3A16"/>
    <w:rsid w:val="004835F7"/>
    <w:rsid w:val="005B2106"/>
    <w:rsid w:val="00604389"/>
    <w:rsid w:val="00604AAA"/>
    <w:rsid w:val="006F62F0"/>
    <w:rsid w:val="007A3AE5"/>
    <w:rsid w:val="007D3B4C"/>
    <w:rsid w:val="008125B6"/>
    <w:rsid w:val="00991136"/>
    <w:rsid w:val="009D3AA0"/>
    <w:rsid w:val="00A01689"/>
    <w:rsid w:val="00AB20AC"/>
    <w:rsid w:val="00AC6D16"/>
    <w:rsid w:val="00AC7F0A"/>
    <w:rsid w:val="00B570E3"/>
    <w:rsid w:val="00B76D2E"/>
    <w:rsid w:val="00C46D6E"/>
    <w:rsid w:val="00CB654E"/>
    <w:rsid w:val="00DB6A25"/>
    <w:rsid w:val="00DC15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B570E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347908261">
      <w:bodyDiv w:val="1"/>
      <w:marLeft w:val="0"/>
      <w:marRight w:val="0"/>
      <w:marTop w:val="0"/>
      <w:marBottom w:val="0"/>
      <w:divBdr>
        <w:top w:val="none" w:sz="0" w:space="0" w:color="auto"/>
        <w:left w:val="none" w:sz="0" w:space="0" w:color="auto"/>
        <w:bottom w:val="none" w:sz="0" w:space="0" w:color="auto"/>
        <w:right w:val="none" w:sz="0" w:space="0" w:color="auto"/>
      </w:divBdr>
    </w:div>
    <w:div w:id="1382170804">
      <w:bodyDiv w:val="1"/>
      <w:marLeft w:val="0"/>
      <w:marRight w:val="0"/>
      <w:marTop w:val="0"/>
      <w:marBottom w:val="0"/>
      <w:divBdr>
        <w:top w:val="none" w:sz="0" w:space="0" w:color="auto"/>
        <w:left w:val="none" w:sz="0" w:space="0" w:color="auto"/>
        <w:bottom w:val="none" w:sz="0" w:space="0" w:color="auto"/>
        <w:right w:val="none" w:sz="0" w:space="0" w:color="auto"/>
      </w:divBdr>
    </w:div>
    <w:div w:id="177131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VASAVI</cp:lastModifiedBy>
  <cp:revision>4</cp:revision>
  <dcterms:created xsi:type="dcterms:W3CDTF">2022-09-24T03:31:00Z</dcterms:created>
  <dcterms:modified xsi:type="dcterms:W3CDTF">2022-09-27T15:45:00Z</dcterms:modified>
</cp:coreProperties>
</file>