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E6D26A" w14:textId="77777777" w:rsidR="0085237A" w:rsidRPr="00E300DB" w:rsidRDefault="00000000" w:rsidP="00C63B91">
      <w:pPr>
        <w:pStyle w:val="Heading1"/>
        <w:jc w:val="center"/>
        <w:rPr>
          <w:rFonts w:ascii="Aptos Narrow" w:hAnsi="Aptos Narrow"/>
        </w:rPr>
      </w:pPr>
      <w:r w:rsidRPr="00E300DB">
        <w:rPr>
          <w:rFonts w:ascii="Aptos Narrow" w:hAnsi="Aptos Narrow"/>
        </w:rPr>
        <w:t>Knowledge Hub – Redux Architecture Guide</w:t>
      </w:r>
    </w:p>
    <w:p w14:paraId="7AA53D3A" w14:textId="77777777" w:rsidR="0085237A" w:rsidRPr="00E300DB" w:rsidRDefault="00000000">
      <w:pPr>
        <w:pStyle w:val="Heading2"/>
        <w:rPr>
          <w:rFonts w:ascii="Aptos Narrow" w:hAnsi="Aptos Narrow"/>
        </w:rPr>
      </w:pPr>
      <w:r w:rsidRPr="00E300DB">
        <w:rPr>
          <w:rFonts w:ascii="Aptos Narrow" w:hAnsi="Aptos Narrow"/>
        </w:rPr>
        <w:t>Overview</w:t>
      </w:r>
    </w:p>
    <w:p w14:paraId="302AD3C1" w14:textId="2B00D78F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 xml:space="preserve">KnowledgeHub is a React 19 + TypeScript app that keeps all shared state in one Redux Toolkit store with two slices, </w:t>
      </w:r>
      <w:r w:rsidRPr="00E300DB">
        <w:rPr>
          <w:rStyle w:val="CodeChar"/>
          <w:rFonts w:ascii="Aptos Narrow" w:hAnsi="Aptos Narrow"/>
        </w:rPr>
        <w:t>auth</w:t>
      </w:r>
      <w:r w:rsidRPr="00E300DB">
        <w:rPr>
          <w:rFonts w:ascii="Aptos Narrow" w:hAnsi="Aptos Narrow"/>
        </w:rPr>
        <w:t xml:space="preserve"> and </w:t>
      </w:r>
      <w:r w:rsidRPr="00E300DB">
        <w:rPr>
          <w:rStyle w:val="CodeChar"/>
          <w:rFonts w:ascii="Aptos Narrow" w:hAnsi="Aptos Narrow"/>
        </w:rPr>
        <w:t>articles</w:t>
      </w:r>
      <w:r w:rsidRPr="00E300DB">
        <w:rPr>
          <w:rFonts w:ascii="Aptos Narrow" w:hAnsi="Aptos Narrow"/>
        </w:rPr>
        <w:t xml:space="preserve">. Users log in, see dashboard stats, browse articles, open one, and like or </w:t>
      </w:r>
      <w:r w:rsidR="00C63B91" w:rsidRPr="00E300DB">
        <w:rPr>
          <w:rFonts w:ascii="Aptos Narrow" w:hAnsi="Aptos Narrow"/>
        </w:rPr>
        <w:t>favorite</w:t>
      </w:r>
      <w:r w:rsidRPr="00E300DB">
        <w:rPr>
          <w:rFonts w:ascii="Aptos Narrow" w:hAnsi="Aptos Narrow"/>
        </w:rPr>
        <w:t xml:space="preserve"> it.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85237A" w:rsidRPr="00E300DB" w14:paraId="524CED7A" w14:textId="77777777">
        <w:trPr>
          <w:tblHeader/>
        </w:trPr>
        <w:tc>
          <w:tcPr>
            <w:tcW w:w="4680" w:type="dxa"/>
            <w:shd w:val="clear" w:color="auto" w:fill="F2F2F2"/>
          </w:tcPr>
          <w:p w14:paraId="760A6C5A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Layer</w:t>
            </w:r>
          </w:p>
        </w:tc>
        <w:tc>
          <w:tcPr>
            <w:tcW w:w="4680" w:type="dxa"/>
            <w:shd w:val="clear" w:color="auto" w:fill="F2F2F2"/>
          </w:tcPr>
          <w:p w14:paraId="08EB9F5A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Technology</w:t>
            </w:r>
          </w:p>
        </w:tc>
      </w:tr>
      <w:tr w:rsidR="0085237A" w:rsidRPr="00E300DB" w14:paraId="12448C21" w14:textId="77777777">
        <w:tc>
          <w:tcPr>
            <w:tcW w:w="4680" w:type="dxa"/>
          </w:tcPr>
          <w:p w14:paraId="6C3F3A7C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UI</w:t>
            </w:r>
          </w:p>
        </w:tc>
        <w:tc>
          <w:tcPr>
            <w:tcW w:w="4680" w:type="dxa"/>
          </w:tcPr>
          <w:p w14:paraId="50B386BB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React 19, TypeScript, Vite</w:t>
            </w:r>
          </w:p>
        </w:tc>
      </w:tr>
      <w:tr w:rsidR="0085237A" w:rsidRPr="00E300DB" w14:paraId="19E9CC02" w14:textId="77777777">
        <w:tc>
          <w:tcPr>
            <w:tcW w:w="4680" w:type="dxa"/>
          </w:tcPr>
          <w:p w14:paraId="6AC07972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Routing</w:t>
            </w:r>
          </w:p>
        </w:tc>
        <w:tc>
          <w:tcPr>
            <w:tcW w:w="4680" w:type="dxa"/>
          </w:tcPr>
          <w:p w14:paraId="74FFF1BD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React Router 7</w:t>
            </w:r>
          </w:p>
        </w:tc>
      </w:tr>
      <w:tr w:rsidR="0085237A" w:rsidRPr="00E300DB" w14:paraId="605810F7" w14:textId="77777777">
        <w:tc>
          <w:tcPr>
            <w:tcW w:w="4680" w:type="dxa"/>
          </w:tcPr>
          <w:p w14:paraId="39443561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State management</w:t>
            </w:r>
          </w:p>
        </w:tc>
        <w:tc>
          <w:tcPr>
            <w:tcW w:w="4680" w:type="dxa"/>
          </w:tcPr>
          <w:p w14:paraId="08C09D1D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Redux Toolkit 2.13, react-redux 9.3</w:t>
            </w:r>
          </w:p>
        </w:tc>
      </w:tr>
      <w:tr w:rsidR="0085237A" w:rsidRPr="00E300DB" w14:paraId="4BB011B5" w14:textId="77777777">
        <w:tc>
          <w:tcPr>
            <w:tcW w:w="4680" w:type="dxa"/>
          </w:tcPr>
          <w:p w14:paraId="2D8FACBF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HTTP client</w:t>
            </w:r>
          </w:p>
        </w:tc>
        <w:tc>
          <w:tcPr>
            <w:tcW w:w="4680" w:type="dxa"/>
          </w:tcPr>
          <w:p w14:paraId="7BE2ED21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axios</w:t>
            </w:r>
          </w:p>
        </w:tc>
      </w:tr>
      <w:tr w:rsidR="0085237A" w:rsidRPr="00E300DB" w14:paraId="5A3AD0FA" w14:textId="77777777">
        <w:tc>
          <w:tcPr>
            <w:tcW w:w="4680" w:type="dxa"/>
          </w:tcPr>
          <w:p w14:paraId="3CA43D5F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Mock API</w:t>
            </w:r>
          </w:p>
        </w:tc>
        <w:tc>
          <w:tcPr>
            <w:tcW w:w="4680" w:type="dxa"/>
          </w:tcPr>
          <w:p w14:paraId="03D33F94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json-server 0.17 on port 3001, data in </w:t>
            </w:r>
            <w:r w:rsidRPr="00E300DB">
              <w:rPr>
                <w:rStyle w:val="CodeChar"/>
                <w:rFonts w:ascii="Aptos Narrow" w:hAnsi="Aptos Narrow"/>
              </w:rPr>
              <w:t>data/db.json</w:t>
            </w:r>
          </w:p>
        </w:tc>
      </w:tr>
    </w:tbl>
    <w:p w14:paraId="1D6FFA36" w14:textId="77777777" w:rsidR="0085237A" w:rsidRPr="00E300DB" w:rsidRDefault="00000000">
      <w:pPr>
        <w:pStyle w:val="Heading2"/>
        <w:rPr>
          <w:rFonts w:ascii="Aptos Narrow" w:hAnsi="Aptos Narrow"/>
        </w:rPr>
      </w:pPr>
      <w:r w:rsidRPr="00E300DB">
        <w:rPr>
          <w:rFonts w:ascii="Aptos Narrow" w:hAnsi="Aptos Narrow"/>
        </w:rPr>
        <w:t>Architectural diagram</w:t>
      </w:r>
    </w:p>
    <w:p w14:paraId="6BDEB8F7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>The app has four layers, and components never call the API directly: they dispatch to the store, and thunks in the store call json-server.</w:t>
      </w:r>
    </w:p>
    <w:p w14:paraId="5A6AC348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  <w:noProof/>
        </w:rPr>
        <w:lastRenderedPageBreak/>
        <w:drawing>
          <wp:inline distT="0" distB="0" distL="0" distR="0" wp14:anchorId="6BF4D71B" wp14:editId="2AED11E2">
            <wp:extent cx="5486400" cy="4498521"/>
            <wp:effectExtent l="0" t="0" r="0" b="0"/>
            <wp:docPr id="1" name="image1" descr="KnowledgeHub architecture · 4 layer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KnowledgeHub architecture · 4 layer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27C32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>KnowledgeHub architecture · 4 layers</w:t>
      </w:r>
    </w:p>
    <w:p w14:paraId="41F3583D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>Writes go down the left (dispatch → reducers); reads come up the right (selectors → re-render). Only the two thunks touch the network.</w:t>
      </w:r>
    </w:p>
    <w:p w14:paraId="2F8D0057" w14:textId="77777777" w:rsidR="0085237A" w:rsidRPr="00E300DB" w:rsidRDefault="00000000">
      <w:pPr>
        <w:pStyle w:val="Heading2"/>
        <w:rPr>
          <w:rFonts w:ascii="Aptos Narrow" w:hAnsi="Aptos Narrow"/>
        </w:rPr>
      </w:pPr>
      <w:r w:rsidRPr="00E300DB">
        <w:rPr>
          <w:rFonts w:ascii="Aptos Narrow" w:hAnsi="Aptos Narrow"/>
        </w:rPr>
        <w:t>Data flow and user–system flows</w:t>
      </w:r>
    </w:p>
    <w:p w14:paraId="4F52DDD3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>Data moves one way: the user acts, a component dispatches, the store updates, and every subscribed component re-renders. Only login and loading articles reach json-server.</w:t>
      </w:r>
    </w:p>
    <w:p w14:paraId="3914C7C9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  <w:noProof/>
        </w:rPr>
        <w:lastRenderedPageBreak/>
        <w:drawing>
          <wp:inline distT="0" distB="0" distL="0" distR="0" wp14:anchorId="63D3D44E" wp14:editId="50849FEF">
            <wp:extent cx="5486400" cy="6523264"/>
            <wp:effectExtent l="0" t="0" r="0" b="0"/>
            <wp:docPr id="2" name="image2" descr="Data flow · login, load, like, logo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Data flow · login, load, like, logout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23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14594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>Data flow · login, load, like, logout</w:t>
      </w:r>
    </w:p>
    <w:p w14:paraId="7C173D9E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 xml:space="preserve">Solid arrows are calls; dashed arrows are replies or re-renders. Tinted boxes are the state changes you can watch in Redux DevTools, for example </w:t>
      </w:r>
      <w:r w:rsidRPr="00E300DB">
        <w:rPr>
          <w:rStyle w:val="CodeChar"/>
          <w:rFonts w:ascii="Aptos Narrow" w:hAnsi="Aptos Narrow"/>
        </w:rPr>
        <w:t>auth/login/pending</w:t>
      </w:r>
      <w:r w:rsidRPr="00E300DB">
        <w:rPr>
          <w:rFonts w:ascii="Aptos Narrow" w:hAnsi="Aptos Narrow"/>
        </w:rPr>
        <w:t xml:space="preserve"> then </w:t>
      </w:r>
      <w:r w:rsidRPr="00E300DB">
        <w:rPr>
          <w:rStyle w:val="CodeChar"/>
          <w:rFonts w:ascii="Aptos Narrow" w:hAnsi="Aptos Narrow"/>
        </w:rPr>
        <w:t>auth/login/fulfilled</w:t>
      </w:r>
      <w:r w:rsidRPr="00E300DB">
        <w:rPr>
          <w:rFonts w:ascii="Aptos Narrow" w:hAnsi="Aptos Narrow"/>
        </w:rPr>
        <w:t>.</w:t>
      </w:r>
    </w:p>
    <w:p w14:paraId="22A3C42C" w14:textId="77777777" w:rsidR="0085237A" w:rsidRPr="00E300DB" w:rsidRDefault="00000000">
      <w:pPr>
        <w:pStyle w:val="Heading3"/>
        <w:rPr>
          <w:rFonts w:ascii="Aptos Narrow" w:hAnsi="Aptos Narrow"/>
        </w:rPr>
      </w:pPr>
      <w:r w:rsidRPr="00E300DB">
        <w:rPr>
          <w:rFonts w:ascii="Aptos Narrow" w:hAnsi="Aptos Narrow"/>
        </w:rPr>
        <w:lastRenderedPageBreak/>
        <w:t>User navigation and route guards</w:t>
      </w:r>
    </w:p>
    <w:p w14:paraId="7FA98381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  <w:noProof/>
        </w:rPr>
        <w:drawing>
          <wp:inline distT="0" distB="0" distL="0" distR="0" wp14:anchorId="0AF8675F" wp14:editId="76A26F4A">
            <wp:extent cx="5486400" cy="3518807"/>
            <wp:effectExtent l="0" t="0" r="0" b="0"/>
            <wp:docPr id="3" name="image3" descr="User navigation · route guards in App.tsx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User navigation · route guards in App.tsx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8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6DC8F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>User navigation · route guards in App.tsx</w:t>
      </w:r>
    </w:p>
    <w:p w14:paraId="5EE8149E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 xml:space="preserve">App.tsx re-reads </w:t>
      </w:r>
      <w:r w:rsidRPr="00E300DB">
        <w:rPr>
          <w:rStyle w:val="CodeChar"/>
          <w:rFonts w:ascii="Aptos Narrow" w:hAnsi="Aptos Narrow"/>
        </w:rPr>
        <w:t>auth.user</w:t>
      </w:r>
      <w:r w:rsidRPr="00E300DB">
        <w:rPr>
          <w:rFonts w:ascii="Aptos Narrow" w:hAnsi="Aptos Narrow"/>
        </w:rPr>
        <w:t xml:space="preserve"> on every store change, so login and logout redirect without any callback props. Any unknown URL shows NotFound.</w:t>
      </w:r>
    </w:p>
    <w:p w14:paraId="086BD3DC" w14:textId="77777777" w:rsidR="0085237A" w:rsidRPr="00E300DB" w:rsidRDefault="00000000">
      <w:pPr>
        <w:pStyle w:val="Heading2"/>
        <w:rPr>
          <w:rFonts w:ascii="Aptos Narrow" w:hAnsi="Aptos Narrow"/>
        </w:rPr>
      </w:pPr>
      <w:r w:rsidRPr="00E300DB">
        <w:rPr>
          <w:rFonts w:ascii="Aptos Narrow" w:hAnsi="Aptos Narrow"/>
        </w:rPr>
        <w:t>Components, hooks and state management</w:t>
      </w:r>
    </w:p>
    <w:p w14:paraId="2BAB45F6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>Every component reads from the store with selectors and writes with dispatched actions; only form fields stay in local state.</w:t>
      </w:r>
    </w:p>
    <w:p w14:paraId="64A7BA31" w14:textId="77777777" w:rsidR="0085237A" w:rsidRPr="00E300DB" w:rsidRDefault="00000000">
      <w:pPr>
        <w:pStyle w:val="Heading3"/>
        <w:rPr>
          <w:rFonts w:ascii="Aptos Narrow" w:hAnsi="Aptos Narrow"/>
        </w:rPr>
      </w:pPr>
      <w:r w:rsidRPr="00E300DB">
        <w:rPr>
          <w:rFonts w:ascii="Aptos Narrow" w:hAnsi="Aptos Narrow"/>
        </w:rPr>
        <w:t>Components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85237A" w:rsidRPr="00E300DB" w14:paraId="2A41488A" w14:textId="77777777">
        <w:trPr>
          <w:tblHeader/>
        </w:trPr>
        <w:tc>
          <w:tcPr>
            <w:tcW w:w="1872" w:type="dxa"/>
            <w:shd w:val="clear" w:color="auto" w:fill="F2F2F2"/>
          </w:tcPr>
          <w:p w14:paraId="119EE31D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Component</w:t>
            </w:r>
          </w:p>
        </w:tc>
        <w:tc>
          <w:tcPr>
            <w:tcW w:w="1872" w:type="dxa"/>
            <w:shd w:val="clear" w:color="auto" w:fill="F2F2F2"/>
          </w:tcPr>
          <w:p w14:paraId="177B85F0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Route</w:t>
            </w:r>
          </w:p>
        </w:tc>
        <w:tc>
          <w:tcPr>
            <w:tcW w:w="1872" w:type="dxa"/>
            <w:shd w:val="clear" w:color="auto" w:fill="F2F2F2"/>
          </w:tcPr>
          <w:p w14:paraId="78CDF6B7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Reads from store</w:t>
            </w:r>
          </w:p>
        </w:tc>
        <w:tc>
          <w:tcPr>
            <w:tcW w:w="1872" w:type="dxa"/>
            <w:shd w:val="clear" w:color="auto" w:fill="F2F2F2"/>
          </w:tcPr>
          <w:p w14:paraId="107EC2F8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Dispatches</w:t>
            </w:r>
          </w:p>
        </w:tc>
        <w:tc>
          <w:tcPr>
            <w:tcW w:w="1872" w:type="dxa"/>
            <w:shd w:val="clear" w:color="auto" w:fill="F2F2F2"/>
          </w:tcPr>
          <w:p w14:paraId="6A0A5A90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Local state</w:t>
            </w:r>
          </w:p>
        </w:tc>
      </w:tr>
      <w:tr w:rsidR="0085237A" w:rsidRPr="00E300DB" w14:paraId="23426F4F" w14:textId="77777777">
        <w:tc>
          <w:tcPr>
            <w:tcW w:w="1872" w:type="dxa"/>
          </w:tcPr>
          <w:p w14:paraId="2588A423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App</w:t>
            </w:r>
          </w:p>
        </w:tc>
        <w:tc>
          <w:tcPr>
            <w:tcW w:w="1872" w:type="dxa"/>
          </w:tcPr>
          <w:p w14:paraId="060D8991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layout</w:t>
            </w:r>
          </w:p>
        </w:tc>
        <w:tc>
          <w:tcPr>
            <w:tcW w:w="1872" w:type="dxa"/>
          </w:tcPr>
          <w:p w14:paraId="506331A7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selectCurrentUser</w:t>
            </w:r>
          </w:p>
        </w:tc>
        <w:tc>
          <w:tcPr>
            <w:tcW w:w="1872" w:type="dxa"/>
          </w:tcPr>
          <w:p w14:paraId="0874B36E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fetchArticles()</w:t>
            </w:r>
            <w:r w:rsidRPr="00E300DB">
              <w:rPr>
                <w:rFonts w:ascii="Aptos Narrow" w:hAnsi="Aptos Narrow"/>
              </w:rPr>
              <w:t xml:space="preserve"> once a user exists</w:t>
            </w:r>
          </w:p>
        </w:tc>
        <w:tc>
          <w:tcPr>
            <w:tcW w:w="1872" w:type="dxa"/>
          </w:tcPr>
          <w:p w14:paraId="00143BB0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none</w:t>
            </w:r>
          </w:p>
        </w:tc>
      </w:tr>
      <w:tr w:rsidR="0085237A" w:rsidRPr="00E300DB" w14:paraId="7D079A5D" w14:textId="77777777">
        <w:tc>
          <w:tcPr>
            <w:tcW w:w="1872" w:type="dxa"/>
          </w:tcPr>
          <w:p w14:paraId="46B4EF29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Login</w:t>
            </w:r>
          </w:p>
        </w:tc>
        <w:tc>
          <w:tcPr>
            <w:tcW w:w="1872" w:type="dxa"/>
          </w:tcPr>
          <w:p w14:paraId="2647C79F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/login</w:t>
            </w:r>
          </w:p>
        </w:tc>
        <w:tc>
          <w:tcPr>
            <w:tcW w:w="1872" w:type="dxa"/>
          </w:tcPr>
          <w:p w14:paraId="2AC1DC6E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selectAuthStatus</w:t>
            </w:r>
            <w:r w:rsidRPr="00E300DB">
              <w:rPr>
                <w:rFonts w:ascii="Aptos Narrow" w:hAnsi="Aptos Narrow"/>
              </w:rPr>
              <w:t xml:space="preserve">, </w:t>
            </w:r>
            <w:r w:rsidRPr="00E300DB">
              <w:rPr>
                <w:rStyle w:val="CodeChar"/>
                <w:rFonts w:ascii="Aptos Narrow" w:hAnsi="Aptos Narrow"/>
              </w:rPr>
              <w:t>selectAuthError</w:t>
            </w:r>
          </w:p>
        </w:tc>
        <w:tc>
          <w:tcPr>
            <w:tcW w:w="1872" w:type="dxa"/>
          </w:tcPr>
          <w:p w14:paraId="6A322E3E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loginUser({username, password})</w:t>
            </w:r>
          </w:p>
        </w:tc>
        <w:tc>
          <w:tcPr>
            <w:tcW w:w="1872" w:type="dxa"/>
          </w:tcPr>
          <w:p w14:paraId="2224E8E7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username</w:t>
            </w:r>
            <w:r w:rsidRPr="00E300DB">
              <w:rPr>
                <w:rFonts w:ascii="Aptos Narrow" w:hAnsi="Aptos Narrow"/>
              </w:rPr>
              <w:t xml:space="preserve">, </w:t>
            </w:r>
            <w:r w:rsidRPr="00E300DB">
              <w:rPr>
                <w:rStyle w:val="CodeChar"/>
                <w:rFonts w:ascii="Aptos Narrow" w:hAnsi="Aptos Narrow"/>
              </w:rPr>
              <w:t>password</w:t>
            </w:r>
          </w:p>
        </w:tc>
      </w:tr>
      <w:tr w:rsidR="0085237A" w:rsidRPr="00E300DB" w14:paraId="025AAC7D" w14:textId="77777777">
        <w:tc>
          <w:tcPr>
            <w:tcW w:w="1872" w:type="dxa"/>
          </w:tcPr>
          <w:p w14:paraId="27B9E7AF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Header</w:t>
            </w:r>
          </w:p>
        </w:tc>
        <w:tc>
          <w:tcPr>
            <w:tcW w:w="1872" w:type="dxa"/>
          </w:tcPr>
          <w:p w14:paraId="21F9EED5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shown when logged in</w:t>
            </w:r>
          </w:p>
        </w:tc>
        <w:tc>
          <w:tcPr>
            <w:tcW w:w="1872" w:type="dxa"/>
          </w:tcPr>
          <w:p w14:paraId="0C4C1515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selectCurrentUser</w:t>
            </w:r>
          </w:p>
        </w:tc>
        <w:tc>
          <w:tcPr>
            <w:tcW w:w="1872" w:type="dxa"/>
          </w:tcPr>
          <w:p w14:paraId="5DD186D7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logout()</w:t>
            </w:r>
          </w:p>
        </w:tc>
        <w:tc>
          <w:tcPr>
            <w:tcW w:w="1872" w:type="dxa"/>
          </w:tcPr>
          <w:p w14:paraId="4A2ED97F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none</w:t>
            </w:r>
          </w:p>
        </w:tc>
      </w:tr>
      <w:tr w:rsidR="0085237A" w:rsidRPr="00E300DB" w14:paraId="086CDF08" w14:textId="77777777">
        <w:tc>
          <w:tcPr>
            <w:tcW w:w="1872" w:type="dxa"/>
          </w:tcPr>
          <w:p w14:paraId="6B97F898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Dashboard</w:t>
            </w:r>
          </w:p>
        </w:tc>
        <w:tc>
          <w:tcPr>
            <w:tcW w:w="1872" w:type="dxa"/>
          </w:tcPr>
          <w:p w14:paraId="4028E079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/dashboard</w:t>
            </w:r>
          </w:p>
        </w:tc>
        <w:tc>
          <w:tcPr>
            <w:tcW w:w="1872" w:type="dxa"/>
          </w:tcPr>
          <w:p w14:paraId="7B385918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selectCurrentUser</w:t>
            </w:r>
            <w:r w:rsidRPr="00E300DB">
              <w:rPr>
                <w:rFonts w:ascii="Aptos Narrow" w:hAnsi="Aptos Narrow"/>
              </w:rPr>
              <w:t xml:space="preserve">, </w:t>
            </w:r>
            <w:r w:rsidRPr="00E300DB">
              <w:rPr>
                <w:rStyle w:val="CodeChar"/>
                <w:rFonts w:ascii="Aptos Narrow" w:hAnsi="Aptos Narrow"/>
              </w:rPr>
              <w:t>selectArticlesLoading</w:t>
            </w:r>
            <w:r w:rsidRPr="00E300DB">
              <w:rPr>
                <w:rFonts w:ascii="Aptos Narrow" w:hAnsi="Aptos Narrow"/>
              </w:rPr>
              <w:t xml:space="preserve">, </w:t>
            </w:r>
            <w:r w:rsidRPr="00E300DB">
              <w:rPr>
                <w:rStyle w:val="CodeChar"/>
                <w:rFonts w:ascii="Aptos Narrow" w:hAnsi="Aptos Narrow"/>
              </w:rPr>
              <w:t>selectArticlesError</w:t>
            </w:r>
            <w:r w:rsidRPr="00E300DB">
              <w:rPr>
                <w:rFonts w:ascii="Aptos Narrow" w:hAnsi="Aptos Narrow"/>
              </w:rPr>
              <w:t xml:space="preserve">, </w:t>
            </w:r>
            <w:r w:rsidRPr="00E300DB">
              <w:rPr>
                <w:rStyle w:val="CodeChar"/>
                <w:rFonts w:ascii="Aptos Narrow" w:hAnsi="Aptos Narrow"/>
              </w:rPr>
              <w:lastRenderedPageBreak/>
              <w:t>selectDashboardStats</w:t>
            </w:r>
          </w:p>
        </w:tc>
        <w:tc>
          <w:tcPr>
            <w:tcW w:w="1872" w:type="dxa"/>
          </w:tcPr>
          <w:p w14:paraId="3BBEF770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lastRenderedPageBreak/>
              <w:t>nothing</w:t>
            </w:r>
          </w:p>
        </w:tc>
        <w:tc>
          <w:tcPr>
            <w:tcW w:w="1872" w:type="dxa"/>
          </w:tcPr>
          <w:p w14:paraId="28275822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none</w:t>
            </w:r>
          </w:p>
        </w:tc>
      </w:tr>
      <w:tr w:rsidR="0085237A" w:rsidRPr="00E300DB" w14:paraId="11249FD6" w14:textId="77777777">
        <w:tc>
          <w:tcPr>
            <w:tcW w:w="1872" w:type="dxa"/>
          </w:tcPr>
          <w:p w14:paraId="53B4DEBE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ArticleList</w:t>
            </w:r>
          </w:p>
        </w:tc>
        <w:tc>
          <w:tcPr>
            <w:tcW w:w="1872" w:type="dxa"/>
          </w:tcPr>
          <w:p w14:paraId="5CD1F8A3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/articles</w:t>
            </w:r>
          </w:p>
        </w:tc>
        <w:tc>
          <w:tcPr>
            <w:tcW w:w="1872" w:type="dxa"/>
          </w:tcPr>
          <w:p w14:paraId="7E3C6857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selectAllArticles</w:t>
            </w:r>
            <w:r w:rsidRPr="00E300DB">
              <w:rPr>
                <w:rFonts w:ascii="Aptos Narrow" w:hAnsi="Aptos Narrow"/>
              </w:rPr>
              <w:t xml:space="preserve">, </w:t>
            </w:r>
            <w:r w:rsidRPr="00E300DB">
              <w:rPr>
                <w:rStyle w:val="CodeChar"/>
                <w:rFonts w:ascii="Aptos Narrow" w:hAnsi="Aptos Narrow"/>
              </w:rPr>
              <w:t>selectArticlesLoading</w:t>
            </w:r>
            <w:r w:rsidRPr="00E300DB">
              <w:rPr>
                <w:rFonts w:ascii="Aptos Narrow" w:hAnsi="Aptos Narrow"/>
              </w:rPr>
              <w:t xml:space="preserve">, </w:t>
            </w:r>
            <w:r w:rsidRPr="00E300DB">
              <w:rPr>
                <w:rStyle w:val="CodeChar"/>
                <w:rFonts w:ascii="Aptos Narrow" w:hAnsi="Aptos Narrow"/>
              </w:rPr>
              <w:t>selectArticlesError</w:t>
            </w:r>
          </w:p>
        </w:tc>
        <w:tc>
          <w:tcPr>
            <w:tcW w:w="1872" w:type="dxa"/>
          </w:tcPr>
          <w:p w14:paraId="6E7BDDB8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nothing</w:t>
            </w:r>
          </w:p>
        </w:tc>
        <w:tc>
          <w:tcPr>
            <w:tcW w:w="1872" w:type="dxa"/>
          </w:tcPr>
          <w:p w14:paraId="20F5CF76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none</w:t>
            </w:r>
          </w:p>
        </w:tc>
      </w:tr>
      <w:tr w:rsidR="0085237A" w:rsidRPr="00E300DB" w14:paraId="17CE3377" w14:textId="77777777">
        <w:tc>
          <w:tcPr>
            <w:tcW w:w="1872" w:type="dxa"/>
          </w:tcPr>
          <w:p w14:paraId="45149089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ArticleCard</w:t>
            </w:r>
          </w:p>
        </w:tc>
        <w:tc>
          <w:tcPr>
            <w:tcW w:w="1872" w:type="dxa"/>
          </w:tcPr>
          <w:p w14:paraId="40F9AFA9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inside ArticleList</w:t>
            </w:r>
          </w:p>
        </w:tc>
        <w:tc>
          <w:tcPr>
            <w:tcW w:w="1872" w:type="dxa"/>
          </w:tcPr>
          <w:p w14:paraId="45D4C2B5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nothing (gets </w:t>
            </w:r>
            <w:r w:rsidRPr="00E300DB">
              <w:rPr>
                <w:rStyle w:val="CodeChar"/>
                <w:rFonts w:ascii="Aptos Narrow" w:hAnsi="Aptos Narrow"/>
              </w:rPr>
              <w:t>article</w:t>
            </w:r>
            <w:r w:rsidRPr="00E300DB">
              <w:rPr>
                <w:rFonts w:ascii="Aptos Narrow" w:hAnsi="Aptos Narrow"/>
              </w:rPr>
              <w:t xml:space="preserve"> as a prop)</w:t>
            </w:r>
          </w:p>
        </w:tc>
        <w:tc>
          <w:tcPr>
            <w:tcW w:w="1872" w:type="dxa"/>
          </w:tcPr>
          <w:p w14:paraId="0E3E6B34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likeArticle(id)</w:t>
            </w:r>
            <w:r w:rsidRPr="00E300DB">
              <w:rPr>
                <w:rFonts w:ascii="Aptos Narrow" w:hAnsi="Aptos Narrow"/>
              </w:rPr>
              <w:t xml:space="preserve">, </w:t>
            </w:r>
            <w:r w:rsidRPr="00E300DB">
              <w:rPr>
                <w:rStyle w:val="CodeChar"/>
                <w:rFonts w:ascii="Aptos Narrow" w:hAnsi="Aptos Narrow"/>
              </w:rPr>
              <w:t>toggleFavourite(id)</w:t>
            </w:r>
          </w:p>
        </w:tc>
        <w:tc>
          <w:tcPr>
            <w:tcW w:w="1872" w:type="dxa"/>
          </w:tcPr>
          <w:p w14:paraId="0BA36E61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none</w:t>
            </w:r>
          </w:p>
        </w:tc>
      </w:tr>
      <w:tr w:rsidR="0085237A" w:rsidRPr="00E300DB" w14:paraId="609A0171" w14:textId="77777777">
        <w:tc>
          <w:tcPr>
            <w:tcW w:w="1872" w:type="dxa"/>
          </w:tcPr>
          <w:p w14:paraId="5C9926DC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ArticleDetail</w:t>
            </w:r>
          </w:p>
        </w:tc>
        <w:tc>
          <w:tcPr>
            <w:tcW w:w="1872" w:type="dxa"/>
          </w:tcPr>
          <w:p w14:paraId="7A749C76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/articles/:id</w:t>
            </w:r>
          </w:p>
        </w:tc>
        <w:tc>
          <w:tcPr>
            <w:tcW w:w="1872" w:type="dxa"/>
          </w:tcPr>
          <w:p w14:paraId="66A35333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selectArticleById(state, id)</w:t>
            </w:r>
            <w:r w:rsidRPr="00E300DB">
              <w:rPr>
                <w:rFonts w:ascii="Aptos Narrow" w:hAnsi="Aptos Narrow"/>
              </w:rPr>
              <w:t>, loading, error</w:t>
            </w:r>
          </w:p>
        </w:tc>
        <w:tc>
          <w:tcPr>
            <w:tcW w:w="1872" w:type="dxa"/>
          </w:tcPr>
          <w:p w14:paraId="22BBC0F1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likeArticle(id)</w:t>
            </w:r>
            <w:r w:rsidRPr="00E300DB">
              <w:rPr>
                <w:rFonts w:ascii="Aptos Narrow" w:hAnsi="Aptos Narrow"/>
              </w:rPr>
              <w:t xml:space="preserve">, </w:t>
            </w:r>
            <w:r w:rsidRPr="00E300DB">
              <w:rPr>
                <w:rStyle w:val="CodeChar"/>
                <w:rFonts w:ascii="Aptos Narrow" w:hAnsi="Aptos Narrow"/>
              </w:rPr>
              <w:t>toggleFavourite(id)</w:t>
            </w:r>
          </w:p>
        </w:tc>
        <w:tc>
          <w:tcPr>
            <w:tcW w:w="1872" w:type="dxa"/>
          </w:tcPr>
          <w:p w14:paraId="17E5A93B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none</w:t>
            </w:r>
          </w:p>
        </w:tc>
      </w:tr>
      <w:tr w:rsidR="0085237A" w:rsidRPr="00E300DB" w14:paraId="7ECD6A24" w14:textId="77777777">
        <w:tc>
          <w:tcPr>
            <w:tcW w:w="1872" w:type="dxa"/>
          </w:tcPr>
          <w:p w14:paraId="0F36310F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Footer</w:t>
            </w:r>
            <w:r w:rsidRPr="00E300DB">
              <w:rPr>
                <w:rFonts w:ascii="Aptos Narrow" w:hAnsi="Aptos Narrow"/>
              </w:rPr>
              <w:t xml:space="preserve">, </w:t>
            </w:r>
            <w:r w:rsidRPr="00E300DB">
              <w:rPr>
                <w:rStyle w:val="CodeChar"/>
                <w:rFonts w:ascii="Aptos Narrow" w:hAnsi="Aptos Narrow"/>
              </w:rPr>
              <w:t>NotFound</w:t>
            </w:r>
          </w:p>
        </w:tc>
        <w:tc>
          <w:tcPr>
            <w:tcW w:w="1872" w:type="dxa"/>
          </w:tcPr>
          <w:p w14:paraId="2D04BA3B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all / </w:t>
            </w:r>
            <w:r w:rsidRPr="00E300DB">
              <w:rPr>
                <w:rStyle w:val="CodeChar"/>
                <w:rFonts w:ascii="Aptos Narrow" w:hAnsi="Aptos Narrow"/>
              </w:rPr>
              <w:t>*</w:t>
            </w:r>
          </w:p>
        </w:tc>
        <w:tc>
          <w:tcPr>
            <w:tcW w:w="1872" w:type="dxa"/>
          </w:tcPr>
          <w:p w14:paraId="2969429A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nothing</w:t>
            </w:r>
          </w:p>
        </w:tc>
        <w:tc>
          <w:tcPr>
            <w:tcW w:w="1872" w:type="dxa"/>
          </w:tcPr>
          <w:p w14:paraId="462CC744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nothing</w:t>
            </w:r>
          </w:p>
        </w:tc>
        <w:tc>
          <w:tcPr>
            <w:tcW w:w="1872" w:type="dxa"/>
          </w:tcPr>
          <w:p w14:paraId="3EE553D2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none</w:t>
            </w:r>
          </w:p>
        </w:tc>
      </w:tr>
    </w:tbl>
    <w:p w14:paraId="296DD287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 xml:space="preserve">App, Header and Dashboard take no props; they read what they need from the store. ArticleCard gets its </w:t>
      </w:r>
      <w:r w:rsidRPr="00E300DB">
        <w:rPr>
          <w:rStyle w:val="CodeChar"/>
          <w:rFonts w:ascii="Aptos Narrow" w:hAnsi="Aptos Narrow"/>
        </w:rPr>
        <w:t>article</w:t>
      </w:r>
      <w:r w:rsidRPr="00E300DB">
        <w:rPr>
          <w:rFonts w:ascii="Aptos Narrow" w:hAnsi="Aptos Narrow"/>
        </w:rPr>
        <w:t xml:space="preserve"> as a prop because the parent list already has the data.</w:t>
      </w:r>
    </w:p>
    <w:p w14:paraId="75324ACC" w14:textId="77777777" w:rsidR="0085237A" w:rsidRPr="00E300DB" w:rsidRDefault="00000000">
      <w:pPr>
        <w:pStyle w:val="Heading3"/>
        <w:rPr>
          <w:rFonts w:ascii="Aptos Narrow" w:hAnsi="Aptos Narrow"/>
        </w:rPr>
      </w:pPr>
      <w:r w:rsidRPr="00E300DB">
        <w:rPr>
          <w:rFonts w:ascii="Aptos Narrow" w:hAnsi="Aptos Narrow"/>
        </w:rPr>
        <w:t>Hooks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85237A" w:rsidRPr="00E300DB" w14:paraId="7C0C1018" w14:textId="77777777">
        <w:trPr>
          <w:tblHeader/>
        </w:trPr>
        <w:tc>
          <w:tcPr>
            <w:tcW w:w="3120" w:type="dxa"/>
            <w:shd w:val="clear" w:color="auto" w:fill="F2F2F2"/>
          </w:tcPr>
          <w:p w14:paraId="256C786F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Hook</w:t>
            </w:r>
          </w:p>
        </w:tc>
        <w:tc>
          <w:tcPr>
            <w:tcW w:w="3120" w:type="dxa"/>
            <w:shd w:val="clear" w:color="auto" w:fill="F2F2F2"/>
          </w:tcPr>
          <w:p w14:paraId="4D550BC5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Source</w:t>
            </w:r>
          </w:p>
        </w:tc>
        <w:tc>
          <w:tcPr>
            <w:tcW w:w="3120" w:type="dxa"/>
            <w:shd w:val="clear" w:color="auto" w:fill="F2F2F2"/>
          </w:tcPr>
          <w:p w14:paraId="52B16F6A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What it does here</w:t>
            </w:r>
          </w:p>
        </w:tc>
      </w:tr>
      <w:tr w:rsidR="0085237A" w:rsidRPr="00E300DB" w14:paraId="7244EEEA" w14:textId="77777777">
        <w:tc>
          <w:tcPr>
            <w:tcW w:w="3120" w:type="dxa"/>
          </w:tcPr>
          <w:p w14:paraId="75D259B5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useAppSelector</w:t>
            </w:r>
          </w:p>
        </w:tc>
        <w:tc>
          <w:tcPr>
            <w:tcW w:w="3120" w:type="dxa"/>
          </w:tcPr>
          <w:p w14:paraId="21C871A9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store/hooks.ts</w:t>
            </w:r>
            <w:r w:rsidRPr="00E300DB">
              <w:rPr>
                <w:rFonts w:ascii="Aptos Narrow" w:hAnsi="Aptos Narrow"/>
              </w:rPr>
              <w:t xml:space="preserve"> (typed </w:t>
            </w:r>
            <w:r w:rsidRPr="00E300DB">
              <w:rPr>
                <w:rStyle w:val="CodeChar"/>
                <w:rFonts w:ascii="Aptos Narrow" w:hAnsi="Aptos Narrow"/>
              </w:rPr>
              <w:t>useSelector</w:t>
            </w:r>
            <w:r w:rsidRPr="00E300DB">
              <w:rPr>
                <w:rFonts w:ascii="Aptos Narrow" w:hAnsi="Aptos Narrow"/>
              </w:rPr>
              <w:t>)</w:t>
            </w:r>
          </w:p>
        </w:tc>
        <w:tc>
          <w:tcPr>
            <w:tcW w:w="3120" w:type="dxa"/>
          </w:tcPr>
          <w:p w14:paraId="21BD3271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Reads a slice of state; the component re-renders only when that value changes</w:t>
            </w:r>
          </w:p>
        </w:tc>
      </w:tr>
      <w:tr w:rsidR="0085237A" w:rsidRPr="00E300DB" w14:paraId="65D22A2C" w14:textId="77777777">
        <w:tc>
          <w:tcPr>
            <w:tcW w:w="3120" w:type="dxa"/>
          </w:tcPr>
          <w:p w14:paraId="598E8D5A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useAppDispatch</w:t>
            </w:r>
            <w:proofErr w:type="spellEnd"/>
          </w:p>
        </w:tc>
        <w:tc>
          <w:tcPr>
            <w:tcW w:w="3120" w:type="dxa"/>
          </w:tcPr>
          <w:p w14:paraId="4CD1A9C2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store/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hooks.ts</w:t>
            </w:r>
            <w:proofErr w:type="spellEnd"/>
            <w:r w:rsidRPr="00E300DB">
              <w:rPr>
                <w:rFonts w:ascii="Aptos Narrow" w:hAnsi="Aptos Narrow"/>
              </w:rPr>
              <w:t xml:space="preserve"> (typed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useDispatch</w:t>
            </w:r>
            <w:proofErr w:type="spellEnd"/>
            <w:r w:rsidRPr="00E300DB">
              <w:rPr>
                <w:rFonts w:ascii="Aptos Narrow" w:hAnsi="Aptos Narrow"/>
              </w:rPr>
              <w:t>)</w:t>
            </w:r>
          </w:p>
        </w:tc>
        <w:tc>
          <w:tcPr>
            <w:tcW w:w="3120" w:type="dxa"/>
          </w:tcPr>
          <w:p w14:paraId="226A5F2E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Sends actions and </w:t>
            </w:r>
            <w:proofErr w:type="spellStart"/>
            <w:r w:rsidRPr="00E300DB">
              <w:rPr>
                <w:rFonts w:ascii="Aptos Narrow" w:hAnsi="Aptos Narrow"/>
              </w:rPr>
              <w:t>thunks</w:t>
            </w:r>
            <w:proofErr w:type="spellEnd"/>
            <w:r w:rsidRPr="00E300DB">
              <w:rPr>
                <w:rFonts w:ascii="Aptos Narrow" w:hAnsi="Aptos Narrow"/>
              </w:rPr>
              <w:t xml:space="preserve"> to the store</w:t>
            </w:r>
          </w:p>
        </w:tc>
      </w:tr>
      <w:tr w:rsidR="0085237A" w:rsidRPr="00E300DB" w14:paraId="757512AE" w14:textId="77777777">
        <w:tc>
          <w:tcPr>
            <w:tcW w:w="3120" w:type="dxa"/>
          </w:tcPr>
          <w:p w14:paraId="4AA8B83E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useEffect</w:t>
            </w:r>
            <w:proofErr w:type="spellEnd"/>
          </w:p>
        </w:tc>
        <w:tc>
          <w:tcPr>
            <w:tcW w:w="3120" w:type="dxa"/>
          </w:tcPr>
          <w:p w14:paraId="45B10FB2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React</w:t>
            </w:r>
          </w:p>
        </w:tc>
        <w:tc>
          <w:tcPr>
            <w:tcW w:w="3120" w:type="dxa"/>
          </w:tcPr>
          <w:p w14:paraId="34B3EC18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In App: triggers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fetchArticles</w:t>
            </w:r>
            <w:proofErr w:type="spellEnd"/>
            <w:r w:rsidRPr="00E300DB">
              <w:rPr>
                <w:rStyle w:val="CodeChar"/>
                <w:rFonts w:ascii="Aptos Narrow" w:hAnsi="Aptos Narrow"/>
              </w:rPr>
              <w:t>()</w:t>
            </w:r>
            <w:r w:rsidRPr="00E300DB">
              <w:rPr>
                <w:rFonts w:ascii="Aptos Narrow" w:hAnsi="Aptos Narrow"/>
              </w:rPr>
              <w:t xml:space="preserve"> when </w:t>
            </w:r>
            <w:r w:rsidRPr="00E300DB">
              <w:rPr>
                <w:rStyle w:val="CodeChar"/>
                <w:rFonts w:ascii="Aptos Narrow" w:hAnsi="Aptos Narrow"/>
              </w:rPr>
              <w:t>user</w:t>
            </w:r>
            <w:r w:rsidRPr="00E300DB">
              <w:rPr>
                <w:rFonts w:ascii="Aptos Narrow" w:hAnsi="Aptos Narrow"/>
              </w:rPr>
              <w:t xml:space="preserve"> becomes non-null</w:t>
            </w:r>
          </w:p>
        </w:tc>
      </w:tr>
      <w:tr w:rsidR="0085237A" w:rsidRPr="00E300DB" w14:paraId="66EEB8F5" w14:textId="77777777">
        <w:tc>
          <w:tcPr>
            <w:tcW w:w="3120" w:type="dxa"/>
          </w:tcPr>
          <w:p w14:paraId="275AA5BB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useState</w:t>
            </w:r>
            <w:proofErr w:type="spellEnd"/>
          </w:p>
        </w:tc>
        <w:tc>
          <w:tcPr>
            <w:tcW w:w="3120" w:type="dxa"/>
          </w:tcPr>
          <w:p w14:paraId="5B94CEF9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React</w:t>
            </w:r>
          </w:p>
        </w:tc>
        <w:tc>
          <w:tcPr>
            <w:tcW w:w="3120" w:type="dxa"/>
          </w:tcPr>
          <w:p w14:paraId="76D510B4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In Login: the two form fields</w:t>
            </w:r>
          </w:p>
        </w:tc>
      </w:tr>
      <w:tr w:rsidR="0085237A" w:rsidRPr="00E300DB" w14:paraId="3F349814" w14:textId="77777777">
        <w:tc>
          <w:tcPr>
            <w:tcW w:w="3120" w:type="dxa"/>
          </w:tcPr>
          <w:p w14:paraId="6F3A7AAC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useNavigate</w:t>
            </w:r>
            <w:proofErr w:type="spellEnd"/>
          </w:p>
        </w:tc>
        <w:tc>
          <w:tcPr>
            <w:tcW w:w="3120" w:type="dxa"/>
          </w:tcPr>
          <w:p w14:paraId="3181195D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React Router</w:t>
            </w:r>
          </w:p>
        </w:tc>
        <w:tc>
          <w:tcPr>
            <w:tcW w:w="3120" w:type="dxa"/>
          </w:tcPr>
          <w:p w14:paraId="40B6C872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Login → </w:t>
            </w:r>
            <w:r w:rsidRPr="00E300DB">
              <w:rPr>
                <w:rStyle w:val="CodeChar"/>
                <w:rFonts w:ascii="Aptos Narrow" w:hAnsi="Aptos Narrow"/>
              </w:rPr>
              <w:t>/dashboard</w:t>
            </w:r>
            <w:r w:rsidRPr="00E300DB">
              <w:rPr>
                <w:rFonts w:ascii="Aptos Narrow" w:hAnsi="Aptos Narrow"/>
              </w:rPr>
              <w:t xml:space="preserve"> after success; </w:t>
            </w:r>
            <w:proofErr w:type="spellStart"/>
            <w:r w:rsidRPr="00E300DB">
              <w:rPr>
                <w:rFonts w:ascii="Aptos Narrow" w:hAnsi="Aptos Narrow"/>
              </w:rPr>
              <w:t>ArticleCard</w:t>
            </w:r>
            <w:proofErr w:type="spellEnd"/>
            <w:r w:rsidRPr="00E300DB">
              <w:rPr>
                <w:rFonts w:ascii="Aptos Narrow" w:hAnsi="Aptos Narrow"/>
              </w:rPr>
              <w:t xml:space="preserve"> → </w:t>
            </w:r>
            <w:r w:rsidRPr="00E300DB">
              <w:rPr>
                <w:rStyle w:val="CodeChar"/>
                <w:rFonts w:ascii="Aptos Narrow" w:hAnsi="Aptos Narrow"/>
              </w:rPr>
              <w:t>/articles/:id</w:t>
            </w:r>
          </w:p>
        </w:tc>
      </w:tr>
      <w:tr w:rsidR="0085237A" w:rsidRPr="00E300DB" w14:paraId="4CA832D3" w14:textId="77777777">
        <w:tc>
          <w:tcPr>
            <w:tcW w:w="3120" w:type="dxa"/>
          </w:tcPr>
          <w:p w14:paraId="5FBB08DC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useParams</w:t>
            </w:r>
            <w:proofErr w:type="spellEnd"/>
          </w:p>
        </w:tc>
        <w:tc>
          <w:tcPr>
            <w:tcW w:w="3120" w:type="dxa"/>
          </w:tcPr>
          <w:p w14:paraId="254FD8B5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React Router</w:t>
            </w:r>
          </w:p>
        </w:tc>
        <w:tc>
          <w:tcPr>
            <w:tcW w:w="3120" w:type="dxa"/>
          </w:tcPr>
          <w:p w14:paraId="03396A1B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Fonts w:ascii="Aptos Narrow" w:hAnsi="Aptos Narrow"/>
              </w:rPr>
              <w:t>ArticleDetail</w:t>
            </w:r>
            <w:proofErr w:type="spellEnd"/>
            <w:r w:rsidRPr="00E300DB">
              <w:rPr>
                <w:rFonts w:ascii="Aptos Narrow" w:hAnsi="Aptos Narrow"/>
              </w:rPr>
              <w:t xml:space="preserve"> reads </w:t>
            </w:r>
            <w:r w:rsidRPr="00E300DB">
              <w:rPr>
                <w:rStyle w:val="CodeChar"/>
                <w:rFonts w:ascii="Aptos Narrow" w:hAnsi="Aptos Narrow"/>
              </w:rPr>
              <w:t>:id</w:t>
            </w:r>
            <w:r w:rsidRPr="00E300DB">
              <w:rPr>
                <w:rFonts w:ascii="Aptos Narrow" w:hAnsi="Aptos Narrow"/>
              </w:rPr>
              <w:t xml:space="preserve"> from the URL</w:t>
            </w:r>
          </w:p>
        </w:tc>
      </w:tr>
    </w:tbl>
    <w:p w14:paraId="6BB29827" w14:textId="77777777" w:rsidR="0085237A" w:rsidRPr="00E300DB" w:rsidRDefault="00000000">
      <w:pPr>
        <w:pStyle w:val="Heading3"/>
        <w:rPr>
          <w:rFonts w:ascii="Aptos Narrow" w:hAnsi="Aptos Narrow"/>
        </w:rPr>
      </w:pPr>
      <w:r w:rsidRPr="00E300DB">
        <w:rPr>
          <w:rFonts w:ascii="Aptos Narrow" w:hAnsi="Aptos Narrow"/>
        </w:rPr>
        <w:t>State management</w:t>
      </w:r>
    </w:p>
    <w:p w14:paraId="3D83F64C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>The state tree has two branches:</w:t>
      </w:r>
    </w:p>
    <w:p w14:paraId="0A8C8B44" w14:textId="77777777" w:rsidR="0085237A" w:rsidRPr="00E300DB" w:rsidRDefault="00000000">
      <w:pPr>
        <w:pStyle w:val="Code"/>
        <w:rPr>
          <w:rFonts w:ascii="Aptos Narrow" w:hAnsi="Aptos Narrow"/>
        </w:rPr>
      </w:pPr>
      <w:r w:rsidRPr="00E300DB">
        <w:rPr>
          <w:rFonts w:ascii="Aptos Narrow" w:hAnsi="Aptos Narrow"/>
        </w:rPr>
        <w:t>state</w:t>
      </w:r>
      <w:r w:rsidRPr="00E300DB">
        <w:rPr>
          <w:rFonts w:ascii="Aptos Narrow" w:hAnsi="Aptos Narrow"/>
        </w:rPr>
        <w:br/>
      </w:r>
      <w:r w:rsidRPr="00E300DB">
        <w:rPr>
          <w:rFonts w:ascii="MS Gothic" w:eastAsia="MS Gothic" w:hAnsi="MS Gothic" w:cs="MS Gothic" w:hint="eastAsia"/>
        </w:rPr>
        <w:t>├</w:t>
      </w:r>
      <w:r w:rsidRPr="00E300DB">
        <w:rPr>
          <w:rFonts w:ascii="Aptos Narrow" w:hAnsi="Aptos Narrow" w:cs="Aptos Narrow"/>
        </w:rPr>
        <w:t>──</w:t>
      </w:r>
      <w:r w:rsidRPr="00E300DB">
        <w:rPr>
          <w:rFonts w:ascii="Aptos Narrow" w:hAnsi="Aptos Narrow"/>
        </w:rPr>
        <w:t xml:space="preserve"> auth</w:t>
      </w:r>
      <w:r w:rsidRPr="00E300DB">
        <w:rPr>
          <w:rFonts w:ascii="Aptos Narrow" w:hAnsi="Aptos Narrow"/>
        </w:rPr>
        <w:br/>
      </w:r>
      <w:r w:rsidRPr="00E300DB">
        <w:rPr>
          <w:rFonts w:ascii="Aptos Narrow" w:hAnsi="Aptos Narrow" w:cs="Aptos Narrow"/>
        </w:rPr>
        <w:t>│</w:t>
      </w:r>
      <w:r w:rsidRPr="00E300DB">
        <w:rPr>
          <w:rFonts w:ascii="Aptos Narrow" w:hAnsi="Aptos Narrow"/>
        </w:rPr>
        <w:t xml:space="preserve">   </w:t>
      </w:r>
      <w:r w:rsidRPr="00E300DB">
        <w:rPr>
          <w:rFonts w:ascii="MS Gothic" w:eastAsia="MS Gothic" w:hAnsi="MS Gothic" w:cs="MS Gothic" w:hint="eastAsia"/>
        </w:rPr>
        <w:t>├</w:t>
      </w:r>
      <w:r w:rsidRPr="00E300DB">
        <w:rPr>
          <w:rFonts w:ascii="Aptos Narrow" w:hAnsi="Aptos Narrow" w:cs="Aptos Narrow"/>
        </w:rPr>
        <w:t>──</w:t>
      </w:r>
      <w:r w:rsidRPr="00E300DB">
        <w:rPr>
          <w:rFonts w:ascii="Aptos Narrow" w:hAnsi="Aptos Narrow"/>
        </w:rPr>
        <w:t xml:space="preserve"> user:   User | null</w:t>
      </w:r>
      <w:r w:rsidRPr="00E300DB">
        <w:rPr>
          <w:rFonts w:ascii="Aptos Narrow" w:hAnsi="Aptos Narrow"/>
        </w:rPr>
        <w:br/>
      </w:r>
      <w:r w:rsidRPr="00E300DB">
        <w:rPr>
          <w:rFonts w:ascii="Aptos Narrow" w:hAnsi="Aptos Narrow" w:cs="Aptos Narrow"/>
        </w:rPr>
        <w:t>│</w:t>
      </w:r>
      <w:r w:rsidRPr="00E300DB">
        <w:rPr>
          <w:rFonts w:ascii="Aptos Narrow" w:hAnsi="Aptos Narrow"/>
        </w:rPr>
        <w:t xml:space="preserve">   </w:t>
      </w:r>
      <w:r w:rsidRPr="00E300DB">
        <w:rPr>
          <w:rFonts w:ascii="MS Gothic" w:eastAsia="MS Gothic" w:hAnsi="MS Gothic" w:cs="MS Gothic" w:hint="eastAsia"/>
        </w:rPr>
        <w:t>├</w:t>
      </w:r>
      <w:r w:rsidRPr="00E300DB">
        <w:rPr>
          <w:rFonts w:ascii="Aptos Narrow" w:hAnsi="Aptos Narrow" w:cs="Aptos Narrow"/>
        </w:rPr>
        <w:t>──</w:t>
      </w:r>
      <w:r w:rsidRPr="00E300DB">
        <w:rPr>
          <w:rFonts w:ascii="Aptos Narrow" w:hAnsi="Aptos Narrow"/>
        </w:rPr>
        <w:t xml:space="preserve"> status: 'idle' | 'loading' | 'failed'</w:t>
      </w:r>
      <w:r w:rsidRPr="00E300DB">
        <w:rPr>
          <w:rFonts w:ascii="Aptos Narrow" w:hAnsi="Aptos Narrow"/>
        </w:rPr>
        <w:br/>
      </w:r>
      <w:r w:rsidRPr="00E300DB">
        <w:rPr>
          <w:rFonts w:ascii="Aptos Narrow" w:hAnsi="Aptos Narrow" w:cs="Aptos Narrow"/>
        </w:rPr>
        <w:lastRenderedPageBreak/>
        <w:t>│</w:t>
      </w:r>
      <w:r w:rsidRPr="00E300DB">
        <w:rPr>
          <w:rFonts w:ascii="Aptos Narrow" w:hAnsi="Aptos Narrow"/>
        </w:rPr>
        <w:t xml:space="preserve">   </w:t>
      </w:r>
      <w:r w:rsidRPr="00E300DB">
        <w:rPr>
          <w:rFonts w:ascii="Aptos Narrow" w:hAnsi="Aptos Narrow" w:cs="Aptos Narrow"/>
        </w:rPr>
        <w:t>└──</w:t>
      </w:r>
      <w:r w:rsidRPr="00E300DB">
        <w:rPr>
          <w:rFonts w:ascii="Aptos Narrow" w:hAnsi="Aptos Narrow"/>
        </w:rPr>
        <w:t xml:space="preserve"> error:  string | null</w:t>
      </w:r>
      <w:r w:rsidRPr="00E300DB">
        <w:rPr>
          <w:rFonts w:ascii="Aptos Narrow" w:hAnsi="Aptos Narrow"/>
        </w:rPr>
        <w:br/>
      </w:r>
      <w:r w:rsidRPr="00E300DB">
        <w:rPr>
          <w:rFonts w:ascii="Aptos Narrow" w:hAnsi="Aptos Narrow" w:cs="Aptos Narrow"/>
        </w:rPr>
        <w:t>└──</w:t>
      </w:r>
      <w:r w:rsidRPr="00E300DB">
        <w:rPr>
          <w:rFonts w:ascii="Aptos Narrow" w:hAnsi="Aptos Narrow"/>
        </w:rPr>
        <w:t xml:space="preserve"> articles</w:t>
      </w:r>
      <w:r w:rsidRPr="00E300DB">
        <w:rPr>
          <w:rFonts w:ascii="Aptos Narrow" w:hAnsi="Aptos Narrow"/>
        </w:rPr>
        <w:br/>
        <w:t xml:space="preserve">    </w:t>
      </w:r>
      <w:r w:rsidRPr="00E300DB">
        <w:rPr>
          <w:rFonts w:ascii="MS Gothic" w:eastAsia="MS Gothic" w:hAnsi="MS Gothic" w:cs="MS Gothic" w:hint="eastAsia"/>
        </w:rPr>
        <w:t>├</w:t>
      </w:r>
      <w:r w:rsidRPr="00E300DB">
        <w:rPr>
          <w:rFonts w:ascii="Aptos Narrow" w:hAnsi="Aptos Narrow" w:cs="Aptos Narrow"/>
        </w:rPr>
        <w:t>──</w:t>
      </w:r>
      <w:r w:rsidRPr="00E300DB">
        <w:rPr>
          <w:rFonts w:ascii="Aptos Narrow" w:hAnsi="Aptos Narrow"/>
        </w:rPr>
        <w:t xml:space="preserve"> items:  Article[]</w:t>
      </w:r>
      <w:r w:rsidRPr="00E300DB">
        <w:rPr>
          <w:rFonts w:ascii="Aptos Narrow" w:hAnsi="Aptos Narrow"/>
        </w:rPr>
        <w:br/>
        <w:t xml:space="preserve">    </w:t>
      </w:r>
      <w:r w:rsidRPr="00E300DB">
        <w:rPr>
          <w:rFonts w:ascii="MS Gothic" w:eastAsia="MS Gothic" w:hAnsi="MS Gothic" w:cs="MS Gothic" w:hint="eastAsia"/>
        </w:rPr>
        <w:t>├</w:t>
      </w:r>
      <w:r w:rsidRPr="00E300DB">
        <w:rPr>
          <w:rFonts w:ascii="Aptos Narrow" w:hAnsi="Aptos Narrow" w:cs="Aptos Narrow"/>
        </w:rPr>
        <w:t>──</w:t>
      </w:r>
      <w:r w:rsidRPr="00E300DB">
        <w:rPr>
          <w:rFonts w:ascii="Aptos Narrow" w:hAnsi="Aptos Narrow"/>
        </w:rPr>
        <w:t xml:space="preserve"> status: 'idle' | 'loading' | 'succeeded' | 'failed'</w:t>
      </w:r>
      <w:r w:rsidRPr="00E300DB">
        <w:rPr>
          <w:rFonts w:ascii="Aptos Narrow" w:hAnsi="Aptos Narrow"/>
        </w:rPr>
        <w:br/>
        <w:t xml:space="preserve">    </w:t>
      </w:r>
      <w:r w:rsidRPr="00E300DB">
        <w:rPr>
          <w:rFonts w:ascii="Aptos Narrow" w:hAnsi="Aptos Narrow" w:cs="Aptos Narrow"/>
        </w:rPr>
        <w:t>└──</w:t>
      </w:r>
      <w:r w:rsidRPr="00E300DB">
        <w:rPr>
          <w:rFonts w:ascii="Aptos Narrow" w:hAnsi="Aptos Narrow"/>
        </w:rPr>
        <w:t xml:space="preserve"> error:  string | null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85237A" w:rsidRPr="00E300DB" w14:paraId="27D4C4E2" w14:textId="77777777">
        <w:trPr>
          <w:tblHeader/>
        </w:trPr>
        <w:tc>
          <w:tcPr>
            <w:tcW w:w="3120" w:type="dxa"/>
            <w:shd w:val="clear" w:color="auto" w:fill="F2F2F2"/>
          </w:tcPr>
          <w:p w14:paraId="4CC77862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Redux Toolkit piece</w:t>
            </w:r>
          </w:p>
        </w:tc>
        <w:tc>
          <w:tcPr>
            <w:tcW w:w="3120" w:type="dxa"/>
            <w:shd w:val="clear" w:color="auto" w:fill="F2F2F2"/>
          </w:tcPr>
          <w:p w14:paraId="1B6228C9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Where</w:t>
            </w:r>
          </w:p>
        </w:tc>
        <w:tc>
          <w:tcPr>
            <w:tcW w:w="3120" w:type="dxa"/>
            <w:shd w:val="clear" w:color="auto" w:fill="F2F2F2"/>
          </w:tcPr>
          <w:p w14:paraId="1FC3710D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Why it is used</w:t>
            </w:r>
          </w:p>
        </w:tc>
      </w:tr>
      <w:tr w:rsidR="0085237A" w:rsidRPr="00E300DB" w14:paraId="1D3AAB6C" w14:textId="77777777">
        <w:tc>
          <w:tcPr>
            <w:tcW w:w="3120" w:type="dxa"/>
          </w:tcPr>
          <w:p w14:paraId="2891DEAE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configureStore</w:t>
            </w:r>
            <w:proofErr w:type="spellEnd"/>
          </w:p>
        </w:tc>
        <w:tc>
          <w:tcPr>
            <w:tcW w:w="3120" w:type="dxa"/>
          </w:tcPr>
          <w:p w14:paraId="7F18851C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store/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store.ts</w:t>
            </w:r>
            <w:proofErr w:type="spellEnd"/>
          </w:p>
        </w:tc>
        <w:tc>
          <w:tcPr>
            <w:tcW w:w="3120" w:type="dxa"/>
          </w:tcPr>
          <w:p w14:paraId="6AB78372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Creates the store; adds </w:t>
            </w:r>
            <w:proofErr w:type="spellStart"/>
            <w:r w:rsidRPr="00E300DB">
              <w:rPr>
                <w:rFonts w:ascii="Aptos Narrow" w:hAnsi="Aptos Narrow"/>
              </w:rPr>
              <w:t>thunk</w:t>
            </w:r>
            <w:proofErr w:type="spellEnd"/>
            <w:r w:rsidRPr="00E300DB">
              <w:rPr>
                <w:rFonts w:ascii="Aptos Narrow" w:hAnsi="Aptos Narrow"/>
              </w:rPr>
              <w:t xml:space="preserve"> middleware and </w:t>
            </w:r>
            <w:proofErr w:type="spellStart"/>
            <w:r w:rsidRPr="00E300DB">
              <w:rPr>
                <w:rFonts w:ascii="Aptos Narrow" w:hAnsi="Aptos Narrow"/>
              </w:rPr>
              <w:t>DevTools</w:t>
            </w:r>
            <w:proofErr w:type="spellEnd"/>
            <w:r w:rsidRPr="00E300DB">
              <w:rPr>
                <w:rFonts w:ascii="Aptos Narrow" w:hAnsi="Aptos Narrow"/>
              </w:rPr>
              <w:t xml:space="preserve"> support</w:t>
            </w:r>
          </w:p>
        </w:tc>
      </w:tr>
      <w:tr w:rsidR="0085237A" w:rsidRPr="00E300DB" w14:paraId="616437A8" w14:textId="77777777">
        <w:tc>
          <w:tcPr>
            <w:tcW w:w="3120" w:type="dxa"/>
          </w:tcPr>
          <w:p w14:paraId="6ECEFD23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createSlice</w:t>
            </w:r>
            <w:proofErr w:type="spellEnd"/>
          </w:p>
        </w:tc>
        <w:tc>
          <w:tcPr>
            <w:tcW w:w="3120" w:type="dxa"/>
          </w:tcPr>
          <w:p w14:paraId="15D21CAE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both slice files</w:t>
            </w:r>
          </w:p>
        </w:tc>
        <w:tc>
          <w:tcPr>
            <w:tcW w:w="3120" w:type="dxa"/>
          </w:tcPr>
          <w:p w14:paraId="38A30784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Reducers + auto-generated action creators in one place; Immer allows "mutating" code</w:t>
            </w:r>
          </w:p>
        </w:tc>
      </w:tr>
      <w:tr w:rsidR="0085237A" w:rsidRPr="00E300DB" w14:paraId="391C89EF" w14:textId="77777777">
        <w:tc>
          <w:tcPr>
            <w:tcW w:w="3120" w:type="dxa"/>
          </w:tcPr>
          <w:p w14:paraId="5CB806AA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createAsyncThunk</w:t>
            </w:r>
            <w:proofErr w:type="spellEnd"/>
          </w:p>
        </w:tc>
        <w:tc>
          <w:tcPr>
            <w:tcW w:w="3120" w:type="dxa"/>
          </w:tcPr>
          <w:p w14:paraId="1AE49169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loginUser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fetchArticles</w:t>
            </w:r>
            <w:proofErr w:type="spellEnd"/>
          </w:p>
        </w:tc>
        <w:tc>
          <w:tcPr>
            <w:tcW w:w="3120" w:type="dxa"/>
          </w:tcPr>
          <w:p w14:paraId="4DAB20F7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Wraps an </w:t>
            </w:r>
            <w:proofErr w:type="spellStart"/>
            <w:r w:rsidRPr="00E300DB">
              <w:rPr>
                <w:rFonts w:ascii="Aptos Narrow" w:hAnsi="Aptos Narrow"/>
              </w:rPr>
              <w:t>axios</w:t>
            </w:r>
            <w:proofErr w:type="spellEnd"/>
            <w:r w:rsidRPr="00E300DB">
              <w:rPr>
                <w:rFonts w:ascii="Aptos Narrow" w:hAnsi="Aptos Narrow"/>
              </w:rPr>
              <w:t xml:space="preserve"> call and dispatches </w:t>
            </w:r>
            <w:r w:rsidRPr="00E300DB">
              <w:rPr>
                <w:rStyle w:val="CodeChar"/>
                <w:rFonts w:ascii="Aptos Narrow" w:hAnsi="Aptos Narrow"/>
              </w:rPr>
              <w:t>pending</w:t>
            </w:r>
            <w:r w:rsidRPr="00E300DB">
              <w:rPr>
                <w:rFonts w:ascii="Aptos Narrow" w:hAnsi="Aptos Narrow"/>
              </w:rPr>
              <w:t xml:space="preserve"> / </w:t>
            </w:r>
            <w:r w:rsidRPr="00E300DB">
              <w:rPr>
                <w:rStyle w:val="CodeChar"/>
                <w:rFonts w:ascii="Aptos Narrow" w:hAnsi="Aptos Narrow"/>
              </w:rPr>
              <w:t>fulfilled</w:t>
            </w:r>
            <w:r w:rsidRPr="00E300DB">
              <w:rPr>
                <w:rFonts w:ascii="Aptos Narrow" w:hAnsi="Aptos Narrow"/>
              </w:rPr>
              <w:t xml:space="preserve"> / </w:t>
            </w:r>
            <w:r w:rsidRPr="00E300DB">
              <w:rPr>
                <w:rStyle w:val="CodeChar"/>
                <w:rFonts w:ascii="Aptos Narrow" w:hAnsi="Aptos Narrow"/>
              </w:rPr>
              <w:t>rejected</w:t>
            </w:r>
          </w:p>
        </w:tc>
      </w:tr>
      <w:tr w:rsidR="0085237A" w:rsidRPr="00E300DB" w14:paraId="280760C7" w14:textId="77777777">
        <w:tc>
          <w:tcPr>
            <w:tcW w:w="3120" w:type="dxa"/>
          </w:tcPr>
          <w:p w14:paraId="16E46660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rejectWithValue</w:t>
            </w:r>
            <w:proofErr w:type="spellEnd"/>
          </w:p>
        </w:tc>
        <w:tc>
          <w:tcPr>
            <w:tcW w:w="3120" w:type="dxa"/>
          </w:tcPr>
          <w:p w14:paraId="53382E77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both </w:t>
            </w:r>
            <w:proofErr w:type="spellStart"/>
            <w:r w:rsidRPr="00E300DB">
              <w:rPr>
                <w:rFonts w:ascii="Aptos Narrow" w:hAnsi="Aptos Narrow"/>
              </w:rPr>
              <w:t>thunks</w:t>
            </w:r>
            <w:proofErr w:type="spellEnd"/>
          </w:p>
        </w:tc>
        <w:tc>
          <w:tcPr>
            <w:tcW w:w="3120" w:type="dxa"/>
          </w:tcPr>
          <w:p w14:paraId="2D5B70E9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Sends a readable error message into </w:t>
            </w:r>
            <w:r w:rsidRPr="00E300DB">
              <w:rPr>
                <w:rStyle w:val="CodeChar"/>
                <w:rFonts w:ascii="Aptos Narrow" w:hAnsi="Aptos Narrow"/>
              </w:rPr>
              <w:t>state.*.error</w:t>
            </w:r>
          </w:p>
        </w:tc>
      </w:tr>
      <w:tr w:rsidR="0085237A" w:rsidRPr="00E300DB" w14:paraId="6C8B09E2" w14:textId="77777777">
        <w:tc>
          <w:tcPr>
            <w:tcW w:w="3120" w:type="dxa"/>
          </w:tcPr>
          <w:p w14:paraId="3E188CBB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condition</w:t>
            </w:r>
            <w:r w:rsidRPr="00E300DB">
              <w:rPr>
                <w:rFonts w:ascii="Aptos Narrow" w:hAnsi="Aptos Narrow"/>
              </w:rPr>
              <w:t xml:space="preserve"> option</w:t>
            </w:r>
          </w:p>
        </w:tc>
        <w:tc>
          <w:tcPr>
            <w:tcW w:w="3120" w:type="dxa"/>
          </w:tcPr>
          <w:p w14:paraId="4EDBC4FD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fetchArticles</w:t>
            </w:r>
            <w:proofErr w:type="spellEnd"/>
          </w:p>
        </w:tc>
        <w:tc>
          <w:tcPr>
            <w:tcW w:w="3120" w:type="dxa"/>
          </w:tcPr>
          <w:p w14:paraId="6020FCB1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Skips the request if articles are already loading or loaded; stops </w:t>
            </w:r>
            <w:proofErr w:type="spellStart"/>
            <w:r w:rsidRPr="00E300DB">
              <w:rPr>
                <w:rFonts w:ascii="Aptos Narrow" w:hAnsi="Aptos Narrow"/>
              </w:rPr>
              <w:t>StrictMode</w:t>
            </w:r>
            <w:proofErr w:type="spellEnd"/>
            <w:r w:rsidRPr="00E300DB">
              <w:rPr>
                <w:rFonts w:ascii="Aptos Narrow" w:hAnsi="Aptos Narrow"/>
              </w:rPr>
              <w:t xml:space="preserve"> double fetch</w:t>
            </w:r>
          </w:p>
        </w:tc>
      </w:tr>
      <w:tr w:rsidR="0085237A" w:rsidRPr="00E300DB" w14:paraId="4EF5FB78" w14:textId="77777777">
        <w:tc>
          <w:tcPr>
            <w:tcW w:w="3120" w:type="dxa"/>
          </w:tcPr>
          <w:p w14:paraId="2D071F69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.unwrap()</w:t>
            </w:r>
          </w:p>
        </w:tc>
        <w:tc>
          <w:tcPr>
            <w:tcW w:w="3120" w:type="dxa"/>
          </w:tcPr>
          <w:p w14:paraId="054CBFD0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Login</w:t>
            </w:r>
          </w:p>
        </w:tc>
        <w:tc>
          <w:tcPr>
            <w:tcW w:w="3120" w:type="dxa"/>
          </w:tcPr>
          <w:p w14:paraId="6C6738AB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Fonts w:ascii="Aptos Narrow" w:hAnsi="Aptos Narrow"/>
              </w:rPr>
              <w:t>Lets</w:t>
            </w:r>
            <w:proofErr w:type="spellEnd"/>
            <w:r w:rsidRPr="00E300DB">
              <w:rPr>
                <w:rFonts w:ascii="Aptos Narrow" w:hAnsi="Aptos Narrow"/>
              </w:rPr>
              <w:t xml:space="preserve"> the form </w:t>
            </w:r>
            <w:r w:rsidRPr="00E300DB">
              <w:rPr>
                <w:rStyle w:val="CodeChar"/>
                <w:rFonts w:ascii="Aptos Narrow" w:hAnsi="Aptos Narrow"/>
              </w:rPr>
              <w:t>await</w:t>
            </w:r>
            <w:r w:rsidRPr="00E300DB">
              <w:rPr>
                <w:rFonts w:ascii="Aptos Narrow" w:hAnsi="Aptos Narrow"/>
              </w:rPr>
              <w:t xml:space="preserve"> the </w:t>
            </w:r>
            <w:proofErr w:type="spellStart"/>
            <w:r w:rsidRPr="00E300DB">
              <w:rPr>
                <w:rFonts w:ascii="Aptos Narrow" w:hAnsi="Aptos Narrow"/>
              </w:rPr>
              <w:t>thunk</w:t>
            </w:r>
            <w:proofErr w:type="spellEnd"/>
            <w:r w:rsidRPr="00E300DB">
              <w:rPr>
                <w:rFonts w:ascii="Aptos Narrow" w:hAnsi="Aptos Narrow"/>
              </w:rPr>
              <w:t xml:space="preserve"> and navigate only on success</w:t>
            </w:r>
          </w:p>
        </w:tc>
      </w:tr>
      <w:tr w:rsidR="0085237A" w:rsidRPr="00E300DB" w14:paraId="239D152A" w14:textId="77777777">
        <w:tc>
          <w:tcPr>
            <w:tcW w:w="3120" w:type="dxa"/>
          </w:tcPr>
          <w:p w14:paraId="4DBD1478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createSelector</w:t>
            </w:r>
            <w:proofErr w:type="spellEnd"/>
          </w:p>
        </w:tc>
        <w:tc>
          <w:tcPr>
            <w:tcW w:w="3120" w:type="dxa"/>
          </w:tcPr>
          <w:p w14:paraId="69C70C51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selectDashboardStats</w:t>
            </w:r>
            <w:proofErr w:type="spellEnd"/>
          </w:p>
        </w:tc>
        <w:tc>
          <w:tcPr>
            <w:tcW w:w="3120" w:type="dxa"/>
          </w:tcPr>
          <w:p w14:paraId="14307FA2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Fonts w:ascii="Aptos Narrow" w:hAnsi="Aptos Narrow"/>
              </w:rPr>
              <w:t>Memoises</w:t>
            </w:r>
            <w:proofErr w:type="spellEnd"/>
            <w:r w:rsidRPr="00E300DB">
              <w:rPr>
                <w:rFonts w:ascii="Aptos Narrow" w:hAnsi="Aptos Narrow"/>
              </w:rPr>
              <w:t xml:space="preserve"> the three totals so they are recalculated only when </w:t>
            </w:r>
            <w:r w:rsidRPr="00E300DB">
              <w:rPr>
                <w:rStyle w:val="CodeChar"/>
                <w:rFonts w:ascii="Aptos Narrow" w:hAnsi="Aptos Narrow"/>
              </w:rPr>
              <w:t>items</w:t>
            </w:r>
            <w:r w:rsidRPr="00E300DB">
              <w:rPr>
                <w:rFonts w:ascii="Aptos Narrow" w:hAnsi="Aptos Narrow"/>
              </w:rPr>
              <w:t xml:space="preserve"> changes</w:t>
            </w:r>
          </w:p>
        </w:tc>
      </w:tr>
      <w:tr w:rsidR="0085237A" w:rsidRPr="00E300DB" w14:paraId="4C6A590E" w14:textId="77777777">
        <w:tc>
          <w:tcPr>
            <w:tcW w:w="3120" w:type="dxa"/>
          </w:tcPr>
          <w:p w14:paraId="5C419F48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RootState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AppDispatch</w:t>
            </w:r>
            <w:proofErr w:type="spellEnd"/>
          </w:p>
        </w:tc>
        <w:tc>
          <w:tcPr>
            <w:tcW w:w="3120" w:type="dxa"/>
          </w:tcPr>
          <w:p w14:paraId="5C8881BE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store/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store.ts</w:t>
            </w:r>
            <w:proofErr w:type="spellEnd"/>
          </w:p>
        </w:tc>
        <w:tc>
          <w:tcPr>
            <w:tcW w:w="3120" w:type="dxa"/>
          </w:tcPr>
          <w:p w14:paraId="7BE64823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Types inferred from the store, used by the typed hooks</w:t>
            </w:r>
          </w:p>
        </w:tc>
      </w:tr>
    </w:tbl>
    <w:p w14:paraId="26E74F1F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 xml:space="preserve">Like and </w:t>
      </w:r>
      <w:proofErr w:type="spellStart"/>
      <w:r w:rsidRPr="00E300DB">
        <w:rPr>
          <w:rFonts w:ascii="Aptos Narrow" w:hAnsi="Aptos Narrow"/>
        </w:rPr>
        <w:t>favourite</w:t>
      </w:r>
      <w:proofErr w:type="spellEnd"/>
      <w:r w:rsidRPr="00E300DB">
        <w:rPr>
          <w:rFonts w:ascii="Aptos Narrow" w:hAnsi="Aptos Narrow"/>
        </w:rPr>
        <w:t xml:space="preserve"> update the store only; nothing is written back to </w:t>
      </w:r>
      <w:proofErr w:type="spellStart"/>
      <w:r w:rsidRPr="00E300DB">
        <w:rPr>
          <w:rStyle w:val="CodeChar"/>
          <w:rFonts w:ascii="Aptos Narrow" w:hAnsi="Aptos Narrow"/>
        </w:rPr>
        <w:t>db.json</w:t>
      </w:r>
      <w:proofErr w:type="spellEnd"/>
      <w:r w:rsidRPr="00E300DB">
        <w:rPr>
          <w:rFonts w:ascii="Aptos Narrow" w:hAnsi="Aptos Narrow"/>
        </w:rPr>
        <w:t xml:space="preserve">. A natural next exercise is a </w:t>
      </w:r>
      <w:r w:rsidRPr="00E300DB">
        <w:rPr>
          <w:rStyle w:val="CodeChar"/>
          <w:rFonts w:ascii="Aptos Narrow" w:hAnsi="Aptos Narrow"/>
        </w:rPr>
        <w:t>PATCH /articles/:id</w:t>
      </w:r>
      <w:r w:rsidRPr="00E300DB">
        <w:rPr>
          <w:rFonts w:ascii="Aptos Narrow" w:hAnsi="Aptos Narrow"/>
        </w:rPr>
        <w:t xml:space="preserve"> </w:t>
      </w:r>
      <w:proofErr w:type="spellStart"/>
      <w:r w:rsidRPr="00E300DB">
        <w:rPr>
          <w:rFonts w:ascii="Aptos Narrow" w:hAnsi="Aptos Narrow"/>
        </w:rPr>
        <w:t>thunk</w:t>
      </w:r>
      <w:proofErr w:type="spellEnd"/>
      <w:r w:rsidRPr="00E300DB">
        <w:rPr>
          <w:rFonts w:ascii="Aptos Narrow" w:hAnsi="Aptos Narrow"/>
        </w:rPr>
        <w:t>.</w:t>
      </w:r>
    </w:p>
    <w:p w14:paraId="12D3145B" w14:textId="77777777" w:rsidR="0085237A" w:rsidRPr="00E300DB" w:rsidRDefault="00000000">
      <w:pPr>
        <w:pStyle w:val="Heading2"/>
        <w:rPr>
          <w:rFonts w:ascii="Aptos Narrow" w:hAnsi="Aptos Narrow"/>
        </w:rPr>
      </w:pPr>
      <w:r w:rsidRPr="00E300DB">
        <w:rPr>
          <w:rFonts w:ascii="Aptos Narrow" w:hAnsi="Aptos Narrow"/>
        </w:rPr>
        <w:t>How to run and project structure</w:t>
      </w:r>
    </w:p>
    <w:p w14:paraId="46C0B476" w14:textId="77777777" w:rsidR="0085237A" w:rsidRPr="00E300DB" w:rsidRDefault="00000000">
      <w:pPr>
        <w:pStyle w:val="Code"/>
        <w:rPr>
          <w:rFonts w:ascii="Aptos Narrow" w:hAnsi="Aptos Narrow"/>
        </w:rPr>
      </w:pPr>
      <w:bookmarkStart w:id="0" w:name="bongo_lang_bash_1"/>
      <w:bookmarkEnd w:id="0"/>
      <w:proofErr w:type="spellStart"/>
      <w:r w:rsidRPr="00E300DB">
        <w:rPr>
          <w:rFonts w:ascii="Aptos Narrow" w:hAnsi="Aptos Narrow"/>
        </w:rPr>
        <w:t>npm</w:t>
      </w:r>
      <w:proofErr w:type="spellEnd"/>
      <w:r w:rsidRPr="00E300DB">
        <w:rPr>
          <w:rFonts w:ascii="Aptos Narrow" w:hAnsi="Aptos Narrow"/>
        </w:rPr>
        <w:t xml:space="preserve"> install</w:t>
      </w:r>
      <w:r w:rsidRPr="00E300DB">
        <w:rPr>
          <w:rFonts w:ascii="Aptos Narrow" w:hAnsi="Aptos Narrow"/>
        </w:rPr>
        <w:br/>
      </w:r>
      <w:proofErr w:type="spellStart"/>
      <w:r w:rsidRPr="00E300DB">
        <w:rPr>
          <w:rFonts w:ascii="Aptos Narrow" w:hAnsi="Aptos Narrow"/>
        </w:rPr>
        <w:t>npm</w:t>
      </w:r>
      <w:proofErr w:type="spellEnd"/>
      <w:r w:rsidRPr="00E300DB">
        <w:rPr>
          <w:rFonts w:ascii="Aptos Narrow" w:hAnsi="Aptos Narrow"/>
        </w:rPr>
        <w:t xml:space="preserve"> run server   # </w:t>
      </w:r>
      <w:proofErr w:type="spellStart"/>
      <w:r w:rsidRPr="00E300DB">
        <w:rPr>
          <w:rFonts w:ascii="Aptos Narrow" w:hAnsi="Aptos Narrow"/>
        </w:rPr>
        <w:t>json</w:t>
      </w:r>
      <w:proofErr w:type="spellEnd"/>
      <w:r w:rsidRPr="00E300DB">
        <w:rPr>
          <w:rFonts w:ascii="Aptos Narrow" w:hAnsi="Aptos Narrow"/>
        </w:rPr>
        <w:t>-server on :3001</w:t>
      </w:r>
      <w:r w:rsidRPr="00E300DB">
        <w:rPr>
          <w:rFonts w:ascii="Aptos Narrow" w:hAnsi="Aptos Narrow"/>
        </w:rPr>
        <w:br/>
      </w:r>
      <w:proofErr w:type="spellStart"/>
      <w:r w:rsidRPr="00E300DB">
        <w:rPr>
          <w:rFonts w:ascii="Aptos Narrow" w:hAnsi="Aptos Narrow"/>
        </w:rPr>
        <w:t>npm</w:t>
      </w:r>
      <w:proofErr w:type="spellEnd"/>
      <w:r w:rsidRPr="00E300DB">
        <w:rPr>
          <w:rFonts w:ascii="Aptos Narrow" w:hAnsi="Aptos Narrow"/>
        </w:rPr>
        <w:t xml:space="preserve"> run dev      # Vite on :5173</w:t>
      </w:r>
    </w:p>
    <w:p w14:paraId="69D7DEB1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 xml:space="preserve">Login: </w:t>
      </w:r>
      <w:proofErr w:type="spellStart"/>
      <w:r w:rsidRPr="00E300DB">
        <w:rPr>
          <w:rStyle w:val="CodeChar"/>
          <w:rFonts w:ascii="Aptos Narrow" w:hAnsi="Aptos Narrow"/>
        </w:rPr>
        <w:t>anita</w:t>
      </w:r>
      <w:proofErr w:type="spellEnd"/>
      <w:r w:rsidRPr="00E300DB">
        <w:rPr>
          <w:rStyle w:val="CodeChar"/>
          <w:rFonts w:ascii="Aptos Narrow" w:hAnsi="Aptos Narrow"/>
        </w:rPr>
        <w:t xml:space="preserve"> / anita123</w:t>
      </w:r>
      <w:r w:rsidRPr="00E300DB">
        <w:rPr>
          <w:rFonts w:ascii="Aptos Narrow" w:hAnsi="Aptos Narrow"/>
        </w:rPr>
        <w:t xml:space="preserve"> or </w:t>
      </w:r>
      <w:proofErr w:type="spellStart"/>
      <w:r w:rsidRPr="00E300DB">
        <w:rPr>
          <w:rStyle w:val="CodeChar"/>
          <w:rFonts w:ascii="Aptos Narrow" w:hAnsi="Aptos Narrow"/>
        </w:rPr>
        <w:t>rahul</w:t>
      </w:r>
      <w:proofErr w:type="spellEnd"/>
      <w:r w:rsidRPr="00E300DB">
        <w:rPr>
          <w:rStyle w:val="CodeChar"/>
          <w:rFonts w:ascii="Aptos Narrow" w:hAnsi="Aptos Narrow"/>
        </w:rPr>
        <w:t xml:space="preserve"> / rahul123</w:t>
      </w:r>
      <w:r w:rsidRPr="00E300DB">
        <w:rPr>
          <w:rFonts w:ascii="Aptos Narrow" w:hAnsi="Aptos Narrow"/>
        </w:rPr>
        <w:t xml:space="preserve">. Install the Redux </w:t>
      </w:r>
      <w:proofErr w:type="spellStart"/>
      <w:r w:rsidRPr="00E300DB">
        <w:rPr>
          <w:rFonts w:ascii="Aptos Narrow" w:hAnsi="Aptos Narrow"/>
        </w:rPr>
        <w:t>DevTools</w:t>
      </w:r>
      <w:proofErr w:type="spellEnd"/>
      <w:r w:rsidRPr="00E300DB">
        <w:rPr>
          <w:rFonts w:ascii="Aptos Narrow" w:hAnsi="Aptos Narrow"/>
        </w:rPr>
        <w:t xml:space="preserve"> browser extension to watch each action.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85237A" w:rsidRPr="00E300DB" w14:paraId="44C2AD38" w14:textId="77777777">
        <w:trPr>
          <w:tblHeader/>
        </w:trPr>
        <w:tc>
          <w:tcPr>
            <w:tcW w:w="4680" w:type="dxa"/>
            <w:shd w:val="clear" w:color="auto" w:fill="F2F2F2"/>
          </w:tcPr>
          <w:p w14:paraId="1987259D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File</w:t>
            </w:r>
          </w:p>
        </w:tc>
        <w:tc>
          <w:tcPr>
            <w:tcW w:w="4680" w:type="dxa"/>
            <w:shd w:val="clear" w:color="auto" w:fill="F2F2F2"/>
          </w:tcPr>
          <w:p w14:paraId="70BAAE6E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Purpose</w:t>
            </w:r>
          </w:p>
        </w:tc>
      </w:tr>
      <w:tr w:rsidR="0085237A" w:rsidRPr="00E300DB" w14:paraId="2E6342EE" w14:textId="77777777">
        <w:tc>
          <w:tcPr>
            <w:tcW w:w="4680" w:type="dxa"/>
          </w:tcPr>
          <w:p w14:paraId="7B7C0F89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src</w:t>
            </w:r>
            <w:proofErr w:type="spellEnd"/>
            <w:r w:rsidRPr="00E300DB">
              <w:rPr>
                <w:rStyle w:val="CodeChar"/>
                <w:rFonts w:ascii="Aptos Narrow" w:hAnsi="Aptos Narrow"/>
              </w:rPr>
              <w:t>/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main.tsx</w:t>
            </w:r>
            <w:proofErr w:type="spellEnd"/>
          </w:p>
        </w:tc>
        <w:tc>
          <w:tcPr>
            <w:tcW w:w="4680" w:type="dxa"/>
          </w:tcPr>
          <w:p w14:paraId="616D04F0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Entry point; wraps the app in </w:t>
            </w:r>
            <w:r w:rsidRPr="00E300DB">
              <w:rPr>
                <w:rStyle w:val="CodeChar"/>
                <w:rFonts w:ascii="Aptos Narrow" w:hAnsi="Aptos Narrow"/>
              </w:rPr>
              <w:t>&lt;Provider store&gt;</w:t>
            </w:r>
            <w:r w:rsidRPr="00E300DB">
              <w:rPr>
                <w:rFonts w:ascii="Aptos Narrow" w:hAnsi="Aptos Narrow"/>
              </w:rPr>
              <w:t xml:space="preserve"> and </w:t>
            </w:r>
            <w:r w:rsidRPr="00E300DB">
              <w:rPr>
                <w:rStyle w:val="CodeChar"/>
                <w:rFonts w:ascii="Aptos Narrow" w:hAnsi="Aptos Narrow"/>
              </w:rPr>
              <w:t>&lt;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BrowserRouter</w:t>
            </w:r>
            <w:proofErr w:type="spellEnd"/>
            <w:r w:rsidRPr="00E300DB">
              <w:rPr>
                <w:rStyle w:val="CodeChar"/>
                <w:rFonts w:ascii="Aptos Narrow" w:hAnsi="Aptos Narrow"/>
              </w:rPr>
              <w:t>&gt;</w:t>
            </w:r>
          </w:p>
        </w:tc>
      </w:tr>
      <w:tr w:rsidR="0085237A" w:rsidRPr="00E300DB" w14:paraId="28774710" w14:textId="77777777">
        <w:tc>
          <w:tcPr>
            <w:tcW w:w="4680" w:type="dxa"/>
          </w:tcPr>
          <w:p w14:paraId="310B72D6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lastRenderedPageBreak/>
              <w:t>src</w:t>
            </w:r>
            <w:proofErr w:type="spellEnd"/>
            <w:r w:rsidRPr="00E300DB">
              <w:rPr>
                <w:rStyle w:val="CodeChar"/>
                <w:rFonts w:ascii="Aptos Narrow" w:hAnsi="Aptos Narrow"/>
              </w:rPr>
              <w:t>/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App.tsx</w:t>
            </w:r>
            <w:proofErr w:type="spellEnd"/>
          </w:p>
        </w:tc>
        <w:tc>
          <w:tcPr>
            <w:tcW w:w="4680" w:type="dxa"/>
          </w:tcPr>
          <w:p w14:paraId="1F41556F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Route table and guards; loads articles after login</w:t>
            </w:r>
          </w:p>
        </w:tc>
      </w:tr>
      <w:tr w:rsidR="0085237A" w:rsidRPr="00E300DB" w14:paraId="55F8719B" w14:textId="77777777">
        <w:tc>
          <w:tcPr>
            <w:tcW w:w="4680" w:type="dxa"/>
          </w:tcPr>
          <w:p w14:paraId="02EDEC16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src</w:t>
            </w:r>
            <w:proofErr w:type="spellEnd"/>
            <w:r w:rsidRPr="00E300DB">
              <w:rPr>
                <w:rStyle w:val="CodeChar"/>
                <w:rFonts w:ascii="Aptos Narrow" w:hAnsi="Aptos Narrow"/>
              </w:rPr>
              <w:t>/store/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store.ts</w:t>
            </w:r>
            <w:proofErr w:type="spellEnd"/>
          </w:p>
        </w:tc>
        <w:tc>
          <w:tcPr>
            <w:tcW w:w="4680" w:type="dxa"/>
          </w:tcPr>
          <w:p w14:paraId="7C86AF1A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configureStore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RootState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AppDispatch</w:t>
            </w:r>
            <w:proofErr w:type="spellEnd"/>
          </w:p>
        </w:tc>
      </w:tr>
      <w:tr w:rsidR="0085237A" w:rsidRPr="00E300DB" w14:paraId="6386D037" w14:textId="77777777">
        <w:tc>
          <w:tcPr>
            <w:tcW w:w="4680" w:type="dxa"/>
          </w:tcPr>
          <w:p w14:paraId="372B2D23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src</w:t>
            </w:r>
            <w:proofErr w:type="spellEnd"/>
            <w:r w:rsidRPr="00E300DB">
              <w:rPr>
                <w:rStyle w:val="CodeChar"/>
                <w:rFonts w:ascii="Aptos Narrow" w:hAnsi="Aptos Narrow"/>
              </w:rPr>
              <w:t>/store/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hooks.ts</w:t>
            </w:r>
            <w:proofErr w:type="spellEnd"/>
          </w:p>
        </w:tc>
        <w:tc>
          <w:tcPr>
            <w:tcW w:w="4680" w:type="dxa"/>
          </w:tcPr>
          <w:p w14:paraId="0E6F6BCA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Typed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useAppDispatch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useAppSelector</w:t>
            </w:r>
            <w:proofErr w:type="spellEnd"/>
          </w:p>
        </w:tc>
      </w:tr>
      <w:tr w:rsidR="0085237A" w:rsidRPr="00E300DB" w14:paraId="0A5F5E38" w14:textId="77777777">
        <w:tc>
          <w:tcPr>
            <w:tcW w:w="4680" w:type="dxa"/>
          </w:tcPr>
          <w:p w14:paraId="45EEB1C9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src</w:t>
            </w:r>
            <w:proofErr w:type="spellEnd"/>
            <w:r w:rsidRPr="00E300DB">
              <w:rPr>
                <w:rStyle w:val="CodeChar"/>
                <w:rFonts w:ascii="Aptos Narrow" w:hAnsi="Aptos Narrow"/>
              </w:rPr>
              <w:t>/features/auth/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authSlice.ts</w:t>
            </w:r>
            <w:proofErr w:type="spellEnd"/>
          </w:p>
        </w:tc>
        <w:tc>
          <w:tcPr>
            <w:tcW w:w="4680" w:type="dxa"/>
          </w:tcPr>
          <w:p w14:paraId="712743C2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Auth state,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loginUser</w:t>
            </w:r>
            <w:proofErr w:type="spellEnd"/>
            <w:r w:rsidRPr="00E300DB">
              <w:rPr>
                <w:rFonts w:ascii="Aptos Narrow" w:hAnsi="Aptos Narrow"/>
              </w:rPr>
              <w:t xml:space="preserve"> </w:t>
            </w:r>
            <w:proofErr w:type="spellStart"/>
            <w:r w:rsidRPr="00E300DB">
              <w:rPr>
                <w:rFonts w:ascii="Aptos Narrow" w:hAnsi="Aptos Narrow"/>
              </w:rPr>
              <w:t>thunk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r w:rsidRPr="00E300DB">
              <w:rPr>
                <w:rStyle w:val="CodeChar"/>
                <w:rFonts w:ascii="Aptos Narrow" w:hAnsi="Aptos Narrow"/>
              </w:rPr>
              <w:t>logout</w:t>
            </w:r>
            <w:r w:rsidRPr="00E300DB">
              <w:rPr>
                <w:rFonts w:ascii="Aptos Narrow" w:hAnsi="Aptos Narrow"/>
              </w:rPr>
              <w:t>, selectors</w:t>
            </w:r>
          </w:p>
        </w:tc>
      </w:tr>
      <w:tr w:rsidR="0085237A" w:rsidRPr="00E300DB" w14:paraId="3AF520C2" w14:textId="77777777">
        <w:tc>
          <w:tcPr>
            <w:tcW w:w="4680" w:type="dxa"/>
          </w:tcPr>
          <w:p w14:paraId="07AE3DD3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src</w:t>
            </w:r>
            <w:proofErr w:type="spellEnd"/>
            <w:r w:rsidRPr="00E300DB">
              <w:rPr>
                <w:rStyle w:val="CodeChar"/>
                <w:rFonts w:ascii="Aptos Narrow" w:hAnsi="Aptos Narrow"/>
              </w:rPr>
              <w:t>/features/articles/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articlesSlice.ts</w:t>
            </w:r>
            <w:proofErr w:type="spellEnd"/>
          </w:p>
        </w:tc>
        <w:tc>
          <w:tcPr>
            <w:tcW w:w="4680" w:type="dxa"/>
          </w:tcPr>
          <w:p w14:paraId="428672F6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 xml:space="preserve">Articles state,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fetchArticles</w:t>
            </w:r>
            <w:proofErr w:type="spellEnd"/>
            <w:r w:rsidRPr="00E300DB">
              <w:rPr>
                <w:rFonts w:ascii="Aptos Narrow" w:hAnsi="Aptos Narrow"/>
              </w:rPr>
              <w:t xml:space="preserve"> </w:t>
            </w:r>
            <w:proofErr w:type="spellStart"/>
            <w:r w:rsidRPr="00E300DB">
              <w:rPr>
                <w:rFonts w:ascii="Aptos Narrow" w:hAnsi="Aptos Narrow"/>
              </w:rPr>
              <w:t>thunk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likeArticle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toggleFavourite</w:t>
            </w:r>
            <w:proofErr w:type="spellEnd"/>
            <w:r w:rsidRPr="00E300DB">
              <w:rPr>
                <w:rFonts w:ascii="Aptos Narrow" w:hAnsi="Aptos Narrow"/>
              </w:rPr>
              <w:t>, selectors</w:t>
            </w:r>
          </w:p>
        </w:tc>
      </w:tr>
      <w:tr w:rsidR="0085237A" w:rsidRPr="00E300DB" w14:paraId="45CD686B" w14:textId="77777777">
        <w:tc>
          <w:tcPr>
            <w:tcW w:w="4680" w:type="dxa"/>
          </w:tcPr>
          <w:p w14:paraId="68F680B3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src</w:t>
            </w:r>
            <w:proofErr w:type="spellEnd"/>
            <w:r w:rsidRPr="00E300DB">
              <w:rPr>
                <w:rStyle w:val="CodeChar"/>
                <w:rFonts w:ascii="Aptos Narrow" w:hAnsi="Aptos Narrow"/>
              </w:rPr>
              <w:t>/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Login.tsx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Header.tsx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Dashboard.tsx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ArticleList.tsx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ArticleCard.tsx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ArticleDetail.tsx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Footer.tsx</w:t>
            </w:r>
            <w:proofErr w:type="spellEnd"/>
            <w:r w:rsidRPr="00E300DB">
              <w:rPr>
                <w:rFonts w:ascii="Aptos Narrow" w:hAnsi="Aptos Narrow"/>
              </w:rPr>
              <w:t xml:space="preserve">, 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NotFound.tsx</w:t>
            </w:r>
            <w:proofErr w:type="spellEnd"/>
          </w:p>
        </w:tc>
        <w:tc>
          <w:tcPr>
            <w:tcW w:w="4680" w:type="dxa"/>
          </w:tcPr>
          <w:p w14:paraId="53B44524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Components; each file opens with a comment explaining its role</w:t>
            </w:r>
          </w:p>
        </w:tc>
      </w:tr>
      <w:tr w:rsidR="0085237A" w:rsidRPr="00E300DB" w14:paraId="32CAD57F" w14:textId="77777777">
        <w:tc>
          <w:tcPr>
            <w:tcW w:w="4680" w:type="dxa"/>
          </w:tcPr>
          <w:p w14:paraId="742BB1C0" w14:textId="77777777" w:rsidR="0085237A" w:rsidRPr="00E300DB" w:rsidRDefault="00000000">
            <w:pPr>
              <w:rPr>
                <w:rFonts w:ascii="Aptos Narrow" w:hAnsi="Aptos Narrow"/>
              </w:rPr>
            </w:pPr>
            <w:proofErr w:type="spellStart"/>
            <w:r w:rsidRPr="00E300DB">
              <w:rPr>
                <w:rStyle w:val="CodeChar"/>
                <w:rFonts w:ascii="Aptos Narrow" w:hAnsi="Aptos Narrow"/>
              </w:rPr>
              <w:t>src</w:t>
            </w:r>
            <w:proofErr w:type="spellEnd"/>
            <w:r w:rsidRPr="00E300DB">
              <w:rPr>
                <w:rStyle w:val="CodeChar"/>
                <w:rFonts w:ascii="Aptos Narrow" w:hAnsi="Aptos Narrow"/>
              </w:rPr>
              <w:t>/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types.ts</w:t>
            </w:r>
            <w:proofErr w:type="spellEnd"/>
          </w:p>
        </w:tc>
        <w:tc>
          <w:tcPr>
            <w:tcW w:w="4680" w:type="dxa"/>
          </w:tcPr>
          <w:p w14:paraId="4B4F0DA2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Article</w:t>
            </w:r>
            <w:r w:rsidRPr="00E300DB">
              <w:rPr>
                <w:rFonts w:ascii="Aptos Narrow" w:hAnsi="Aptos Narrow"/>
              </w:rPr>
              <w:t xml:space="preserve"> and </w:t>
            </w:r>
            <w:r w:rsidRPr="00E300DB">
              <w:rPr>
                <w:rStyle w:val="CodeChar"/>
                <w:rFonts w:ascii="Aptos Narrow" w:hAnsi="Aptos Narrow"/>
              </w:rPr>
              <w:t>User</w:t>
            </w:r>
            <w:r w:rsidRPr="00E300DB">
              <w:rPr>
                <w:rFonts w:ascii="Aptos Narrow" w:hAnsi="Aptos Narrow"/>
              </w:rPr>
              <w:t xml:space="preserve"> types</w:t>
            </w:r>
          </w:p>
        </w:tc>
      </w:tr>
      <w:tr w:rsidR="0085237A" w:rsidRPr="00E300DB" w14:paraId="4E6738B4" w14:textId="77777777">
        <w:tc>
          <w:tcPr>
            <w:tcW w:w="4680" w:type="dxa"/>
          </w:tcPr>
          <w:p w14:paraId="2A6D3437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Style w:val="CodeChar"/>
                <w:rFonts w:ascii="Aptos Narrow" w:hAnsi="Aptos Narrow"/>
              </w:rPr>
              <w:t>data/</w:t>
            </w:r>
            <w:proofErr w:type="spellStart"/>
            <w:r w:rsidRPr="00E300DB">
              <w:rPr>
                <w:rStyle w:val="CodeChar"/>
                <w:rFonts w:ascii="Aptos Narrow" w:hAnsi="Aptos Narrow"/>
              </w:rPr>
              <w:t>db.json</w:t>
            </w:r>
            <w:proofErr w:type="spellEnd"/>
          </w:p>
        </w:tc>
        <w:tc>
          <w:tcPr>
            <w:tcW w:w="4680" w:type="dxa"/>
          </w:tcPr>
          <w:p w14:paraId="3A78FBF8" w14:textId="77777777" w:rsidR="0085237A" w:rsidRPr="00E300DB" w:rsidRDefault="00000000">
            <w:pPr>
              <w:rPr>
                <w:rFonts w:ascii="Aptos Narrow" w:hAnsi="Aptos Narrow"/>
              </w:rPr>
            </w:pPr>
            <w:r w:rsidRPr="00E300DB">
              <w:rPr>
                <w:rFonts w:ascii="Aptos Narrow" w:hAnsi="Aptos Narrow"/>
              </w:rPr>
              <w:t>Mock data: 6 articles, 2 users</w:t>
            </w:r>
          </w:p>
        </w:tc>
      </w:tr>
    </w:tbl>
    <w:p w14:paraId="68F72289" w14:textId="77777777" w:rsidR="0085237A" w:rsidRPr="00E300DB" w:rsidRDefault="00000000">
      <w:pPr>
        <w:rPr>
          <w:rFonts w:ascii="Aptos Narrow" w:hAnsi="Aptos Narrow"/>
        </w:rPr>
      </w:pPr>
      <w:r w:rsidRPr="00E300DB">
        <w:rPr>
          <w:rFonts w:ascii="Aptos Narrow" w:hAnsi="Aptos Narrow"/>
        </w:rPr>
        <w:t xml:space="preserve">Checked on a running build: wrong password shows the error, dashboard shows 6 articles / 51 likes / 3 </w:t>
      </w:r>
      <w:proofErr w:type="spellStart"/>
      <w:r w:rsidRPr="00E300DB">
        <w:rPr>
          <w:rFonts w:ascii="Aptos Narrow" w:hAnsi="Aptos Narrow"/>
        </w:rPr>
        <w:t>favourites</w:t>
      </w:r>
      <w:proofErr w:type="spellEnd"/>
      <w:r w:rsidRPr="00E300DB">
        <w:rPr>
          <w:rFonts w:ascii="Aptos Narrow" w:hAnsi="Aptos Narrow"/>
        </w:rPr>
        <w:t xml:space="preserve">, a like and a </w:t>
      </w:r>
      <w:proofErr w:type="spellStart"/>
      <w:r w:rsidRPr="00E300DB">
        <w:rPr>
          <w:rFonts w:ascii="Aptos Narrow" w:hAnsi="Aptos Narrow"/>
        </w:rPr>
        <w:t>favourite</w:t>
      </w:r>
      <w:proofErr w:type="spellEnd"/>
      <w:r w:rsidRPr="00E300DB">
        <w:rPr>
          <w:rFonts w:ascii="Aptos Narrow" w:hAnsi="Aptos Narrow"/>
        </w:rPr>
        <w:t xml:space="preserve"> move it to 53 / 4, detail page and logout work, and only one GET /articles fires.</w:t>
      </w:r>
    </w:p>
    <w:sectPr w:rsidR="0085237A" w:rsidRPr="00E300D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031FB"/>
    <w:multiLevelType w:val="hybridMultilevel"/>
    <w:tmpl w:val="406013F4"/>
    <w:lvl w:ilvl="0" w:tplc="BAA87460">
      <w:start w:val="1"/>
      <w:numFmt w:val="bullet"/>
      <w:lvlText w:val="•"/>
      <w:lvlJc w:val="left"/>
      <w:pPr>
        <w:ind w:left="720" w:hanging="360"/>
      </w:pPr>
    </w:lvl>
    <w:lvl w:ilvl="1" w:tplc="F126FD56">
      <w:start w:val="1"/>
      <w:numFmt w:val="bullet"/>
      <w:lvlText w:val="o"/>
      <w:lvlJc w:val="left"/>
      <w:pPr>
        <w:ind w:left="1440" w:hanging="360"/>
      </w:pPr>
    </w:lvl>
    <w:lvl w:ilvl="2" w:tplc="5680F242">
      <w:start w:val="1"/>
      <w:numFmt w:val="bullet"/>
      <w:lvlText w:val="▪"/>
      <w:lvlJc w:val="left"/>
      <w:pPr>
        <w:ind w:left="2160" w:hanging="360"/>
      </w:pPr>
    </w:lvl>
    <w:lvl w:ilvl="3" w:tplc="95CE8946">
      <w:start w:val="1"/>
      <w:numFmt w:val="bullet"/>
      <w:lvlText w:val="•"/>
      <w:lvlJc w:val="left"/>
      <w:pPr>
        <w:ind w:left="2880" w:hanging="360"/>
      </w:pPr>
    </w:lvl>
    <w:lvl w:ilvl="4" w:tplc="E1DC6208">
      <w:start w:val="1"/>
      <w:numFmt w:val="bullet"/>
      <w:lvlText w:val="o"/>
      <w:lvlJc w:val="left"/>
      <w:pPr>
        <w:ind w:left="3600" w:hanging="360"/>
      </w:pPr>
    </w:lvl>
    <w:lvl w:ilvl="5" w:tplc="5E705C00">
      <w:start w:val="1"/>
      <w:numFmt w:val="bullet"/>
      <w:lvlText w:val="▪"/>
      <w:lvlJc w:val="left"/>
      <w:pPr>
        <w:ind w:left="4320" w:hanging="360"/>
      </w:pPr>
    </w:lvl>
    <w:lvl w:ilvl="6" w:tplc="DF4A9CE2">
      <w:start w:val="1"/>
      <w:numFmt w:val="bullet"/>
      <w:lvlText w:val="•"/>
      <w:lvlJc w:val="left"/>
      <w:pPr>
        <w:ind w:left="5040" w:hanging="360"/>
      </w:pPr>
    </w:lvl>
    <w:lvl w:ilvl="7" w:tplc="2AA8C1A6">
      <w:start w:val="1"/>
      <w:numFmt w:val="bullet"/>
      <w:lvlText w:val="o"/>
      <w:lvlJc w:val="left"/>
      <w:pPr>
        <w:ind w:left="5760" w:hanging="360"/>
      </w:pPr>
    </w:lvl>
    <w:lvl w:ilvl="8" w:tplc="AB02218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72451CF5"/>
    <w:multiLevelType w:val="hybridMultilevel"/>
    <w:tmpl w:val="3EE68EE0"/>
    <w:lvl w:ilvl="0" w:tplc="AC408276">
      <w:start w:val="1"/>
      <w:numFmt w:val="decimal"/>
      <w:lvlText w:val="%1."/>
      <w:lvlJc w:val="left"/>
      <w:pPr>
        <w:ind w:left="720" w:hanging="360"/>
      </w:pPr>
    </w:lvl>
    <w:lvl w:ilvl="1" w:tplc="61821204">
      <w:start w:val="1"/>
      <w:numFmt w:val="lowerLetter"/>
      <w:lvlText w:val="%2."/>
      <w:lvlJc w:val="left"/>
      <w:pPr>
        <w:ind w:left="1440" w:hanging="360"/>
      </w:pPr>
    </w:lvl>
    <w:lvl w:ilvl="2" w:tplc="A6DE477C">
      <w:start w:val="1"/>
      <w:numFmt w:val="lowerRoman"/>
      <w:lvlText w:val="%3."/>
      <w:lvlJc w:val="left"/>
      <w:pPr>
        <w:ind w:left="2160" w:hanging="360"/>
      </w:pPr>
    </w:lvl>
    <w:lvl w:ilvl="3" w:tplc="C1463D98">
      <w:start w:val="1"/>
      <w:numFmt w:val="decimal"/>
      <w:lvlText w:val="%4."/>
      <w:lvlJc w:val="left"/>
      <w:pPr>
        <w:ind w:left="2880" w:hanging="360"/>
      </w:pPr>
    </w:lvl>
    <w:lvl w:ilvl="4" w:tplc="595A637C">
      <w:start w:val="1"/>
      <w:numFmt w:val="lowerLetter"/>
      <w:lvlText w:val="%5."/>
      <w:lvlJc w:val="left"/>
      <w:pPr>
        <w:ind w:left="3600" w:hanging="360"/>
      </w:pPr>
    </w:lvl>
    <w:lvl w:ilvl="5" w:tplc="167287B0">
      <w:start w:val="1"/>
      <w:numFmt w:val="lowerRoman"/>
      <w:lvlText w:val="%6."/>
      <w:lvlJc w:val="left"/>
      <w:pPr>
        <w:ind w:left="4320" w:hanging="360"/>
      </w:pPr>
    </w:lvl>
    <w:lvl w:ilvl="6" w:tplc="FEFEE4DE">
      <w:start w:val="1"/>
      <w:numFmt w:val="decimal"/>
      <w:lvlText w:val="%7."/>
      <w:lvlJc w:val="left"/>
      <w:pPr>
        <w:ind w:left="5040" w:hanging="360"/>
      </w:pPr>
    </w:lvl>
    <w:lvl w:ilvl="7" w:tplc="9F7CF39C">
      <w:start w:val="1"/>
      <w:numFmt w:val="lowerLetter"/>
      <w:lvlText w:val="%8."/>
      <w:lvlJc w:val="left"/>
      <w:pPr>
        <w:ind w:left="5760" w:hanging="360"/>
      </w:pPr>
    </w:lvl>
    <w:lvl w:ilvl="8" w:tplc="6F26A1CE">
      <w:start w:val="1"/>
      <w:numFmt w:val="lowerRoman"/>
      <w:lvlText w:val="%9."/>
      <w:lvlJc w:val="left"/>
      <w:pPr>
        <w:ind w:left="6480" w:hanging="360"/>
      </w:pPr>
    </w:lvl>
  </w:abstractNum>
  <w:num w:numId="1" w16cid:durableId="561865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237A"/>
    <w:rsid w:val="00686F36"/>
    <w:rsid w:val="00753966"/>
    <w:rsid w:val="0085237A"/>
    <w:rsid w:val="00C63B91"/>
    <w:rsid w:val="00D52EDE"/>
    <w:rsid w:val="00E30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4BC2E"/>
  <w15:docId w15:val="{A5416207-A447-4187-B1D5-8152CB568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831</Words>
  <Characters>4740</Characters>
  <Application>Microsoft Office Word</Application>
  <DocSecurity>0</DocSecurity>
  <Lines>39</Lines>
  <Paragraphs>11</Paragraphs>
  <ScaleCrop>false</ScaleCrop>
  <Company/>
  <LinksUpToDate>false</LinksUpToDate>
  <CharactersWithSpaces>5560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Knowledge Hub – Redux Architecture Guide</dc:title>
  <dc:description>Claude Docs node/387f5b48-1ace@8 docx-w6</dc:description>
  <cp:lastModifiedBy>Duraivelan Duraipazham</cp:lastModifiedBy>
  <cp:revision>12</cp:revision>
  <dcterms:created xsi:type="dcterms:W3CDTF">2026-09-29T16:53:00Z</dcterms:created>
  <dcterms:modified xsi:type="dcterms:W3CDTF">2026-09-30T14:51:00Z</dcterms:modified>
</cp:coreProperties>
</file>