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 w:rsidRPr="00B912B9">
        <w:rPr>
          <w:b/>
          <w:bCs/>
          <w:sz w:val="28"/>
          <w:szCs w:val="28"/>
          <w:highlight w:val="green"/>
          <w:u w:val="single"/>
        </w:rPr>
        <w:t>CREATE A CHAT</w:t>
      </w:r>
      <w:r w:rsidR="000F398E" w:rsidRPr="00B912B9">
        <w:rPr>
          <w:b/>
          <w:bCs/>
          <w:sz w:val="28"/>
          <w:szCs w:val="28"/>
          <w:highlight w:val="green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B912B9">
        <w:rPr>
          <w:b/>
          <w:bCs/>
          <w:sz w:val="28"/>
          <w:szCs w:val="28"/>
          <w:highlight w:val="yellow"/>
        </w:rPr>
        <w:t>COLLEGE NAME</w:t>
      </w:r>
      <w:proofErr w:type="gramStart"/>
      <w:r w:rsidRPr="00B912B9">
        <w:rPr>
          <w:b/>
          <w:bCs/>
          <w:sz w:val="28"/>
          <w:szCs w:val="28"/>
          <w:highlight w:val="yellow"/>
        </w:rPr>
        <w:t>:ARULMIGU</w:t>
      </w:r>
      <w:proofErr w:type="gramEnd"/>
      <w:r w:rsidRPr="00B912B9">
        <w:rPr>
          <w:b/>
          <w:bCs/>
          <w:sz w:val="28"/>
          <w:szCs w:val="28"/>
          <w:highlight w:val="yellow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394BB1" w:rsidRDefault="008D3E44" w:rsidP="008D3E44">
      <w:pPr>
        <w:jc w:val="center"/>
        <w:rPr>
          <w:b/>
          <w:bCs/>
          <w:color w:val="9900FF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</w:t>
      </w:r>
      <w:r w:rsidRPr="00394BB1">
        <w:rPr>
          <w:b/>
          <w:bCs/>
          <w:color w:val="9900FF"/>
          <w:sz w:val="28"/>
          <w:szCs w:val="28"/>
        </w:rPr>
        <w:t>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 w:rsidR="007841D3">
        <w:rPr>
          <w:b/>
          <w:bCs/>
          <w:sz w:val="28"/>
          <w:szCs w:val="28"/>
        </w:rPr>
        <w:t>510321104005</w:t>
      </w:r>
    </w:p>
    <w:p w:rsidR="00E10992" w:rsidRPr="008D3E44" w:rsidRDefault="007940A6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B912B9">
        <w:rPr>
          <w:b/>
          <w:bCs/>
          <w:sz w:val="28"/>
          <w:szCs w:val="28"/>
        </w:rPr>
        <w:t xml:space="preserve">                                                                  NAME</w:t>
      </w:r>
      <w:proofErr w:type="gramStart"/>
      <w:r w:rsidR="00B912B9">
        <w:rPr>
          <w:b/>
          <w:bCs/>
          <w:sz w:val="28"/>
          <w:szCs w:val="28"/>
        </w:rPr>
        <w:t>:</w:t>
      </w:r>
      <w:r w:rsidR="007841D3">
        <w:rPr>
          <w:b/>
          <w:bCs/>
          <w:sz w:val="28"/>
          <w:szCs w:val="28"/>
        </w:rPr>
        <w:t>DURAIRAJ.M</w:t>
      </w:r>
      <w:proofErr w:type="gramEnd"/>
      <w:r>
        <w:rPr>
          <w:b/>
          <w:bCs/>
          <w:sz w:val="28"/>
          <w:szCs w:val="28"/>
        </w:rPr>
        <w:t xml:space="preserve">                                                 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B912B9">
        <w:rPr>
          <w:b/>
          <w:bCs/>
          <w:sz w:val="28"/>
          <w:szCs w:val="28"/>
        </w:rPr>
        <w:t>PHASE-2</w:t>
      </w:r>
      <w:r w:rsidR="00E10992">
        <w:rPr>
          <w:b/>
          <w:bCs/>
          <w:sz w:val="28"/>
          <w:szCs w:val="28"/>
        </w:rPr>
        <w:t xml:space="preserve">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 w:rsidRPr="00394BB1">
        <w:rPr>
          <w:b/>
          <w:bCs/>
          <w:color w:val="9900FF"/>
          <w:sz w:val="28"/>
          <w:szCs w:val="28"/>
        </w:rPr>
        <w:t>CHATBOT</w:t>
      </w:r>
      <w:proofErr w:type="gramEnd"/>
      <w:r w:rsidR="00700EEB" w:rsidRPr="00394BB1">
        <w:rPr>
          <w:b/>
          <w:bCs/>
          <w:color w:val="9900FF"/>
          <w:sz w:val="28"/>
          <w:szCs w:val="28"/>
        </w:rPr>
        <w:t xml:space="preserve"> IN PYTHON</w:t>
      </w:r>
    </w:p>
    <w:p w:rsidR="000F398E" w:rsidRDefault="00394BB1" w:rsidP="008D3E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Looking for a personal mentor? Google tests an AI tool that aims to solve  all your questions - googles new ai tool could serve as your life and  financial advisor, check 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a personal mentor? Google tests an AI tool that aims to solve  all your questions - googles new ai tool could serve as your life and  financial advisor, check h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Here is how to apply design thinking to </w:t>
      </w:r>
      <w:proofErr w:type="spellStart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>chatbot</w:t>
      </w:r>
      <w:proofErr w:type="spellEnd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 design</w:t>
      </w:r>
      <w:r w:rsidRPr="009A56AB">
        <w:rPr>
          <w:rFonts w:ascii="Arial" w:eastAsia="Times New Roman" w:hAnsi="Arial" w:cs="Arial"/>
          <w:color w:val="1F1F1F"/>
          <w:sz w:val="28"/>
          <w:szCs w:val="28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1. Empathize</w:t>
      </w:r>
      <w:r w:rsidR="009A56AB"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Start by understanding your users and their needs. What are their goals? What challenges do they face? What kind of experience do they want to have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gather this information through user research methods such as interviews, surveys, and usability testing.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2. Define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understand your users, you can define the problem you want to solve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specific task or task do you want it to be able to perform?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Be as specific as possible, and avoid defining the problem in terms of the solution. For example, instead of saying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flights," you could say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 on our airline, without having to go through our website or call our customer service center."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3. Ideate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Once you have a clear definition of the problem, you can start generating ideas for solutions. This is where design thinking gets creative!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Brainstorm as many ideas as you can, no matter how crazy they seem. The goal is to come up with as many different ways to solve the problem as possible.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4. Prototype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list of ideas, it's time to start prototyping. This means building a working model of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so you can test it with users.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Prototypes don't have to be perfect. They can be as simple as a wireframe or a mockup. The important thing is that they are functional and allow you to test the core user experience.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5. Test</w:t>
      </w:r>
      <w:r w:rsidR="009A56AB"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prototype, you can start testing it with users. This is the most important step in the design thinking process, as it allows you to get feedback on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and make improvements.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Pay attention to how users interact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are they doing easily? What are they struggling with? What features do they like? What features do they not like?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Use this feedback to iterate on your prototype and make it better.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Repeat the process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Design thinking is an iterative process, so be prepared to repeat the steps above as needed. The more you 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with users, the better it will be.</w:t>
      </w:r>
    </w:p>
    <w:p w:rsidR="00C35D88" w:rsidRPr="009A56AB" w:rsidRDefault="00C35D88" w:rsidP="009A56AB">
      <w:pPr>
        <w:rPr>
          <w:rStyle w:val="BookTitle"/>
        </w:rPr>
      </w:pPr>
      <w:r w:rsidRPr="009A56AB">
        <w:rPr>
          <w:b/>
          <w:sz w:val="28"/>
          <w:szCs w:val="28"/>
          <w:u w:val="single"/>
        </w:rPr>
        <w:t xml:space="preserve">Here are some additional tips for designing </w:t>
      </w:r>
      <w:proofErr w:type="spellStart"/>
      <w:r w:rsidRPr="009A56AB">
        <w:rPr>
          <w:b/>
          <w:sz w:val="28"/>
          <w:szCs w:val="28"/>
          <w:u w:val="single"/>
        </w:rPr>
        <w:t>chatbots</w:t>
      </w:r>
      <w:proofErr w:type="spellEnd"/>
      <w:r w:rsidRPr="009A56AB">
        <w:rPr>
          <w:rStyle w:val="BookTitle"/>
        </w:rPr>
        <w:t>: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Keep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purpose simple. Focus on one or two core tasks that it can do well.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Use natural language processing (NLP)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can understand and respond to human language in a natural way.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Design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easy to use and navigate.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Make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personality consistent with your brand.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thoroughly before launching it to the public.</w:t>
      </w:r>
    </w:p>
    <w:p w:rsid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By following these tips, you can use design thinking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useful, engaging, and effective.</w:t>
      </w:r>
    </w:p>
    <w:p w:rsidR="009A56AB" w:rsidRDefault="009A56AB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proofErr w:type="gramStart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DESIGNING  ARCHITECTURE</w:t>
      </w:r>
      <w:proofErr w:type="gramEnd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 xml:space="preserve"> OF CHATBOT:</w:t>
      </w:r>
    </w:p>
    <w:p w:rsidR="009A56AB" w:rsidRPr="00C35D88" w:rsidRDefault="00E25B80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33A03" w:rsidRPr="00533A03">
        <w:t xml:space="preserve"> </w:t>
      </w:r>
      <w:r w:rsidR="00B74F47">
        <w:rPr>
          <w:noProof/>
        </w:rPr>
        <w:drawing>
          <wp:inline distT="0" distB="0" distL="0" distR="0">
            <wp:extent cx="5276850" cy="4543954"/>
            <wp:effectExtent l="19050" t="0" r="0" b="0"/>
            <wp:docPr id="1" name="Picture 3" descr="C:\Users\sys-16\Download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-16\Downloads\p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</w:p>
    <w:p w:rsidR="00C35D88" w:rsidRDefault="00B74F47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596073"/>
            <wp:effectExtent l="19050" t="0" r="0" b="0"/>
            <wp:docPr id="7" name="Picture 7" descr="C:\Users\sys-16\Download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-16\Downloads\p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B1" w:rsidRDefault="00394BB1" w:rsidP="008D3E44">
      <w:pPr>
        <w:jc w:val="center"/>
        <w:rPr>
          <w:b/>
          <w:bCs/>
          <w:sz w:val="28"/>
          <w:szCs w:val="28"/>
        </w:rPr>
      </w:pPr>
    </w:p>
    <w:p w:rsidR="007B5326" w:rsidRPr="00B74F47" w:rsidRDefault="008D3E44" w:rsidP="000F398E">
      <w:pPr>
        <w:rPr>
          <w:sz w:val="24"/>
          <w:szCs w:val="24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>OBJECTIVCE</w:t>
      </w:r>
      <w:r w:rsidRPr="00B74F47">
        <w:rPr>
          <w:b/>
          <w:bCs/>
          <w:sz w:val="28"/>
          <w:szCs w:val="28"/>
          <w:u w:val="single"/>
        </w:rPr>
        <w:t>:</w:t>
      </w:r>
      <w:r w:rsidR="004312A2" w:rsidRPr="00B74F47">
        <w:rPr>
          <w:sz w:val="28"/>
          <w:szCs w:val="28"/>
          <w:u w:val="single"/>
        </w:rPr>
        <w:t xml:space="preserve">       </w:t>
      </w:r>
      <w:r w:rsidR="004312A2" w:rsidRPr="00B74F47">
        <w:rPr>
          <w:sz w:val="24"/>
          <w:szCs w:val="24"/>
          <w:u w:val="single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PROVIDE CUSTOMER SUPPORT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394BB1" w:rsidRDefault="00394BB1" w:rsidP="000F398E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43600" cy="3115534"/>
            <wp:effectExtent l="19050" t="0" r="0" b="0"/>
            <wp:docPr id="4" name="Picture 4" descr="C:\Users\sys-16\Downloads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-16\Downloads\images (10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A2" w:rsidRPr="00B74F47" w:rsidRDefault="00915F2F" w:rsidP="000F398E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 xml:space="preserve">DATA </w:t>
      </w:r>
      <w:proofErr w:type="gramStart"/>
      <w:r w:rsidRPr="00B74F47">
        <w:rPr>
          <w:b/>
          <w:bCs/>
          <w:color w:val="9900FF"/>
          <w:sz w:val="28"/>
          <w:szCs w:val="28"/>
          <w:u w:val="single"/>
        </w:rPr>
        <w:t>SOURCE</w:t>
      </w:r>
      <w:r w:rsidRPr="00B74F47">
        <w:rPr>
          <w:b/>
          <w:bCs/>
          <w:sz w:val="28"/>
          <w:szCs w:val="28"/>
          <w:u w:val="single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lastRenderedPageBreak/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12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Pr="00C35D88" w:rsidRDefault="00F12F04" w:rsidP="00F12F04">
      <w:pPr>
        <w:rPr>
          <w:b/>
          <w:bCs/>
          <w:color w:val="9900FF"/>
          <w:sz w:val="28"/>
          <w:szCs w:val="28"/>
        </w:rPr>
      </w:pPr>
      <w:r w:rsidRPr="00B74F47">
        <w:rPr>
          <w:b/>
          <w:bCs/>
          <w:color w:val="9900FF"/>
          <w:sz w:val="32"/>
          <w:szCs w:val="32"/>
          <w:u w:val="single"/>
        </w:rPr>
        <w:t>DATA PREPROCESSIN</w:t>
      </w:r>
      <w:r w:rsidR="00977692" w:rsidRPr="00B74F47">
        <w:rPr>
          <w:b/>
          <w:bCs/>
          <w:color w:val="9900FF"/>
          <w:sz w:val="32"/>
          <w:szCs w:val="32"/>
          <w:u w:val="single"/>
        </w:rPr>
        <w:t>G</w:t>
      </w:r>
      <w:r w:rsidR="008D3E44" w:rsidRPr="00C35D88">
        <w:rPr>
          <w:b/>
          <w:bCs/>
          <w:color w:val="9900FF"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B74F47" w:rsidRDefault="00C35D88" w:rsidP="00F12F04">
      <w:pPr>
        <w:rPr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36"/>
          <w:szCs w:val="36"/>
          <w:u w:val="single"/>
        </w:rPr>
        <w:t>PYTHON CODE</w:t>
      </w:r>
      <w:r w:rsidR="004312A2" w:rsidRPr="00B74F47">
        <w:rPr>
          <w:b/>
          <w:bCs/>
          <w:color w:val="9900FF"/>
          <w:sz w:val="36"/>
          <w:szCs w:val="36"/>
          <w:u w:val="single"/>
        </w:rPr>
        <w:t>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lastRenderedPageBreak/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C35D88" w:rsidRDefault="00977692" w:rsidP="00977692">
      <w:pPr>
        <w:rPr>
          <w:b/>
          <w:bCs/>
          <w:color w:val="9900FF"/>
          <w:sz w:val="32"/>
          <w:szCs w:val="32"/>
        </w:rPr>
      </w:pPr>
      <w:r w:rsidRPr="00B74F47">
        <w:rPr>
          <w:b/>
          <w:bCs/>
          <w:color w:val="9900FF"/>
          <w:sz w:val="32"/>
          <w:szCs w:val="32"/>
          <w:u w:val="single"/>
        </w:rPr>
        <w:t>OUTPUT</w:t>
      </w:r>
      <w:r w:rsidRPr="00C35D88">
        <w:rPr>
          <w:b/>
          <w:bCs/>
          <w:color w:val="9900FF"/>
          <w:sz w:val="32"/>
          <w:szCs w:val="32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Target Output shape (with batches): (149, 30)</w:t>
      </w:r>
    </w:p>
    <w:p w:rsidR="009C5435" w:rsidRPr="00B74F47" w:rsidRDefault="009C5435" w:rsidP="009C5435">
      <w:pPr>
        <w:rPr>
          <w:b/>
          <w:bCs/>
          <w:sz w:val="32"/>
          <w:szCs w:val="32"/>
          <w:u w:val="single"/>
        </w:rPr>
      </w:pPr>
      <w:r w:rsidRPr="00B74F47">
        <w:rPr>
          <w:b/>
          <w:bCs/>
          <w:sz w:val="28"/>
          <w:szCs w:val="28"/>
          <w:u w:val="single"/>
        </w:rPr>
        <w:t>SAVE MODEL</w:t>
      </w:r>
      <w:r w:rsidRPr="00B74F47">
        <w:rPr>
          <w:b/>
          <w:bCs/>
          <w:sz w:val="32"/>
          <w:szCs w:val="32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B74F47" w:rsidRDefault="009C5435" w:rsidP="009C5435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sz w:val="28"/>
          <w:szCs w:val="28"/>
          <w:u w:val="single"/>
        </w:rPr>
        <w:lastRenderedPageBreak/>
        <w:t>CREATE INFERENCE MODEL</w:t>
      </w:r>
      <w:r w:rsidR="00B74F47">
        <w:rPr>
          <w:b/>
          <w:bCs/>
          <w:sz w:val="28"/>
          <w:szCs w:val="28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B74F47" w:rsidRDefault="003F186C" w:rsidP="007B5326">
      <w:pPr>
        <w:rPr>
          <w:b/>
          <w:bCs/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lastRenderedPageBreak/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Pr="00B74F47" w:rsidRDefault="005F39AD" w:rsidP="00330B72">
      <w:pPr>
        <w:pBdr>
          <w:bottom w:val="double" w:sz="6" w:space="1" w:color="auto"/>
        </w:pBdr>
        <w:rPr>
          <w:b/>
          <w:bCs/>
          <w:color w:val="9900FF"/>
          <w:sz w:val="32"/>
          <w:szCs w:val="32"/>
          <w:u w:val="single"/>
        </w:rPr>
      </w:pPr>
      <w:r w:rsidRPr="00B74F47">
        <w:rPr>
          <w:b/>
          <w:bCs/>
          <w:color w:val="9900FF"/>
          <w:sz w:val="32"/>
          <w:szCs w:val="32"/>
          <w:u w:val="single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C0F" w:rsidRDefault="00AE2C0F" w:rsidP="00B74F47">
      <w:pPr>
        <w:spacing w:after="0" w:line="240" w:lineRule="auto"/>
      </w:pPr>
      <w:r>
        <w:separator/>
      </w:r>
    </w:p>
  </w:endnote>
  <w:endnote w:type="continuationSeparator" w:id="0">
    <w:p w:rsidR="00AE2C0F" w:rsidRDefault="00AE2C0F" w:rsidP="00B7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C0F" w:rsidRDefault="00AE2C0F" w:rsidP="00B74F47">
      <w:pPr>
        <w:spacing w:after="0" w:line="240" w:lineRule="auto"/>
      </w:pPr>
      <w:r>
        <w:separator/>
      </w:r>
    </w:p>
  </w:footnote>
  <w:footnote w:type="continuationSeparator" w:id="0">
    <w:p w:rsidR="00AE2C0F" w:rsidRDefault="00AE2C0F" w:rsidP="00B7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42A"/>
    <w:multiLevelType w:val="multilevel"/>
    <w:tmpl w:val="B36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876"/>
    <w:rsid w:val="000E237C"/>
    <w:rsid w:val="000F398E"/>
    <w:rsid w:val="002408ED"/>
    <w:rsid w:val="002D43B8"/>
    <w:rsid w:val="00330B72"/>
    <w:rsid w:val="00364391"/>
    <w:rsid w:val="00394BB1"/>
    <w:rsid w:val="003F186C"/>
    <w:rsid w:val="004312A2"/>
    <w:rsid w:val="0051278C"/>
    <w:rsid w:val="00533A03"/>
    <w:rsid w:val="00544761"/>
    <w:rsid w:val="005F39AD"/>
    <w:rsid w:val="00700EEB"/>
    <w:rsid w:val="00764C4C"/>
    <w:rsid w:val="007841D3"/>
    <w:rsid w:val="007940A6"/>
    <w:rsid w:val="007B5326"/>
    <w:rsid w:val="00846B13"/>
    <w:rsid w:val="00876876"/>
    <w:rsid w:val="0089020E"/>
    <w:rsid w:val="008D3E44"/>
    <w:rsid w:val="00915F2F"/>
    <w:rsid w:val="00940039"/>
    <w:rsid w:val="00977692"/>
    <w:rsid w:val="009A56AB"/>
    <w:rsid w:val="009C5435"/>
    <w:rsid w:val="00AE2C0F"/>
    <w:rsid w:val="00B74F47"/>
    <w:rsid w:val="00B912B9"/>
    <w:rsid w:val="00BE6BA6"/>
    <w:rsid w:val="00C35D88"/>
    <w:rsid w:val="00D92617"/>
    <w:rsid w:val="00DA73B8"/>
    <w:rsid w:val="00E10992"/>
    <w:rsid w:val="00E25B80"/>
    <w:rsid w:val="00E76F59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D88"/>
    <w:rPr>
      <w:b/>
      <w:bCs/>
    </w:rPr>
  </w:style>
  <w:style w:type="character" w:styleId="BookTitle">
    <w:name w:val="Book Title"/>
    <w:basedOn w:val="DefaultParagraphFont"/>
    <w:uiPriority w:val="33"/>
    <w:qFormat/>
    <w:rsid w:val="009A56A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47"/>
  </w:style>
  <w:style w:type="paragraph" w:styleId="Footer">
    <w:name w:val="footer"/>
    <w:basedOn w:val="Normal"/>
    <w:link w:val="Foot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8FD43-9F55-4977-9609-6E80B4DD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27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Windows User</cp:lastModifiedBy>
  <cp:revision>21</cp:revision>
  <dcterms:created xsi:type="dcterms:W3CDTF">2023-10-04T14:42:00Z</dcterms:created>
  <dcterms:modified xsi:type="dcterms:W3CDTF">2023-10-06T10:04:00Z</dcterms:modified>
</cp:coreProperties>
</file>