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Lobster" w:cs="Lobster" w:eastAsia="Lobster" w:hAnsi="Lobster"/>
        </w:rPr>
      </w:pPr>
      <w:bookmarkStart w:colFirst="0" w:colLast="0" w:name="_2ql8y0apteui" w:id="0"/>
      <w:bookmarkEnd w:id="0"/>
      <w:r w:rsidDel="00000000" w:rsidR="00000000" w:rsidRPr="00000000">
        <w:rPr>
          <w:rFonts w:ascii="Lobster" w:cs="Lobster" w:eastAsia="Lobster" w:hAnsi="Lobster"/>
          <w:rtl w:val="0"/>
        </w:rPr>
        <w:t xml:space="preserve">Tarea de Algoritmos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hwrwngbrfdg" w:id="1"/>
      <w:bookmarkEnd w:id="1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Los algoritmos son un conjunto de pasos ordenados y finitos que se siguen para resolver un problema y finalizar una tarea con instrucciones claras y siguiendo un orden.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Estos algoritmos estarán organizados en pasos y numerados para determinar mejor la posición,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 ejemplos reales en Python, teniendo en cuenta los ejemplos en las imágenes y en algunos casos el flujo del algoritmo, cabe resaltar que estos algoritmos no son perfectos y no se tomaron en cuenta muchos aspectos importantes del desarrollo, digamos que la idea fue hacerlos lo más sencillos posibles, lo cual hace que en la práctica al programar se enfrente a problemas.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algoritmos fueron diseñados con fines didácticos y no son soluciones completas ni robustas. Se enfocan en representar la lógica básica y estructura de resolución, omitiendo aspectos importantes como: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Validación de datos de entrada.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Manejo de errores o excepciones.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Optimización de rendimiento.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Casos extremos o inputs inválidos.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 de funciones o estructuras de control más avanzadas.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la práctica real, al programar, nos enfrentamos a desafíos adicionales como: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Evitar bucles infinitos o resultados incorrectos por inputs inesperados.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Considerar límites de memoria o tiempo de ejecución.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Escribir código reutilizable y mantenible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Documentar adecuadamente la lógica.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intención aquí es entender la lógica fundamental, y luego sí avanzar hacia soluciones más completas y profesionales. Aprender algoritmos así, paso a paso, es como aprender a construir una base sólida para luego levantar una buena arquitectura de software.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17s15sqxxywk" w:id="2"/>
      <w:bookmarkEnd w:id="2"/>
      <w:r w:rsidDel="00000000" w:rsidR="00000000" w:rsidRPr="00000000">
        <w:rPr>
          <w:rtl w:val="0"/>
        </w:rPr>
        <w:t xml:space="preserve"> Algoritmo para sumar dos números.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i w:val="1"/>
          <w:color w:val="00ff00"/>
          <w:rtl w:val="0"/>
        </w:rPr>
        <w:t xml:space="preserve">Algoritmo simple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1. Iniciar.</w:t>
      </w:r>
    </w:p>
    <w:p w:rsidR="00000000" w:rsidDel="00000000" w:rsidP="00000000" w:rsidRDefault="00000000" w:rsidRPr="00000000" w14:paraId="00000019">
      <w:pPr>
        <w:ind w:left="720" w:firstLine="0"/>
        <w:rPr>
          <w:i w:val="1"/>
          <w:color w:val="38761d"/>
        </w:rPr>
      </w:pPr>
      <w:r w:rsidDel="00000000" w:rsidR="00000000" w:rsidRPr="00000000">
        <w:rPr>
          <w:rtl w:val="0"/>
        </w:rPr>
        <w:t xml:space="preserve">2. Pedir un número entero y guardarlo en la variable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i w:val="1"/>
          <w:color w:val="38761d"/>
          <w:rtl w:val="0"/>
        </w:rPr>
        <w:t xml:space="preserve">num1.</w:t>
      </w:r>
    </w:p>
    <w:p w:rsidR="00000000" w:rsidDel="00000000" w:rsidP="00000000" w:rsidRDefault="00000000" w:rsidRPr="00000000" w14:paraId="0000001A">
      <w:pPr>
        <w:ind w:left="720" w:firstLine="0"/>
        <w:rPr>
          <w:i w:val="1"/>
          <w:color w:val="38761d"/>
        </w:rPr>
      </w:pPr>
      <w:r w:rsidDel="00000000" w:rsidR="00000000" w:rsidRPr="00000000">
        <w:rPr>
          <w:rtl w:val="0"/>
        </w:rPr>
        <w:t xml:space="preserve">3. Pedir otro número entero y guardarlo en la variable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i w:val="1"/>
          <w:color w:val="38761d"/>
          <w:rtl w:val="0"/>
        </w:rPr>
        <w:t xml:space="preserve">num2.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4. Sumar </w:t>
      </w:r>
      <w:r w:rsidDel="00000000" w:rsidR="00000000" w:rsidRPr="00000000">
        <w:rPr>
          <w:color w:val="38761d"/>
          <w:rtl w:val="0"/>
        </w:rPr>
        <w:t xml:space="preserve">num1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color w:val="38761d"/>
          <w:rtl w:val="0"/>
        </w:rPr>
        <w:t xml:space="preserve">num2</w:t>
      </w:r>
      <w:r w:rsidDel="00000000" w:rsidR="00000000" w:rsidRPr="00000000">
        <w:rPr>
          <w:rtl w:val="0"/>
        </w:rPr>
        <w:t xml:space="preserve"> y guardarlo en la variable </w:t>
      </w:r>
      <w:r w:rsidDel="00000000" w:rsidR="00000000" w:rsidRPr="00000000">
        <w:rPr>
          <w:color w:val="38761d"/>
          <w:rtl w:val="0"/>
        </w:rPr>
        <w:t xml:space="preserve">sum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ind w:left="720" w:firstLine="0"/>
        <w:rPr>
          <w:color w:val="38761d"/>
        </w:rPr>
      </w:pPr>
      <w:r w:rsidDel="00000000" w:rsidR="00000000" w:rsidRPr="00000000">
        <w:rPr>
          <w:rtl w:val="0"/>
        </w:rPr>
        <w:t xml:space="preserve">5. Mostrar por pantalla o consola la variable </w:t>
      </w:r>
      <w:r w:rsidDel="00000000" w:rsidR="00000000" w:rsidRPr="00000000">
        <w:rPr>
          <w:color w:val="38761d"/>
          <w:rtl w:val="0"/>
        </w:rPr>
        <w:t xml:space="preserve">sum.</w:t>
      </w:r>
    </w:p>
    <w:p w:rsidR="00000000" w:rsidDel="00000000" w:rsidP="00000000" w:rsidRDefault="00000000" w:rsidRPr="00000000" w14:paraId="0000001D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</w:rPr>
        <w:drawing>
          <wp:inline distB="114300" distT="114300" distL="114300" distR="114300">
            <wp:extent cx="4899480" cy="1584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9480" cy="158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i w:val="1"/>
          <w:color w:val="00ff00"/>
          <w:rtl w:val="0"/>
        </w:rPr>
        <w:t xml:space="preserve">Con funciones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 Iniciar.</w:t>
      </w:r>
    </w:p>
    <w:p w:rsidR="00000000" w:rsidDel="00000000" w:rsidP="00000000" w:rsidRDefault="00000000" w:rsidRPr="00000000" w14:paraId="00000021">
      <w:pPr>
        <w:ind w:left="720" w:firstLine="0"/>
        <w:rPr>
          <w:i w:val="1"/>
          <w:color w:val="38761d"/>
        </w:rPr>
      </w:pPr>
      <w:r w:rsidDel="00000000" w:rsidR="00000000" w:rsidRPr="00000000">
        <w:rPr>
          <w:rtl w:val="0"/>
        </w:rPr>
        <w:t xml:space="preserve">2. Pedir un número y guardarlo en la variable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i w:val="1"/>
          <w:color w:val="38761d"/>
          <w:rtl w:val="0"/>
        </w:rPr>
        <w:t xml:space="preserve">num1.</w:t>
      </w:r>
    </w:p>
    <w:p w:rsidR="00000000" w:rsidDel="00000000" w:rsidP="00000000" w:rsidRDefault="00000000" w:rsidRPr="00000000" w14:paraId="00000022">
      <w:pPr>
        <w:ind w:left="720" w:firstLine="0"/>
        <w:rPr>
          <w:i w:val="1"/>
          <w:color w:val="38761d"/>
        </w:rPr>
      </w:pPr>
      <w:r w:rsidDel="00000000" w:rsidR="00000000" w:rsidRPr="00000000">
        <w:rPr>
          <w:rtl w:val="0"/>
        </w:rPr>
        <w:t xml:space="preserve">3. Pedir otro número y guardarlo en la variable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i w:val="1"/>
          <w:color w:val="38761d"/>
          <w:rtl w:val="0"/>
        </w:rPr>
        <w:t xml:space="preserve">num2.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4. definir una función llamada </w:t>
      </w:r>
      <w:r w:rsidDel="00000000" w:rsidR="00000000" w:rsidRPr="00000000">
        <w:rPr>
          <w:i w:val="1"/>
          <w:color w:val="38761d"/>
          <w:rtl w:val="0"/>
        </w:rPr>
        <w:t xml:space="preserve">Suma</w:t>
      </w:r>
      <w:r w:rsidDel="00000000" w:rsidR="00000000" w:rsidRPr="00000000">
        <w:rPr>
          <w:rtl w:val="0"/>
        </w:rPr>
        <w:t xml:space="preserve"> que reciba dos números como argumento y sume estos mismos y retorne el resultado.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 Sumar </w:t>
      </w:r>
      <w:r w:rsidDel="00000000" w:rsidR="00000000" w:rsidRPr="00000000">
        <w:rPr>
          <w:color w:val="38761d"/>
          <w:rtl w:val="0"/>
        </w:rPr>
        <w:t xml:space="preserve">num1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color w:val="38761d"/>
          <w:rtl w:val="0"/>
        </w:rPr>
        <w:t xml:space="preserve">num2</w:t>
      </w:r>
      <w:r w:rsidDel="00000000" w:rsidR="00000000" w:rsidRPr="00000000">
        <w:rPr>
          <w:rtl w:val="0"/>
        </w:rPr>
        <w:t xml:space="preserve"> y guardarlo en la variable </w:t>
      </w:r>
      <w:r w:rsidDel="00000000" w:rsidR="00000000" w:rsidRPr="00000000">
        <w:rPr>
          <w:color w:val="38761d"/>
          <w:rtl w:val="0"/>
        </w:rPr>
        <w:t xml:space="preserve">sum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ind w:left="720" w:firstLine="0"/>
        <w:rPr>
          <w:color w:val="38761d"/>
        </w:rPr>
      </w:pPr>
      <w:r w:rsidDel="00000000" w:rsidR="00000000" w:rsidRPr="00000000">
        <w:rPr>
          <w:rtl w:val="0"/>
        </w:rPr>
        <w:t xml:space="preserve">5. Llamar y mostrar por pantalla o consola la función </w:t>
      </w:r>
      <w:r w:rsidDel="00000000" w:rsidR="00000000" w:rsidRPr="00000000">
        <w:rPr>
          <w:i w:val="1"/>
          <w:color w:val="38761d"/>
          <w:rtl w:val="0"/>
        </w:rPr>
        <w:t xml:space="preserve">Suma </w:t>
      </w:r>
      <w:r w:rsidDel="00000000" w:rsidR="00000000" w:rsidRPr="00000000">
        <w:rPr>
          <w:rtl w:val="0"/>
        </w:rPr>
        <w:t xml:space="preserve">y pasarle como argumento las variables</w:t>
      </w:r>
      <w:r w:rsidDel="00000000" w:rsidR="00000000" w:rsidRPr="00000000">
        <w:rPr>
          <w:i w:val="1"/>
          <w:color w:val="38761d"/>
          <w:rtl w:val="0"/>
        </w:rPr>
        <w:t xml:space="preserve"> num1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i w:val="1"/>
          <w:color w:val="38761d"/>
          <w:rtl w:val="0"/>
        </w:rPr>
        <w:t xml:space="preserve"> num2</w:t>
      </w:r>
      <w:r w:rsidDel="00000000" w:rsidR="00000000" w:rsidRPr="00000000">
        <w:rPr>
          <w:color w:val="38761d"/>
          <w:rtl w:val="0"/>
        </w:rPr>
        <w:t xml:space="preserve">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6. Fin</w:t>
      </w:r>
    </w:p>
    <w:p w:rsidR="00000000" w:rsidDel="00000000" w:rsidP="00000000" w:rsidRDefault="00000000" w:rsidRPr="00000000" w14:paraId="00000027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</w:rPr>
        <w:drawing>
          <wp:inline distB="114300" distT="114300" distL="114300" distR="114300">
            <wp:extent cx="4977309" cy="1300163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7309" cy="130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rqdm4ydckgqn" w:id="3"/>
      <w:bookmarkEnd w:id="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Algoritmo para encontrar el mayor de tres números.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1. Iniciar.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2. Pedir al usuario 3 números </w:t>
      </w:r>
      <w:r w:rsidDel="00000000" w:rsidR="00000000" w:rsidRPr="00000000">
        <w:rPr>
          <w:i w:val="1"/>
          <w:color w:val="38761d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color w:val="38761d"/>
          <w:rtl w:val="0"/>
        </w:rPr>
        <w:t xml:space="preserve">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color w:val="38761d"/>
          <w:rtl w:val="0"/>
        </w:rPr>
        <w:t xml:space="preserve">c</w:t>
      </w:r>
      <w:r w:rsidDel="00000000" w:rsidR="00000000" w:rsidRPr="00000000">
        <w:rPr>
          <w:rtl w:val="0"/>
        </w:rPr>
        <w:t xml:space="preserve"> y guardarlos en dichas variables.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 Comparar si </w:t>
      </w:r>
      <w:r w:rsidDel="00000000" w:rsidR="00000000" w:rsidRPr="00000000">
        <w:rPr>
          <w:i w:val="1"/>
          <w:color w:val="38761d"/>
          <w:rtl w:val="0"/>
        </w:rPr>
        <w:t xml:space="preserve">a</w:t>
      </w:r>
      <w:r w:rsidDel="00000000" w:rsidR="00000000" w:rsidRPr="00000000">
        <w:rPr>
          <w:rtl w:val="0"/>
        </w:rPr>
        <w:t xml:space="preserve"> 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38761d"/>
          <w:rtl w:val="0"/>
        </w:rPr>
        <w:t xml:space="preserve">b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38761d"/>
          <w:rtl w:val="0"/>
        </w:rPr>
        <w:t xml:space="preserve">a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i w:val="1"/>
          <w:color w:val="38761d"/>
          <w:rtl w:val="0"/>
        </w:rPr>
        <w:t xml:space="preserve">c</w:t>
      </w:r>
      <w:r w:rsidDel="00000000" w:rsidR="00000000" w:rsidRPr="00000000">
        <w:rPr>
          <w:rtl w:val="0"/>
        </w:rPr>
        <w:t xml:space="preserve">  entonces </w:t>
      </w:r>
      <w:r w:rsidDel="00000000" w:rsidR="00000000" w:rsidRPr="00000000">
        <w:rPr>
          <w:i w:val="1"/>
          <w:color w:val="38761d"/>
          <w:rtl w:val="0"/>
        </w:rPr>
        <w:t xml:space="preserve">a </w:t>
      </w:r>
      <w:r w:rsidDel="00000000" w:rsidR="00000000" w:rsidRPr="00000000">
        <w:rPr>
          <w:rtl w:val="0"/>
        </w:rPr>
        <w:t xml:space="preserve">es el mayor.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 Si </w:t>
      </w:r>
      <w:r w:rsidDel="00000000" w:rsidR="00000000" w:rsidRPr="00000000">
        <w:rPr>
          <w:i w:val="1"/>
          <w:color w:val="38761d"/>
          <w:rtl w:val="0"/>
        </w:rPr>
        <w:t xml:space="preserve">b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i w:val="1"/>
          <w:color w:val="38761d"/>
          <w:rtl w:val="0"/>
        </w:rPr>
        <w:t xml:space="preserve">c</w:t>
      </w:r>
      <w:r w:rsidDel="00000000" w:rsidR="00000000" w:rsidRPr="00000000">
        <w:rPr>
          <w:rtl w:val="0"/>
        </w:rPr>
        <w:t xml:space="preserve">, entonces </w:t>
      </w:r>
      <w:r w:rsidDel="00000000" w:rsidR="00000000" w:rsidRPr="00000000">
        <w:rPr>
          <w:i w:val="1"/>
          <w:color w:val="38761d"/>
          <w:rtl w:val="0"/>
        </w:rPr>
        <w:t xml:space="preserve">b </w:t>
      </w:r>
      <w:r w:rsidDel="00000000" w:rsidR="00000000" w:rsidRPr="00000000">
        <w:rPr>
          <w:rtl w:val="0"/>
        </w:rPr>
        <w:t xml:space="preserve">es el mayor.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5. Sino, </w:t>
      </w:r>
      <w:r w:rsidDel="00000000" w:rsidR="00000000" w:rsidRPr="00000000">
        <w:rPr>
          <w:i w:val="1"/>
          <w:color w:val="38761d"/>
          <w:rtl w:val="0"/>
        </w:rPr>
        <w:t xml:space="preserve">c </w:t>
      </w:r>
      <w:r w:rsidDel="00000000" w:rsidR="00000000" w:rsidRPr="00000000">
        <w:rPr>
          <w:rtl w:val="0"/>
        </w:rPr>
        <w:t xml:space="preserve">es el mayor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6. Mostrar el mayor.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7. 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11426" cy="2092127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1426" cy="2092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th6alooci3eo" w:id="4"/>
      <w:bookmarkEnd w:id="4"/>
      <w:r w:rsidDel="00000000" w:rsidR="00000000" w:rsidRPr="00000000">
        <w:rPr>
          <w:rtl w:val="0"/>
        </w:rPr>
        <w:t xml:space="preserve"> Algoritmo para calcular el factorial de un número.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1440" w:hanging="360"/>
        <w:rPr>
          <w:i w:val="1"/>
          <w:color w:val="00ff00"/>
        </w:rPr>
      </w:pPr>
      <w:r w:rsidDel="00000000" w:rsidR="00000000" w:rsidRPr="00000000">
        <w:rPr>
          <w:i w:val="1"/>
          <w:color w:val="00ff00"/>
          <w:rtl w:val="0"/>
        </w:rPr>
        <w:t xml:space="preserve">simple.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i w:val="1"/>
          <w:color w:val="00ff00"/>
          <w:rtl w:val="0"/>
        </w:rPr>
        <w:tab/>
      </w:r>
      <w:r w:rsidDel="00000000" w:rsidR="00000000" w:rsidRPr="00000000">
        <w:rPr>
          <w:rtl w:val="0"/>
        </w:rPr>
        <w:t xml:space="preserve">1. Iniciar.</w:t>
      </w:r>
    </w:p>
    <w:p w:rsidR="00000000" w:rsidDel="00000000" w:rsidP="00000000" w:rsidRDefault="00000000" w:rsidRPr="00000000" w14:paraId="00000035">
      <w:pPr>
        <w:ind w:left="720" w:firstLine="0"/>
        <w:rPr>
          <w:i w:val="1"/>
          <w:color w:val="38761d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Pedir al usuario un número y se guarda en la variable </w:t>
      </w:r>
      <w:r w:rsidDel="00000000" w:rsidR="00000000" w:rsidRPr="00000000">
        <w:rPr>
          <w:i w:val="1"/>
          <w:color w:val="38761d"/>
          <w:rtl w:val="0"/>
        </w:rPr>
        <w:t xml:space="preserve">n.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3. Multiplicar el número por el número anterior a él.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Multiplicar el resultado por el número anterior a ese.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5. Seguir multiplicando hasta llegar a 1.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6. Fin.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440" w:hanging="360"/>
        <w:rPr>
          <w:i w:val="1"/>
          <w:color w:val="00ff00"/>
        </w:rPr>
      </w:pPr>
      <w:r w:rsidDel="00000000" w:rsidR="00000000" w:rsidRPr="00000000">
        <w:rPr>
          <w:i w:val="1"/>
          <w:color w:val="00ff00"/>
          <w:rtl w:val="0"/>
        </w:rPr>
        <w:t xml:space="preserve">Programming mode.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i w:val="1"/>
          <w:color w:val="00ff00"/>
          <w:rtl w:val="0"/>
        </w:rPr>
        <w:tab/>
      </w:r>
      <w:r w:rsidDel="00000000" w:rsidR="00000000" w:rsidRPr="00000000">
        <w:rPr>
          <w:rtl w:val="0"/>
        </w:rPr>
        <w:t xml:space="preserve">1. Iniciar.</w:t>
      </w:r>
    </w:p>
    <w:p w:rsidR="00000000" w:rsidDel="00000000" w:rsidP="00000000" w:rsidRDefault="00000000" w:rsidRPr="00000000" w14:paraId="0000003D">
      <w:pPr>
        <w:ind w:left="0" w:firstLine="0"/>
        <w:rPr>
          <w:i w:val="1"/>
          <w:color w:val="38761d"/>
        </w:rPr>
      </w:pPr>
      <w:r w:rsidDel="00000000" w:rsidR="00000000" w:rsidRPr="00000000">
        <w:rPr>
          <w:rtl w:val="0"/>
        </w:rPr>
        <w:tab/>
        <w:t xml:space="preserve">2. Pedir al usuario un número y se guarda en la variable </w:t>
      </w:r>
      <w:r w:rsidDel="00000000" w:rsidR="00000000" w:rsidRPr="00000000">
        <w:rPr>
          <w:i w:val="1"/>
          <w:color w:val="38761d"/>
          <w:rtl w:val="0"/>
        </w:rPr>
        <w:t xml:space="preserve">n.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i w:val="1"/>
          <w:color w:val="38761d"/>
          <w:rtl w:val="0"/>
        </w:rPr>
        <w:tab/>
      </w:r>
      <w:r w:rsidDel="00000000" w:rsidR="00000000" w:rsidRPr="00000000">
        <w:rPr>
          <w:i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Inicializar </w:t>
      </w:r>
      <w:r w:rsidDel="00000000" w:rsidR="00000000" w:rsidRPr="00000000">
        <w:rPr>
          <w:i w:val="1"/>
          <w:color w:val="38761d"/>
          <w:rtl w:val="0"/>
        </w:rPr>
        <w:t xml:space="preserve">factorial =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 Iniciar un ciclo donde para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desde 1 hasta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, hacer:</w:t>
      </w:r>
    </w:p>
    <w:p w:rsidR="00000000" w:rsidDel="00000000" w:rsidP="00000000" w:rsidRDefault="00000000" w:rsidRPr="00000000" w14:paraId="00000040">
      <w:pPr>
        <w:ind w:left="720" w:firstLine="720"/>
        <w:rPr>
          <w:i w:val="1"/>
        </w:rPr>
      </w:pPr>
      <w:r w:rsidDel="00000000" w:rsidR="00000000" w:rsidRPr="00000000">
        <w:rPr>
          <w:i w:val="1"/>
          <w:color w:val="188038"/>
          <w:rtl w:val="0"/>
        </w:rPr>
        <w:t xml:space="preserve">factorial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color w:val="188038"/>
          <w:rtl w:val="0"/>
        </w:rPr>
        <w:t xml:space="preserve">factorial</w:t>
      </w:r>
      <w:r w:rsidDel="00000000" w:rsidR="00000000" w:rsidRPr="00000000">
        <w:rPr>
          <w:rtl w:val="0"/>
        </w:rPr>
        <w:t xml:space="preserve"> × </w:t>
      </w:r>
      <w:r w:rsidDel="00000000" w:rsidR="00000000" w:rsidRPr="00000000">
        <w:rPr>
          <w:i w:val="1"/>
          <w:color w:val="188038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41">
      <w:pPr>
        <w:ind w:left="720" w:firstLine="0"/>
        <w:rPr>
          <w:color w:val="188038"/>
        </w:rPr>
      </w:pPr>
      <w:r w:rsidDel="00000000" w:rsidR="00000000" w:rsidRPr="00000000">
        <w:rPr>
          <w:rtl w:val="0"/>
        </w:rPr>
        <w:t xml:space="preserve">5. Mostrar el valor de </w:t>
      </w:r>
      <w:r w:rsidDel="00000000" w:rsidR="00000000" w:rsidRPr="00000000">
        <w:rPr>
          <w:i w:val="1"/>
          <w:color w:val="188038"/>
          <w:rtl w:val="0"/>
        </w:rPr>
        <w:t xml:space="preserve">factorial</w:t>
      </w:r>
      <w:r w:rsidDel="00000000" w:rsidR="00000000" w:rsidRPr="00000000">
        <w:rPr>
          <w:color w:val="188038"/>
          <w:rtl w:val="0"/>
        </w:rPr>
        <w:t xml:space="preserve">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6. Fin.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5525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qbtrixhuggum" w:id="5"/>
      <w:bookmarkEnd w:id="5"/>
      <w:r w:rsidDel="00000000" w:rsidR="00000000" w:rsidRPr="00000000">
        <w:rPr>
          <w:rtl w:val="0"/>
        </w:rPr>
        <w:t xml:space="preserve"> Algoritmo para verificar si un número es primo.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1. Iniciar.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2. Pedir un número entero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  <w:br w:type="textWrapping"/>
        <w:t xml:space="preserve">3. 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&lt; 2, no es primo.</w:t>
        <w:br w:type="textWrapping"/>
        <w:t xml:space="preserve">4.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desde 2 hasta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n-1</w:t>
      </w:r>
      <w:r w:rsidDel="00000000" w:rsidR="00000000" w:rsidRPr="00000000">
        <w:rPr>
          <w:rtl w:val="0"/>
        </w:rPr>
        <w:t xml:space="preserve">, hacer:</w:t>
      </w:r>
    </w:p>
    <w:p w:rsidR="00000000" w:rsidDel="00000000" w:rsidP="00000000" w:rsidRDefault="00000000" w:rsidRPr="00000000" w14:paraId="00000048">
      <w:pPr>
        <w:ind w:left="720" w:firstLine="720"/>
        <w:rPr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 % i == 0</w:t>
      </w:r>
      <w:r w:rsidDel="00000000" w:rsidR="00000000" w:rsidRPr="00000000">
        <w:rPr>
          <w:rtl w:val="0"/>
        </w:rPr>
        <w:t xml:space="preserve">, entonces no es primo.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5. Si no se encontró ningún divisor, entonces es primo.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6. Mostrar el resultado.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7. Fin.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07011" cy="256402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7011" cy="2564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pt07h497ggx0" w:id="6"/>
      <w:bookmarkEnd w:id="6"/>
      <w:r w:rsidDel="00000000" w:rsidR="00000000" w:rsidRPr="00000000">
        <w:rPr>
          <w:rtl w:val="0"/>
        </w:rPr>
        <w:t xml:space="preserve"> Algoritmo para convertir de grados celsius a fahrenheit.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1. Iniciar.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2. Pedir al usuario una temperatura en grados Celsius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tempC</w:t>
      </w:r>
      <w:r w:rsidDel="00000000" w:rsidR="00000000" w:rsidRPr="00000000">
        <w:rPr>
          <w:rtl w:val="0"/>
        </w:rPr>
        <w:t xml:space="preserve">).</w:t>
        <w:br w:type="textWrapping"/>
        <w:t xml:space="preserve">3. Calcular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tempF = (tempC × 9/5) + 32</w:t>
      </w:r>
      <w:r w:rsidDel="00000000" w:rsidR="00000000" w:rsidRPr="00000000">
        <w:rPr>
          <w:rtl w:val="0"/>
        </w:rPr>
        <w:t xml:space="preserve">.</w:t>
        <w:br w:type="textWrapping"/>
        <w:t xml:space="preserve">4. Mostrar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tempF</w:t>
      </w:r>
      <w:r w:rsidDel="00000000" w:rsidR="00000000" w:rsidRPr="00000000">
        <w:rPr>
          <w:rtl w:val="0"/>
        </w:rPr>
        <w:t xml:space="preserve">.</w:t>
        <w:br w:type="textWrapping"/>
        <w:t xml:space="preserve">5. Fin.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upqt16tqbt3" w:id="7"/>
      <w:bookmarkEnd w:id="7"/>
      <w:r w:rsidDel="00000000" w:rsidR="00000000" w:rsidRPr="00000000">
        <w:rPr>
          <w:rtl w:val="0"/>
        </w:rPr>
        <w:t xml:space="preserve"> Algoritmo para determinar si un número es par o impar.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1. Iniciar.</w:t>
        <w:br w:type="textWrapping"/>
        <w:t xml:space="preserve">2. Pedir un número entero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  <w:br w:type="textWrapping"/>
        <w:t xml:space="preserve">3. 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 % 2 == 0</w:t>
      </w:r>
      <w:r w:rsidDel="00000000" w:rsidR="00000000" w:rsidRPr="00000000">
        <w:rPr>
          <w:rtl w:val="0"/>
        </w:rPr>
        <w:t xml:space="preserve">, entonces es par.</w:t>
        <w:br w:type="textWrapping"/>
        <w:t xml:space="preserve">4. Si no, es impar.</w:t>
        <w:br w:type="textWrapping"/>
        <w:t xml:space="preserve">5. Mostrar el resultado.</w:t>
        <w:br w:type="textWrapping"/>
        <w:t xml:space="preserve">6. Fin.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f8ezfu2ipcx0" w:id="8"/>
      <w:bookmarkEnd w:id="8"/>
      <w:r w:rsidDel="00000000" w:rsidR="00000000" w:rsidRPr="00000000">
        <w:rPr>
          <w:rtl w:val="0"/>
        </w:rPr>
        <w:t xml:space="preserve"> Algoritmo para calcular el área de un triángulo.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1. Iniciar.</w:t>
        <w:br w:type="textWrapping"/>
        <w:t xml:space="preserve">2. Pedir la base del triángulo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</w:t>
      </w:r>
      <w:r w:rsidDel="00000000" w:rsidR="00000000" w:rsidRPr="00000000">
        <w:rPr>
          <w:rtl w:val="0"/>
        </w:rPr>
        <w:t xml:space="preserve">).</w:t>
        <w:br w:type="textWrapping"/>
        <w:t xml:space="preserve">3. Pedir la altura del triángulo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altura</w:t>
      </w:r>
      <w:r w:rsidDel="00000000" w:rsidR="00000000" w:rsidRPr="00000000">
        <w:rPr>
          <w:rtl w:val="0"/>
        </w:rPr>
        <w:t xml:space="preserve">).</w:t>
        <w:br w:type="textWrapping"/>
        <w:t xml:space="preserve">4. Calcular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área = (base × altura) / 2</w:t>
      </w:r>
      <w:r w:rsidDel="00000000" w:rsidR="00000000" w:rsidRPr="00000000">
        <w:rPr>
          <w:rtl w:val="0"/>
        </w:rPr>
        <w:t xml:space="preserve">.</w:t>
        <w:br w:type="textWrapping"/>
        <w:t xml:space="preserve">5. Mostrar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área</w:t>
      </w:r>
      <w:r w:rsidDel="00000000" w:rsidR="00000000" w:rsidRPr="00000000">
        <w:rPr>
          <w:rtl w:val="0"/>
        </w:rPr>
        <w:t xml:space="preserve">.</w:t>
        <w:br w:type="textWrapping"/>
        <w:t xml:space="preserve">6. Fin.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vci6rleb5xl6" w:id="9"/>
      <w:bookmarkEnd w:id="9"/>
      <w:r w:rsidDel="00000000" w:rsidR="00000000" w:rsidRPr="00000000">
        <w:rPr>
          <w:rtl w:val="0"/>
        </w:rPr>
        <w:t xml:space="preserve"> Algoritmo para generar la serie de Fibonacci.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1. Iniciar.</w:t>
        <w:br w:type="textWrapping"/>
        <w:t xml:space="preserve">2. Pedir al usuario la cantidad de términos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  <w:br w:type="textWrapping"/>
        <w:t xml:space="preserve">3. Inicializar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1</w:t>
      </w:r>
      <w:r w:rsidDel="00000000" w:rsidR="00000000" w:rsidRPr="00000000">
        <w:rPr>
          <w:rtl w:val="0"/>
        </w:rPr>
        <w:t xml:space="preserve">.</w:t>
        <w:br w:type="textWrapping"/>
        <w:t xml:space="preserve">4. Mostrar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  <w:br w:type="textWrapping"/>
        <w:t xml:space="preserve">5.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desde 3 hasta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, hacer: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siguiente = a + b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tl w:val="0"/>
        </w:rPr>
        <w:t xml:space="preserve">Mostrar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siguiente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b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siguiente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Fin.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24413" cy="166998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1669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80f3z44wz0rm" w:id="10"/>
      <w:bookmarkEnd w:id="10"/>
      <w:r w:rsidDel="00000000" w:rsidR="00000000" w:rsidRPr="00000000">
        <w:rPr>
          <w:rtl w:val="0"/>
        </w:rPr>
        <w:t xml:space="preserve"> Algoritmo para generar una tabla de multiplicar.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1. Iniciar.</w:t>
        <w:br w:type="textWrapping"/>
        <w:t xml:space="preserve">2. Pedir un número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  <w:br w:type="textWrapping"/>
        <w:t xml:space="preserve">3.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desde 1 hasta 10, hacer: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resultado = n × i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 × i = resultado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Fin.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x0tmsr9o4m6v" w:id="11"/>
      <w:bookmarkEnd w:id="11"/>
      <w:r w:rsidDel="00000000" w:rsidR="00000000" w:rsidRPr="00000000">
        <w:rPr>
          <w:rtl w:val="0"/>
        </w:rPr>
        <w:t xml:space="preserve">Algoritmo para calcular el promedio de una lista de números.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1. Iniciar.</w:t>
        <w:br w:type="textWrapping"/>
        <w:t xml:space="preserve">2. Pedir la cantidad de números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ncn</w:t>
      </w:r>
      <w:r w:rsidDel="00000000" w:rsidR="00000000" w:rsidRPr="00000000">
        <w:rPr>
          <w:rtl w:val="0"/>
        </w:rPr>
        <w:t xml:space="preserve">.</w:t>
        <w:br w:type="textWrapping"/>
        <w:t xml:space="preserve">3. Inicializar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 = 0</w:t>
      </w:r>
      <w:r w:rsidDel="00000000" w:rsidR="00000000" w:rsidRPr="00000000">
        <w:rPr>
          <w:rtl w:val="0"/>
        </w:rPr>
        <w:t xml:space="preserve">.</w:t>
        <w:br w:type="textWrapping"/>
        <w:t xml:space="preserve">4. Repetir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ncn </w:t>
      </w:r>
      <w:r w:rsidDel="00000000" w:rsidR="00000000" w:rsidRPr="00000000">
        <w:rPr>
          <w:rtl w:val="0"/>
        </w:rPr>
        <w:t xml:space="preserve">veces: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Pedir un número y sumarlo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ind w:left="0" w:firstLine="720"/>
        <w:rPr/>
      </w:pPr>
      <w:r w:rsidDel="00000000" w:rsidR="00000000" w:rsidRPr="00000000">
        <w:rPr>
          <w:rtl w:val="0"/>
        </w:rPr>
        <w:t xml:space="preserve">5. Calcular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promedio = suma / ncn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ind w:left="0" w:firstLine="720"/>
        <w:rPr/>
      </w:pPr>
      <w:r w:rsidDel="00000000" w:rsidR="00000000" w:rsidRPr="00000000">
        <w:rPr>
          <w:rtl w:val="0"/>
        </w:rPr>
        <w:t xml:space="preserve">6. Mostrar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promedio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ind w:left="0" w:firstLine="720"/>
        <w:rPr/>
      </w:pPr>
      <w:r w:rsidDel="00000000" w:rsidR="00000000" w:rsidRPr="00000000">
        <w:rPr>
          <w:rtl w:val="0"/>
        </w:rPr>
        <w:t xml:space="preserve">7. Fin.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229877" cy="3661512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877" cy="3661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nma7vi2934tb" w:id="12"/>
      <w:bookmarkEnd w:id="12"/>
      <w:r w:rsidDel="00000000" w:rsidR="00000000" w:rsidRPr="00000000">
        <w:rPr>
          <w:rtl w:val="0"/>
        </w:rPr>
        <w:t xml:space="preserve">Algoritmo para calcular el área de un círculo.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1. Iniciar.</w:t>
        <w:br w:type="textWrapping"/>
        <w:t xml:space="preserve">2. Pedir el valor del radio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  <w:r w:rsidDel="00000000" w:rsidR="00000000" w:rsidRPr="00000000">
        <w:rPr>
          <w:rtl w:val="0"/>
        </w:rPr>
        <w:t xml:space="preserve">.</w:t>
        <w:br w:type="textWrapping"/>
        <w:t xml:space="preserve">3. Calcular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área = π × r × r</w:t>
      </w:r>
      <w:r w:rsidDel="00000000" w:rsidR="00000000" w:rsidRPr="00000000">
        <w:rPr>
          <w:rtl w:val="0"/>
        </w:rPr>
        <w:t xml:space="preserve"> (usar 3.1416 si no se tiene π).</w:t>
        <w:br w:type="textWrapping"/>
        <w:t xml:space="preserve">4. Mostrar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área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5. Fin.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0572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bster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5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