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782D03" w14:textId="63C4BFFB" w:rsidR="0009321D" w:rsidRPr="00293331" w:rsidRDefault="0009321D">
      <w:pPr>
        <w:pStyle w:val="Heading1"/>
        <w:pBdr>
          <w:bottom w:val="single" w:sz="6" w:space="1" w:color="auto"/>
        </w:pBdr>
        <w:spacing w:before="0" w:after="120" w:line="275" w:lineRule="auto"/>
        <w:jc w:val="center"/>
        <w:rPr>
          <w:rFonts w:ascii="Times New Roman" w:eastAsia="Times New Roman" w:hAnsi="Times New Roman" w:cs="Times New Roman"/>
          <w:b w:val="0"/>
          <w:bCs w:val="0"/>
          <w:color w:val="1F1F1F"/>
          <w:sz w:val="20"/>
          <w:szCs w:val="20"/>
          <w:lang w:val="es-BO"/>
        </w:rPr>
      </w:pPr>
      <w:r w:rsidRPr="00293331">
        <w:rPr>
          <w:rFonts w:ascii="Times New Roman" w:eastAsia="Times New Roman" w:hAnsi="Times New Roman" w:cs="Times New Roman"/>
          <w:b w:val="0"/>
          <w:bCs w:val="0"/>
          <w:noProof/>
          <w:color w:val="1F1F1F"/>
          <w:sz w:val="20"/>
          <w:szCs w:val="20"/>
          <w:lang w:val="es-BO"/>
        </w:rPr>
        <w:drawing>
          <wp:anchor distT="0" distB="0" distL="114300" distR="114300" simplePos="0" relativeHeight="251659264" behindDoc="0" locked="0" layoutInCell="1" allowOverlap="1" wp14:anchorId="6D62C3AC" wp14:editId="04C5CBEE">
            <wp:simplePos x="0" y="0"/>
            <wp:positionH relativeFrom="column">
              <wp:posOffset>-823581</wp:posOffset>
            </wp:positionH>
            <wp:positionV relativeFrom="paragraph">
              <wp:posOffset>-812800</wp:posOffset>
            </wp:positionV>
            <wp:extent cx="1983723" cy="851444"/>
            <wp:effectExtent l="0" t="0" r="0" b="6350"/>
            <wp:wrapNone/>
            <wp:docPr id="1278281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281065" name="Picture 1278281065"/>
                    <pic:cNvPicPr/>
                  </pic:nvPicPr>
                  <pic:blipFill rotWithShape="1">
                    <a:blip r:embed="rId6" cstate="print">
                      <a:extLst>
                        <a:ext uri="{28A0092B-C50C-407E-A947-70E740481C1C}">
                          <a14:useLocalDpi xmlns:a14="http://schemas.microsoft.com/office/drawing/2010/main" val="0"/>
                        </a:ext>
                      </a:extLst>
                    </a:blip>
                    <a:srcRect l="9192" t="32567" r="8878" b="32264"/>
                    <a:stretch>
                      <a:fillRect/>
                    </a:stretch>
                  </pic:blipFill>
                  <pic:spPr bwMode="auto">
                    <a:xfrm>
                      <a:off x="0" y="0"/>
                      <a:ext cx="1983723" cy="85144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93331">
        <w:rPr>
          <w:rFonts w:ascii="Times New Roman" w:eastAsia="Times New Roman" w:hAnsi="Times New Roman" w:cs="Times New Roman"/>
          <w:b w:val="0"/>
          <w:bCs w:val="0"/>
          <w:color w:val="1F1F1F"/>
          <w:sz w:val="20"/>
          <w:szCs w:val="20"/>
          <w:lang w:val="es-BO"/>
        </w:rPr>
        <w:t xml:space="preserve">11 </w:t>
      </w:r>
      <w:r w:rsidR="004759FD" w:rsidRPr="00293331">
        <w:rPr>
          <w:rFonts w:ascii="Times New Roman" w:eastAsia="Times New Roman" w:hAnsi="Times New Roman" w:cs="Times New Roman"/>
          <w:b w:val="0"/>
          <w:bCs w:val="0"/>
          <w:color w:val="1F1F1F"/>
          <w:sz w:val="20"/>
          <w:szCs w:val="20"/>
          <w:lang w:val="es-BO"/>
        </w:rPr>
        <w:t>junio</w:t>
      </w:r>
      <w:r w:rsidR="00293331" w:rsidRPr="00293331">
        <w:rPr>
          <w:rFonts w:ascii="Times New Roman" w:eastAsia="Times New Roman" w:hAnsi="Times New Roman" w:cs="Times New Roman"/>
          <w:b w:val="0"/>
          <w:bCs w:val="0"/>
          <w:color w:val="1F1F1F"/>
          <w:sz w:val="20"/>
          <w:szCs w:val="20"/>
          <w:lang w:val="es-BO"/>
        </w:rPr>
        <w:t xml:space="preserve"> 2026</w:t>
      </w:r>
    </w:p>
    <w:p w14:paraId="4B9778FD" w14:textId="77777777" w:rsidR="000C5E87" w:rsidRPr="000C5E87" w:rsidRDefault="000C5E87" w:rsidP="000C5E87">
      <w:pPr>
        <w:rPr>
          <w:lang w:val="es-BO"/>
        </w:rPr>
      </w:pPr>
    </w:p>
    <w:p w14:paraId="7788BD99" w14:textId="5FE59DC7" w:rsidR="006220B1" w:rsidRDefault="00C23820">
      <w:pPr>
        <w:pStyle w:val="Heading1"/>
        <w:spacing w:before="0" w:after="120" w:line="275" w:lineRule="auto"/>
        <w:jc w:val="center"/>
        <w:rPr>
          <w:rFonts w:ascii="Times New Roman" w:eastAsia="Times New Roman" w:hAnsi="Times New Roman" w:cs="Times New Roman"/>
          <w:color w:val="1F1F1F"/>
          <w:sz w:val="32"/>
          <w:szCs w:val="32"/>
          <w:lang w:val="es-BO"/>
        </w:rPr>
      </w:pPr>
      <w:r w:rsidRPr="00C23820">
        <w:rPr>
          <w:rFonts w:ascii="Times New Roman" w:eastAsia="Times New Roman" w:hAnsi="Times New Roman" w:cs="Times New Roman"/>
          <w:color w:val="1F1F1F"/>
          <w:sz w:val="32"/>
          <w:szCs w:val="32"/>
          <w:lang w:val="es-BO"/>
        </w:rPr>
        <w:t>OPTIMIZACIÓN TRIDIMENSIONAL DE CARGA AEROPORTUARIA (3D BIN PACKING) CON RESTRICCIONES FÍSICAS Y DE BALANCE ESTÁTICO</w:t>
      </w:r>
    </w:p>
    <w:p w14:paraId="451B9B30" w14:textId="77777777" w:rsidR="00C71481" w:rsidRDefault="00C71481" w:rsidP="00C71481">
      <w:pPr>
        <w:rPr>
          <w:lang w:val="es-BO"/>
        </w:rPr>
      </w:pPr>
    </w:p>
    <w:p w14:paraId="78625DDC" w14:textId="7A92A952" w:rsidR="00C71481" w:rsidRPr="0009321D" w:rsidRDefault="00C71481" w:rsidP="00C71481">
      <w:pPr>
        <w:spacing w:line="360" w:lineRule="auto"/>
        <w:jc w:val="center"/>
        <w:rPr>
          <w:rFonts w:ascii="Times New Roman" w:hAnsi="Times New Roman" w:cs="Times New Roman"/>
          <w:b/>
          <w:bCs/>
          <w:sz w:val="28"/>
          <w:szCs w:val="28"/>
          <w:vertAlign w:val="superscript"/>
          <w:lang w:val="es-BO"/>
        </w:rPr>
      </w:pPr>
      <w:r w:rsidRPr="0009321D">
        <w:rPr>
          <w:rFonts w:ascii="Times New Roman" w:hAnsi="Times New Roman" w:cs="Times New Roman"/>
          <w:b/>
          <w:bCs/>
          <w:sz w:val="28"/>
          <w:szCs w:val="28"/>
          <w:lang w:val="es-BO"/>
        </w:rPr>
        <w:t>Leonardo Duran Cuenca</w:t>
      </w:r>
      <w:r w:rsidR="0009321D" w:rsidRPr="0009321D">
        <w:rPr>
          <w:rFonts w:ascii="Times New Roman" w:hAnsi="Times New Roman" w:cs="Times New Roman"/>
          <w:b/>
          <w:bCs/>
          <w:sz w:val="28"/>
          <w:szCs w:val="28"/>
          <w:vertAlign w:val="superscript"/>
          <w:lang w:val="es-BO"/>
        </w:rPr>
        <w:t>1</w:t>
      </w:r>
      <w:r w:rsidR="0009321D" w:rsidRPr="0009321D">
        <w:rPr>
          <w:rFonts w:ascii="Times New Roman" w:hAnsi="Times New Roman" w:cs="Times New Roman"/>
          <w:b/>
          <w:bCs/>
          <w:sz w:val="28"/>
          <w:szCs w:val="28"/>
          <w:lang w:val="es-BO"/>
        </w:rPr>
        <w:t xml:space="preserve"> Diego</w:t>
      </w:r>
      <w:r w:rsidRPr="0009321D">
        <w:rPr>
          <w:rFonts w:ascii="Times New Roman" w:hAnsi="Times New Roman" w:cs="Times New Roman"/>
          <w:b/>
          <w:bCs/>
          <w:sz w:val="28"/>
          <w:szCs w:val="28"/>
          <w:lang w:val="es-BO"/>
        </w:rPr>
        <w:t xml:space="preserve"> Villazón Arce</w:t>
      </w:r>
      <w:r w:rsidRPr="0009321D">
        <w:rPr>
          <w:rFonts w:ascii="Times New Roman" w:hAnsi="Times New Roman" w:cs="Times New Roman"/>
          <w:b/>
          <w:bCs/>
          <w:sz w:val="28"/>
          <w:szCs w:val="28"/>
          <w:vertAlign w:val="superscript"/>
          <w:lang w:val="es-BO"/>
        </w:rPr>
        <w:t>2</w:t>
      </w:r>
    </w:p>
    <w:p w14:paraId="76BEED90" w14:textId="774F3499" w:rsidR="0009321D" w:rsidRDefault="0009321D" w:rsidP="0009321D">
      <w:pPr>
        <w:spacing w:line="360" w:lineRule="auto"/>
        <w:jc w:val="center"/>
        <w:rPr>
          <w:rFonts w:ascii="Times New Roman" w:hAnsi="Times New Roman" w:cs="Times New Roman"/>
          <w:i/>
          <w:iCs/>
          <w:lang w:val="es-BO"/>
        </w:rPr>
      </w:pPr>
      <w:r w:rsidRPr="000C5E87">
        <w:rPr>
          <w:rFonts w:ascii="Times New Roman" w:hAnsi="Times New Roman" w:cs="Times New Roman"/>
          <w:i/>
          <w:iCs/>
          <w:vertAlign w:val="superscript"/>
          <w:lang w:val="es-BO"/>
        </w:rPr>
        <w:t>1</w:t>
      </w:r>
      <w:r w:rsidRPr="000C5E87">
        <w:rPr>
          <w:rFonts w:ascii="Times New Roman" w:hAnsi="Times New Roman" w:cs="Times New Roman"/>
          <w:i/>
          <w:iCs/>
          <w:lang w:val="es-BO"/>
        </w:rPr>
        <w:t>Universidad Católica Boliviana “San Pablo” (Bolivia</w:t>
      </w:r>
      <w:r w:rsidR="000C5E87" w:rsidRPr="000C5E87">
        <w:rPr>
          <w:rFonts w:ascii="Times New Roman" w:hAnsi="Times New Roman" w:cs="Times New Roman"/>
          <w:i/>
          <w:iCs/>
          <w:lang w:val="es-BO"/>
        </w:rPr>
        <w:t xml:space="preserve">) </w:t>
      </w:r>
      <w:r w:rsidR="00293331">
        <w:rPr>
          <w:rFonts w:ascii="Times New Roman" w:hAnsi="Times New Roman" w:cs="Times New Roman"/>
          <w:i/>
          <w:iCs/>
          <w:lang w:val="es-BO"/>
        </w:rPr>
        <w:t>e</w:t>
      </w:r>
      <w:r w:rsidR="000C5E87" w:rsidRPr="000C5E87">
        <w:rPr>
          <w:rFonts w:ascii="Times New Roman" w:hAnsi="Times New Roman" w:cs="Times New Roman"/>
          <w:i/>
          <w:iCs/>
          <w:lang w:val="es-BO"/>
        </w:rPr>
        <w:t>mail: leonardo.duran.c1@ucb.edu.bo</w:t>
      </w:r>
    </w:p>
    <w:p w14:paraId="28A0414A" w14:textId="3FDA13AE" w:rsidR="000C5E87" w:rsidRPr="000C5E87" w:rsidRDefault="000C5E87" w:rsidP="0009321D">
      <w:pPr>
        <w:spacing w:line="360" w:lineRule="auto"/>
        <w:jc w:val="center"/>
        <w:rPr>
          <w:rFonts w:ascii="Times New Roman" w:hAnsi="Times New Roman" w:cs="Times New Roman"/>
          <w:i/>
          <w:iCs/>
          <w:lang w:val="es-BO"/>
        </w:rPr>
      </w:pPr>
      <w:r>
        <w:rPr>
          <w:rFonts w:ascii="Times New Roman" w:hAnsi="Times New Roman" w:cs="Times New Roman"/>
          <w:i/>
          <w:iCs/>
          <w:vertAlign w:val="superscript"/>
          <w:lang w:val="es-BO"/>
        </w:rPr>
        <w:t>2</w:t>
      </w:r>
      <w:r w:rsidRPr="000C5E87">
        <w:rPr>
          <w:rFonts w:ascii="Times New Roman" w:hAnsi="Times New Roman" w:cs="Times New Roman"/>
          <w:i/>
          <w:iCs/>
          <w:lang w:val="es-BO"/>
        </w:rPr>
        <w:t xml:space="preserve">Universidad Católica Boliviana “San Pablo” (Bolivia) </w:t>
      </w:r>
      <w:r w:rsidR="00293331">
        <w:rPr>
          <w:rFonts w:ascii="Times New Roman" w:hAnsi="Times New Roman" w:cs="Times New Roman"/>
          <w:i/>
          <w:iCs/>
          <w:lang w:val="es-BO"/>
        </w:rPr>
        <w:t>e</w:t>
      </w:r>
      <w:r w:rsidRPr="000C5E87">
        <w:rPr>
          <w:rFonts w:ascii="Times New Roman" w:hAnsi="Times New Roman" w:cs="Times New Roman"/>
          <w:i/>
          <w:iCs/>
          <w:lang w:val="es-BO"/>
        </w:rPr>
        <w:t xml:space="preserve">mail: </w:t>
      </w:r>
      <w:r w:rsidR="00293331">
        <w:rPr>
          <w:rFonts w:ascii="Times New Roman" w:hAnsi="Times New Roman" w:cs="Times New Roman"/>
          <w:i/>
          <w:iCs/>
          <w:lang w:val="es-BO"/>
        </w:rPr>
        <w:t>diego.villazon@ucb.edu.bo</w:t>
      </w:r>
    </w:p>
    <w:p w14:paraId="4DD030BF" w14:textId="6005C063" w:rsidR="006220B1" w:rsidRPr="00B90306" w:rsidRDefault="00686489" w:rsidP="00686489">
      <w:pPr>
        <w:pStyle w:val="Heading2"/>
        <w:spacing w:before="0" w:after="120" w:line="275" w:lineRule="auto"/>
        <w:jc w:val="center"/>
        <w:rPr>
          <w:rFonts w:ascii="Times New Roman" w:eastAsia="Times New Roman" w:hAnsi="Times New Roman" w:cs="Times New Roman"/>
          <w:color w:val="1F1F1F"/>
          <w:sz w:val="22"/>
          <w:szCs w:val="22"/>
          <w:lang w:val="es-BO"/>
        </w:rPr>
      </w:pPr>
      <w:r w:rsidRPr="00B90306">
        <w:rPr>
          <w:rFonts w:ascii="Times New Roman" w:eastAsia="Times New Roman" w:hAnsi="Times New Roman" w:cs="Times New Roman"/>
          <w:color w:val="1F1F1F"/>
          <w:sz w:val="24"/>
          <w:szCs w:val="24"/>
          <w:lang w:val="es-BO"/>
        </w:rPr>
        <w:t>RESUMEN</w:t>
      </w:r>
    </w:p>
    <w:p w14:paraId="1D68BF21" w14:textId="71157631" w:rsidR="00B90306" w:rsidRDefault="00B92381" w:rsidP="00C23820">
      <w:pPr>
        <w:pBdr>
          <w:top w:val="nil"/>
          <w:left w:val="nil"/>
          <w:bottom w:val="nil"/>
          <w:right w:val="nil"/>
          <w:between w:val="nil"/>
        </w:pBdr>
        <w:spacing w:after="187" w:line="360" w:lineRule="auto"/>
        <w:jc w:val="both"/>
        <w:rPr>
          <w:rFonts w:ascii="Times New Roman" w:eastAsia="Times New Roman" w:hAnsi="Times New Roman" w:cs="Times New Roman"/>
          <w:color w:val="1F1F1F"/>
          <w:lang w:val="es-BO"/>
        </w:rPr>
      </w:pPr>
      <w:r w:rsidRPr="00686489">
        <w:rPr>
          <w:rFonts w:ascii="Times New Roman" w:eastAsia="Times New Roman" w:hAnsi="Times New Roman" w:cs="Times New Roman"/>
          <w:color w:val="1F1F1F"/>
          <w:lang w:val="es-BO"/>
        </w:rPr>
        <w:t>El presente proyecto aborda el desafío logístico de cargar mercancía en aeronaves optimizando el valor económico transportado, garantizando simultáneamente la viabilidad geométrica y la seguridad del vuelo. Se formula y resuelve un modelo de Programación Lineal Entera Mixta (MILP) que combina una variante tridimensional del Problema de Empaquetado (</w:t>
      </w:r>
      <w:r w:rsidRPr="00686489">
        <w:rPr>
          <w:rFonts w:ascii="Times New Roman" w:eastAsia="Times New Roman" w:hAnsi="Times New Roman" w:cs="Times New Roman"/>
          <w:i/>
          <w:iCs/>
          <w:color w:val="1F1F1F"/>
          <w:lang w:val="es-BO"/>
        </w:rPr>
        <w:t xml:space="preserve">3D </w:t>
      </w:r>
      <w:proofErr w:type="spellStart"/>
      <w:r w:rsidRPr="00686489">
        <w:rPr>
          <w:rFonts w:ascii="Times New Roman" w:eastAsia="Times New Roman" w:hAnsi="Times New Roman" w:cs="Times New Roman"/>
          <w:i/>
          <w:iCs/>
          <w:color w:val="1F1F1F"/>
          <w:lang w:val="es-BO"/>
        </w:rPr>
        <w:t>Bin</w:t>
      </w:r>
      <w:proofErr w:type="spellEnd"/>
      <w:r w:rsidRPr="00686489">
        <w:rPr>
          <w:rFonts w:ascii="Times New Roman" w:eastAsia="Times New Roman" w:hAnsi="Times New Roman" w:cs="Times New Roman"/>
          <w:i/>
          <w:iCs/>
          <w:color w:val="1F1F1F"/>
          <w:lang w:val="es-BO"/>
        </w:rPr>
        <w:t xml:space="preserve"> </w:t>
      </w:r>
      <w:proofErr w:type="spellStart"/>
      <w:r w:rsidRPr="00686489">
        <w:rPr>
          <w:rFonts w:ascii="Times New Roman" w:eastAsia="Times New Roman" w:hAnsi="Times New Roman" w:cs="Times New Roman"/>
          <w:i/>
          <w:iCs/>
          <w:color w:val="1F1F1F"/>
          <w:lang w:val="es-BO"/>
        </w:rPr>
        <w:t>Packing</w:t>
      </w:r>
      <w:proofErr w:type="spellEnd"/>
      <w:r w:rsidRPr="00686489">
        <w:rPr>
          <w:rFonts w:ascii="Times New Roman" w:eastAsia="Times New Roman" w:hAnsi="Times New Roman" w:cs="Times New Roman"/>
          <w:i/>
          <w:iCs/>
          <w:color w:val="1F1F1F"/>
          <w:lang w:val="es-BO"/>
        </w:rPr>
        <w:t xml:space="preserve"> </w:t>
      </w:r>
      <w:proofErr w:type="spellStart"/>
      <w:r w:rsidRPr="00686489">
        <w:rPr>
          <w:rFonts w:ascii="Times New Roman" w:eastAsia="Times New Roman" w:hAnsi="Times New Roman" w:cs="Times New Roman"/>
          <w:i/>
          <w:iCs/>
          <w:color w:val="1F1F1F"/>
          <w:lang w:val="es-BO"/>
        </w:rPr>
        <w:t>Problem</w:t>
      </w:r>
      <w:proofErr w:type="spellEnd"/>
      <w:r w:rsidRPr="00686489">
        <w:rPr>
          <w:rFonts w:ascii="Times New Roman" w:eastAsia="Times New Roman" w:hAnsi="Times New Roman" w:cs="Times New Roman"/>
          <w:color w:val="1F1F1F"/>
          <w:lang w:val="es-BO"/>
        </w:rPr>
        <w:t>) y el Problema de la Mochila (</w:t>
      </w:r>
      <w:proofErr w:type="spellStart"/>
      <w:r w:rsidRPr="00686489">
        <w:rPr>
          <w:rFonts w:ascii="Times New Roman" w:eastAsia="Times New Roman" w:hAnsi="Times New Roman" w:cs="Times New Roman"/>
          <w:i/>
          <w:iCs/>
          <w:color w:val="1F1F1F"/>
          <w:lang w:val="es-BO"/>
        </w:rPr>
        <w:t>Knapsack</w:t>
      </w:r>
      <w:proofErr w:type="spellEnd"/>
      <w:r w:rsidRPr="00686489">
        <w:rPr>
          <w:rFonts w:ascii="Times New Roman" w:eastAsia="Times New Roman" w:hAnsi="Times New Roman" w:cs="Times New Roman"/>
          <w:i/>
          <w:iCs/>
          <w:color w:val="1F1F1F"/>
          <w:lang w:val="es-BO"/>
        </w:rPr>
        <w:t xml:space="preserve"> </w:t>
      </w:r>
      <w:proofErr w:type="spellStart"/>
      <w:r w:rsidRPr="00686489">
        <w:rPr>
          <w:rFonts w:ascii="Times New Roman" w:eastAsia="Times New Roman" w:hAnsi="Times New Roman" w:cs="Times New Roman"/>
          <w:i/>
          <w:iCs/>
          <w:color w:val="1F1F1F"/>
          <w:lang w:val="es-BO"/>
        </w:rPr>
        <w:t>Problem</w:t>
      </w:r>
      <w:proofErr w:type="spellEnd"/>
      <w:r w:rsidRPr="00686489">
        <w:rPr>
          <w:rFonts w:ascii="Times New Roman" w:eastAsia="Times New Roman" w:hAnsi="Times New Roman" w:cs="Times New Roman"/>
          <w:color w:val="1F1F1F"/>
          <w:lang w:val="es-BO"/>
        </w:rPr>
        <w:t xml:space="preserve">). El modelo contempla restricciones críticas de la industria aeronáutica: dimensiones múltiples de compartimientos, límites de peso, reglas de no traslape espacial y el mantenimiento del Centro de Gravedad (CG) longitudinal dentro de rangos operativos seguros. La solución se implementó utilizando </w:t>
      </w:r>
      <w:proofErr w:type="spellStart"/>
      <w:r w:rsidRPr="00686489">
        <w:rPr>
          <w:rFonts w:ascii="Times New Roman" w:eastAsia="Times New Roman" w:hAnsi="Times New Roman" w:cs="Times New Roman"/>
          <w:color w:val="1F1F1F"/>
          <w:lang w:val="es-BO"/>
        </w:rPr>
        <w:t>Pyomo</w:t>
      </w:r>
      <w:proofErr w:type="spellEnd"/>
      <w:r w:rsidRPr="00686489">
        <w:rPr>
          <w:rFonts w:ascii="Times New Roman" w:eastAsia="Times New Roman" w:hAnsi="Times New Roman" w:cs="Times New Roman"/>
          <w:color w:val="1F1F1F"/>
          <w:lang w:val="es-BO"/>
        </w:rPr>
        <w:t xml:space="preserve"> con el </w:t>
      </w:r>
      <w:proofErr w:type="spellStart"/>
      <w:r w:rsidRPr="00686489">
        <w:rPr>
          <w:rFonts w:ascii="Times New Roman" w:eastAsia="Times New Roman" w:hAnsi="Times New Roman" w:cs="Times New Roman"/>
          <w:color w:val="1F1F1F"/>
          <w:lang w:val="es-BO"/>
        </w:rPr>
        <w:t>solver</w:t>
      </w:r>
      <w:proofErr w:type="spellEnd"/>
      <w:r w:rsidRPr="00686489">
        <w:rPr>
          <w:rFonts w:ascii="Times New Roman" w:eastAsia="Times New Roman" w:hAnsi="Times New Roman" w:cs="Times New Roman"/>
          <w:color w:val="1F1F1F"/>
          <w:lang w:val="es-BO"/>
        </w:rPr>
        <w:t xml:space="preserve"> CPLEX, integrada a una interfaz de renderizado 3D en el Frontend.</w:t>
      </w:r>
    </w:p>
    <w:p w14:paraId="1524476D" w14:textId="77777777" w:rsidR="00B90306" w:rsidRDefault="00B90306" w:rsidP="00C23820">
      <w:pPr>
        <w:pBdr>
          <w:top w:val="nil"/>
          <w:left w:val="nil"/>
          <w:bottom w:val="nil"/>
          <w:right w:val="nil"/>
          <w:between w:val="nil"/>
        </w:pBdr>
        <w:spacing w:after="187" w:line="360" w:lineRule="auto"/>
        <w:jc w:val="both"/>
        <w:rPr>
          <w:rFonts w:ascii="Times New Roman" w:eastAsia="Times New Roman" w:hAnsi="Times New Roman" w:cs="Times New Roman"/>
          <w:color w:val="1F1F1F"/>
          <w:lang w:val="es-BO"/>
        </w:rPr>
        <w:sectPr w:rsidR="00B90306" w:rsidSect="00C23820">
          <w:pgSz w:w="12240" w:h="15840"/>
          <w:pgMar w:top="1440" w:right="1440" w:bottom="1440" w:left="1440" w:header="0" w:footer="720" w:gutter="0"/>
          <w:pgNumType w:start="1"/>
          <w:cols w:space="720"/>
          <w:docGrid w:linePitch="299"/>
        </w:sectPr>
      </w:pPr>
    </w:p>
    <w:p w14:paraId="3AE5C00E" w14:textId="00851E05" w:rsidR="006220B1" w:rsidRPr="00B90306" w:rsidRDefault="00B90306" w:rsidP="00B90306">
      <w:pPr>
        <w:pStyle w:val="Heading2"/>
        <w:spacing w:before="0" w:after="120" w:line="275" w:lineRule="auto"/>
        <w:jc w:val="center"/>
        <w:rPr>
          <w:rFonts w:ascii="Times New Roman" w:eastAsia="Times New Roman" w:hAnsi="Times New Roman" w:cs="Times New Roman"/>
          <w:color w:val="1F1F1F"/>
          <w:sz w:val="22"/>
          <w:szCs w:val="22"/>
          <w:lang w:val="es-BO"/>
        </w:rPr>
      </w:pPr>
      <w:r>
        <w:rPr>
          <w:rFonts w:ascii="Times New Roman" w:eastAsia="Times New Roman" w:hAnsi="Times New Roman" w:cs="Times New Roman"/>
          <w:color w:val="1F1F1F"/>
          <w:sz w:val="24"/>
          <w:szCs w:val="24"/>
          <w:lang w:val="es-BO"/>
        </w:rPr>
        <w:t>I</w:t>
      </w:r>
      <w:r w:rsidRPr="00B90306">
        <w:rPr>
          <w:rFonts w:ascii="Times New Roman" w:eastAsia="Times New Roman" w:hAnsi="Times New Roman" w:cs="Times New Roman"/>
          <w:color w:val="1F1F1F"/>
          <w:sz w:val="24"/>
          <w:szCs w:val="24"/>
          <w:lang w:val="es-BO"/>
        </w:rPr>
        <w:t xml:space="preserve">. </w:t>
      </w:r>
      <w:r w:rsidR="00A603F1" w:rsidRPr="00B90306">
        <w:rPr>
          <w:rFonts w:ascii="Times New Roman" w:eastAsia="Times New Roman" w:hAnsi="Times New Roman" w:cs="Times New Roman"/>
          <w:color w:val="1F1F1F"/>
          <w:sz w:val="24"/>
          <w:szCs w:val="24"/>
          <w:lang w:val="es-BO"/>
        </w:rPr>
        <w:t>INTRODUCCIÓN</w:t>
      </w:r>
    </w:p>
    <w:p w14:paraId="1B05B9F9" w14:textId="77777777" w:rsidR="006220B1" w:rsidRPr="00686489" w:rsidRDefault="00B92381" w:rsidP="00A603F1">
      <w:pPr>
        <w:pBdr>
          <w:top w:val="nil"/>
          <w:left w:val="nil"/>
          <w:bottom w:val="nil"/>
          <w:right w:val="nil"/>
          <w:between w:val="nil"/>
        </w:pBdr>
        <w:spacing w:after="187" w:line="360" w:lineRule="auto"/>
        <w:jc w:val="both"/>
        <w:rPr>
          <w:rFonts w:ascii="Times New Roman" w:eastAsia="Times New Roman" w:hAnsi="Times New Roman" w:cs="Times New Roman"/>
          <w:color w:val="1F1F1F"/>
          <w:lang w:val="es-BO"/>
        </w:rPr>
      </w:pPr>
      <w:r w:rsidRPr="00686489">
        <w:rPr>
          <w:rFonts w:ascii="Times New Roman" w:eastAsia="Times New Roman" w:hAnsi="Times New Roman" w:cs="Times New Roman"/>
          <w:color w:val="1F1F1F"/>
          <w:lang w:val="es-BO"/>
        </w:rPr>
        <w:t>La logística aeroportuaria moderna exige maximizar las ganancias por flete minimizando los riesgos estructurales de las aeronaves. Asignar cajas a compartimientos de carga no es trivial debido a las estrictas restricciones geométricas y de peso.</w:t>
      </w:r>
    </w:p>
    <w:p w14:paraId="45BC339D" w14:textId="43394A33" w:rsidR="006220B1" w:rsidRDefault="00B92381" w:rsidP="00A603F1">
      <w:pPr>
        <w:pBdr>
          <w:top w:val="nil"/>
          <w:left w:val="nil"/>
          <w:bottom w:val="nil"/>
          <w:right w:val="nil"/>
          <w:between w:val="nil"/>
        </w:pBdr>
        <w:spacing w:after="187" w:line="360" w:lineRule="auto"/>
        <w:jc w:val="both"/>
        <w:rPr>
          <w:rFonts w:ascii="Times New Roman" w:eastAsia="Times New Roman" w:hAnsi="Times New Roman" w:cs="Times New Roman"/>
          <w:color w:val="1F1F1F"/>
          <w:lang w:val="es-BO"/>
        </w:rPr>
      </w:pPr>
      <w:r w:rsidRPr="00686489">
        <w:rPr>
          <w:rFonts w:ascii="Times New Roman" w:eastAsia="Times New Roman" w:hAnsi="Times New Roman" w:cs="Times New Roman"/>
          <w:color w:val="1F1F1F"/>
          <w:lang w:val="es-BO"/>
        </w:rPr>
        <w:t xml:space="preserve">El objetivo de este proyecto es desarrollar una herramienta de software (Backend + Frontend) que ingiera un inventario de cajas de distintos volúmenes y valores, y seleccione la mejor combinación para introducir en los compartimientos de un avión específico. Además de decidir </w:t>
      </w:r>
      <w:r w:rsidRPr="00A603F1">
        <w:rPr>
          <w:rFonts w:ascii="Times New Roman" w:eastAsia="Times New Roman" w:hAnsi="Times New Roman" w:cs="Times New Roman"/>
          <w:color w:val="1F1F1F"/>
          <w:lang w:val="es-BO"/>
        </w:rPr>
        <w:t>qué</w:t>
      </w:r>
      <w:r w:rsidRPr="00686489">
        <w:rPr>
          <w:rFonts w:ascii="Times New Roman" w:eastAsia="Times New Roman" w:hAnsi="Times New Roman" w:cs="Times New Roman"/>
          <w:color w:val="1F1F1F"/>
          <w:lang w:val="es-BO"/>
        </w:rPr>
        <w:t xml:space="preserve"> cajas viajan, el sistema decide la </w:t>
      </w:r>
      <w:r w:rsidRPr="00686489">
        <w:rPr>
          <w:rFonts w:ascii="Times New Roman" w:eastAsia="Times New Roman" w:hAnsi="Times New Roman" w:cs="Times New Roman"/>
          <w:color w:val="1F1F1F"/>
          <w:lang w:val="es-BO"/>
        </w:rPr>
        <w:t xml:space="preserve">coordenada exacta </w:t>
      </w:r>
      <w:r w:rsidR="00AA3DB8">
        <w:rPr>
          <w:rFonts w:ascii="Times New Roman" w:eastAsia="Times New Roman" w:hAnsi="Times New Roman" w:cs="Times New Roman"/>
          <w:color w:val="1F1F1F"/>
          <w:lang w:val="es-BO"/>
        </w:rPr>
        <w:t>(</w:t>
      </w:r>
      <m:oMath>
        <m:r>
          <w:rPr>
            <w:rFonts w:ascii="Cambria Math" w:eastAsia="Times New Roman" w:hAnsi="Cambria Math" w:cs="Times New Roman"/>
            <w:color w:val="1F1F1F"/>
            <w:lang w:val="es-BO"/>
          </w:rPr>
          <m:t>x</m:t>
        </m:r>
        <m:r>
          <m:rPr>
            <m:sty m:val="p"/>
          </m:rPr>
          <w:rPr>
            <w:rFonts w:ascii="Cambria Math" w:eastAsia="Times New Roman" w:hAnsi="Cambria Math" w:cs="Times New Roman"/>
            <w:color w:val="1F1F1F"/>
            <w:lang w:val="es-BO"/>
          </w:rPr>
          <m:t xml:space="preserve">, </m:t>
        </m:r>
        <m:r>
          <w:rPr>
            <w:rFonts w:ascii="Cambria Math" w:eastAsia="Times New Roman" w:hAnsi="Cambria Math" w:cs="Times New Roman"/>
            <w:color w:val="1F1F1F"/>
            <w:lang w:val="es-BO"/>
          </w:rPr>
          <m:t>y</m:t>
        </m:r>
        <m:r>
          <m:rPr>
            <m:sty m:val="p"/>
          </m:rPr>
          <w:rPr>
            <w:rFonts w:ascii="Cambria Math" w:eastAsia="Times New Roman" w:hAnsi="Cambria Math" w:cs="Times New Roman"/>
            <w:color w:val="1F1F1F"/>
            <w:lang w:val="es-BO"/>
          </w:rPr>
          <m:t xml:space="preserve">, </m:t>
        </m:r>
        <m:r>
          <w:rPr>
            <w:rFonts w:ascii="Cambria Math" w:eastAsia="Times New Roman" w:hAnsi="Cambria Math" w:cs="Times New Roman"/>
            <w:color w:val="1F1F1F"/>
            <w:lang w:val="es-BO"/>
          </w:rPr>
          <m:t>z</m:t>
        </m:r>
      </m:oMath>
      <w:r w:rsidR="00AA3DB8">
        <w:rPr>
          <w:rFonts w:ascii="Times New Roman" w:eastAsia="Times New Roman" w:hAnsi="Times New Roman" w:cs="Times New Roman"/>
          <w:color w:val="1F1F1F"/>
          <w:lang w:val="es-BO"/>
        </w:rPr>
        <w:t>)</w:t>
      </w:r>
      <w:r w:rsidRPr="00686489">
        <w:rPr>
          <w:rFonts w:ascii="Times New Roman" w:eastAsia="Times New Roman" w:hAnsi="Times New Roman" w:cs="Times New Roman"/>
          <w:color w:val="1F1F1F"/>
          <w:lang w:val="es-BO"/>
        </w:rPr>
        <w:t xml:space="preserve"> de cada caja garantizando que el peso distribuido no altere peligrosamente el momento estático (Centro de Gravedad) de la aeronave.</w:t>
      </w:r>
    </w:p>
    <w:p w14:paraId="2D06DE6E" w14:textId="7B8FE4B8" w:rsidR="00355DF0" w:rsidRPr="00355DF0" w:rsidRDefault="00355DF0" w:rsidP="00355DF0">
      <w:pPr>
        <w:pStyle w:val="ListParagraph"/>
        <w:numPr>
          <w:ilvl w:val="1"/>
          <w:numId w:val="13"/>
        </w:numPr>
        <w:pBdr>
          <w:top w:val="nil"/>
          <w:left w:val="nil"/>
          <w:bottom w:val="nil"/>
          <w:right w:val="nil"/>
          <w:between w:val="nil"/>
        </w:pBdr>
        <w:spacing w:after="187" w:line="360" w:lineRule="auto"/>
        <w:jc w:val="both"/>
        <w:rPr>
          <w:rFonts w:ascii="Times New Roman" w:eastAsia="Times New Roman" w:hAnsi="Times New Roman" w:cs="Times New Roman"/>
          <w:b/>
          <w:bCs/>
          <w:color w:val="1F1F1F"/>
          <w:lang w:val="es-BO"/>
        </w:rPr>
      </w:pPr>
      <w:r w:rsidRPr="00355DF0">
        <w:rPr>
          <w:rFonts w:ascii="Times New Roman" w:eastAsia="Times New Roman" w:hAnsi="Times New Roman" w:cs="Times New Roman"/>
          <w:b/>
          <w:bCs/>
          <w:color w:val="1F1F1F"/>
          <w:lang w:val="es-BO"/>
        </w:rPr>
        <w:t>Marco Teórico y Estado del Arte</w:t>
      </w:r>
    </w:p>
    <w:p w14:paraId="79C92EEE" w14:textId="325975BF" w:rsidR="00355DF0" w:rsidRPr="00355DF0" w:rsidRDefault="00355DF0" w:rsidP="00355DF0">
      <w:pPr>
        <w:pBdr>
          <w:top w:val="nil"/>
          <w:left w:val="nil"/>
          <w:bottom w:val="nil"/>
          <w:right w:val="nil"/>
          <w:between w:val="nil"/>
        </w:pBdr>
        <w:spacing w:after="187" w:line="360" w:lineRule="auto"/>
        <w:jc w:val="both"/>
        <w:rPr>
          <w:rFonts w:ascii="Times New Roman" w:eastAsia="Times New Roman" w:hAnsi="Times New Roman" w:cs="Times New Roman"/>
          <w:b/>
          <w:bCs/>
          <w:color w:val="1F1F1F"/>
          <w:lang w:val="es-BO"/>
        </w:rPr>
      </w:pPr>
      <w:r w:rsidRPr="00355DF0">
        <w:rPr>
          <w:rFonts w:ascii="Times New Roman" w:eastAsia="Times New Roman" w:hAnsi="Times New Roman" w:cs="Times New Roman"/>
          <w:b/>
          <w:bCs/>
          <w:color w:val="1F1F1F"/>
          <w:lang w:val="es-BO"/>
        </w:rPr>
        <w:t xml:space="preserve">La Complejidad Computacional del 3D </w:t>
      </w:r>
      <w:proofErr w:type="spellStart"/>
      <w:r w:rsidRPr="00355DF0">
        <w:rPr>
          <w:rFonts w:ascii="Times New Roman" w:eastAsia="Times New Roman" w:hAnsi="Times New Roman" w:cs="Times New Roman"/>
          <w:b/>
          <w:bCs/>
          <w:color w:val="1F1F1F"/>
          <w:lang w:val="es-BO"/>
        </w:rPr>
        <w:t>Bin</w:t>
      </w:r>
      <w:proofErr w:type="spellEnd"/>
      <w:r w:rsidRPr="00355DF0">
        <w:rPr>
          <w:rFonts w:ascii="Times New Roman" w:eastAsia="Times New Roman" w:hAnsi="Times New Roman" w:cs="Times New Roman"/>
          <w:b/>
          <w:bCs/>
          <w:color w:val="1F1F1F"/>
          <w:lang w:val="es-BO"/>
        </w:rPr>
        <w:t xml:space="preserve"> </w:t>
      </w:r>
      <w:proofErr w:type="spellStart"/>
      <w:r w:rsidRPr="00355DF0">
        <w:rPr>
          <w:rFonts w:ascii="Times New Roman" w:eastAsia="Times New Roman" w:hAnsi="Times New Roman" w:cs="Times New Roman"/>
          <w:b/>
          <w:bCs/>
          <w:color w:val="1F1F1F"/>
          <w:lang w:val="es-BO"/>
        </w:rPr>
        <w:t>Packing</w:t>
      </w:r>
      <w:proofErr w:type="spellEnd"/>
      <w:r w:rsidRPr="00355DF0">
        <w:rPr>
          <w:rFonts w:ascii="Times New Roman" w:eastAsia="Times New Roman" w:hAnsi="Times New Roman" w:cs="Times New Roman"/>
          <w:b/>
          <w:bCs/>
          <w:color w:val="1F1F1F"/>
          <w:lang w:val="es-BO"/>
        </w:rPr>
        <w:t xml:space="preserve"> y </w:t>
      </w:r>
      <w:proofErr w:type="spellStart"/>
      <w:r w:rsidRPr="00355DF0">
        <w:rPr>
          <w:rFonts w:ascii="Times New Roman" w:eastAsia="Times New Roman" w:hAnsi="Times New Roman" w:cs="Times New Roman"/>
          <w:b/>
          <w:bCs/>
          <w:color w:val="1F1F1F"/>
          <w:lang w:val="es-BO"/>
        </w:rPr>
        <w:t>Knapsack</w:t>
      </w:r>
      <w:proofErr w:type="spellEnd"/>
      <w:r w:rsidRPr="00355DF0">
        <w:rPr>
          <w:rFonts w:ascii="Times New Roman" w:eastAsia="Times New Roman" w:hAnsi="Times New Roman" w:cs="Times New Roman"/>
          <w:b/>
          <w:bCs/>
          <w:color w:val="1F1F1F"/>
          <w:lang w:val="es-BO"/>
        </w:rPr>
        <w:t xml:space="preserve"> </w:t>
      </w:r>
      <w:proofErr w:type="spellStart"/>
      <w:r w:rsidRPr="00355DF0">
        <w:rPr>
          <w:rFonts w:ascii="Times New Roman" w:eastAsia="Times New Roman" w:hAnsi="Times New Roman" w:cs="Times New Roman"/>
          <w:b/>
          <w:bCs/>
          <w:color w:val="1F1F1F"/>
          <w:lang w:val="es-BO"/>
        </w:rPr>
        <w:t>Problem</w:t>
      </w:r>
      <w:proofErr w:type="spellEnd"/>
    </w:p>
    <w:p w14:paraId="2721A39C" w14:textId="77777777" w:rsidR="00355DF0" w:rsidRDefault="00355DF0" w:rsidP="00355DF0">
      <w:pPr>
        <w:pBdr>
          <w:top w:val="nil"/>
          <w:left w:val="nil"/>
          <w:bottom w:val="nil"/>
          <w:right w:val="nil"/>
          <w:between w:val="nil"/>
        </w:pBdr>
        <w:spacing w:after="187" w:line="360" w:lineRule="auto"/>
        <w:jc w:val="both"/>
        <w:rPr>
          <w:rFonts w:ascii="Times New Roman" w:eastAsia="Times New Roman" w:hAnsi="Times New Roman" w:cs="Times New Roman"/>
          <w:color w:val="1F1F1F"/>
          <w:lang w:val="es-BO"/>
        </w:rPr>
      </w:pPr>
      <w:r w:rsidRPr="00355DF0">
        <w:rPr>
          <w:rFonts w:ascii="Times New Roman" w:eastAsia="Times New Roman" w:hAnsi="Times New Roman" w:cs="Times New Roman"/>
          <w:color w:val="1F1F1F"/>
          <w:lang w:val="es-BO"/>
        </w:rPr>
        <w:t>El problema abordado en este proyecto pertenece a la clase de problemas de optimización combinatoria y se clasifica como NP-</w:t>
      </w:r>
      <w:proofErr w:type="spellStart"/>
      <w:r w:rsidRPr="00355DF0">
        <w:rPr>
          <w:rFonts w:ascii="Times New Roman" w:eastAsia="Times New Roman" w:hAnsi="Times New Roman" w:cs="Times New Roman"/>
          <w:color w:val="1F1F1F"/>
          <w:lang w:val="es-BO"/>
        </w:rPr>
        <w:t>hard</w:t>
      </w:r>
      <w:proofErr w:type="spellEnd"/>
      <w:r w:rsidRPr="00355DF0">
        <w:rPr>
          <w:rFonts w:ascii="Times New Roman" w:eastAsia="Times New Roman" w:hAnsi="Times New Roman" w:cs="Times New Roman"/>
          <w:color w:val="1F1F1F"/>
          <w:lang w:val="es-BO"/>
        </w:rPr>
        <w:t xml:space="preserve"> (Non-</w:t>
      </w:r>
      <w:proofErr w:type="spellStart"/>
      <w:r w:rsidRPr="00355DF0">
        <w:rPr>
          <w:rFonts w:ascii="Times New Roman" w:eastAsia="Times New Roman" w:hAnsi="Times New Roman" w:cs="Times New Roman"/>
          <w:color w:val="1F1F1F"/>
          <w:lang w:val="es-BO"/>
        </w:rPr>
        <w:t>Deterministic</w:t>
      </w:r>
      <w:proofErr w:type="spellEnd"/>
      <w:r w:rsidRPr="00355DF0">
        <w:rPr>
          <w:rFonts w:ascii="Times New Roman" w:eastAsia="Times New Roman" w:hAnsi="Times New Roman" w:cs="Times New Roman"/>
          <w:color w:val="1F1F1F"/>
          <w:lang w:val="es-BO"/>
        </w:rPr>
        <w:t xml:space="preserve"> </w:t>
      </w:r>
      <w:proofErr w:type="spellStart"/>
      <w:r w:rsidRPr="00355DF0">
        <w:rPr>
          <w:rFonts w:ascii="Times New Roman" w:eastAsia="Times New Roman" w:hAnsi="Times New Roman" w:cs="Times New Roman"/>
          <w:color w:val="1F1F1F"/>
          <w:lang w:val="es-BO"/>
        </w:rPr>
        <w:t>Polynomial</w:t>
      </w:r>
      <w:proofErr w:type="spellEnd"/>
      <w:r w:rsidRPr="00355DF0">
        <w:rPr>
          <w:rFonts w:ascii="Times New Roman" w:eastAsia="Times New Roman" w:hAnsi="Times New Roman" w:cs="Times New Roman"/>
          <w:color w:val="1F1F1F"/>
          <w:lang w:val="es-BO"/>
        </w:rPr>
        <w:t xml:space="preserve">-time </w:t>
      </w:r>
      <w:proofErr w:type="spellStart"/>
      <w:r w:rsidRPr="00355DF0">
        <w:rPr>
          <w:rFonts w:ascii="Times New Roman" w:eastAsia="Times New Roman" w:hAnsi="Times New Roman" w:cs="Times New Roman"/>
          <w:color w:val="1F1F1F"/>
          <w:lang w:val="es-BO"/>
        </w:rPr>
        <w:t>hard</w:t>
      </w:r>
      <w:proofErr w:type="spellEnd"/>
      <w:r w:rsidRPr="00355DF0">
        <w:rPr>
          <w:rFonts w:ascii="Times New Roman" w:eastAsia="Times New Roman" w:hAnsi="Times New Roman" w:cs="Times New Roman"/>
          <w:color w:val="1F1F1F"/>
          <w:lang w:val="es-BO"/>
        </w:rPr>
        <w:t xml:space="preserve">). Al integrar el Problema de Empaquetado de Cajas Tridimensional (3D-BPP) con el Problema de la </w:t>
      </w:r>
      <w:r w:rsidRPr="00355DF0">
        <w:rPr>
          <w:rFonts w:ascii="Times New Roman" w:eastAsia="Times New Roman" w:hAnsi="Times New Roman" w:cs="Times New Roman"/>
          <w:color w:val="1F1F1F"/>
          <w:lang w:val="es-BO"/>
        </w:rPr>
        <w:lastRenderedPageBreak/>
        <w:t>Mochila (</w:t>
      </w:r>
      <w:proofErr w:type="spellStart"/>
      <w:r w:rsidRPr="00355DF0">
        <w:rPr>
          <w:rFonts w:ascii="Times New Roman" w:eastAsia="Times New Roman" w:hAnsi="Times New Roman" w:cs="Times New Roman"/>
          <w:color w:val="1F1F1F"/>
          <w:lang w:val="es-BO"/>
        </w:rPr>
        <w:t>Knapsack</w:t>
      </w:r>
      <w:proofErr w:type="spellEnd"/>
      <w:r w:rsidRPr="00355DF0">
        <w:rPr>
          <w:rFonts w:ascii="Times New Roman" w:eastAsia="Times New Roman" w:hAnsi="Times New Roman" w:cs="Times New Roman"/>
          <w:color w:val="1F1F1F"/>
          <w:lang w:val="es-BO"/>
        </w:rPr>
        <w:t xml:space="preserve"> </w:t>
      </w:r>
      <w:proofErr w:type="spellStart"/>
      <w:r w:rsidRPr="00355DF0">
        <w:rPr>
          <w:rFonts w:ascii="Times New Roman" w:eastAsia="Times New Roman" w:hAnsi="Times New Roman" w:cs="Times New Roman"/>
          <w:color w:val="1F1F1F"/>
          <w:lang w:val="es-BO"/>
        </w:rPr>
        <w:t>Problem</w:t>
      </w:r>
      <w:proofErr w:type="spellEnd"/>
      <w:r w:rsidRPr="00355DF0">
        <w:rPr>
          <w:rFonts w:ascii="Times New Roman" w:eastAsia="Times New Roman" w:hAnsi="Times New Roman" w:cs="Times New Roman"/>
          <w:color w:val="1F1F1F"/>
          <w:lang w:val="es-BO"/>
        </w:rPr>
        <w:t xml:space="preserve">), la dificultad algorítmica se incrementa exponencialmente. El sistema no solo debe discriminar qué subconjunto de artículos maximiza el beneficio económico total bajo una restricción de capacidad lineal (lógica del </w:t>
      </w:r>
      <w:proofErr w:type="spellStart"/>
      <w:r w:rsidRPr="00355DF0">
        <w:rPr>
          <w:rFonts w:ascii="Times New Roman" w:eastAsia="Times New Roman" w:hAnsi="Times New Roman" w:cs="Times New Roman"/>
          <w:color w:val="1F1F1F"/>
          <w:lang w:val="es-BO"/>
        </w:rPr>
        <w:t>Knapsack</w:t>
      </w:r>
      <w:proofErr w:type="spellEnd"/>
      <w:r w:rsidRPr="00355DF0">
        <w:rPr>
          <w:rFonts w:ascii="Times New Roman" w:eastAsia="Times New Roman" w:hAnsi="Times New Roman" w:cs="Times New Roman"/>
          <w:color w:val="1F1F1F"/>
          <w:lang w:val="es-BO"/>
        </w:rPr>
        <w:t>) , sino que simultáneamente debe comprobar la viabilidad geométrica de la asignación en un espacio euclidiano tridimensional sin traslapes. Esto implica que el espacio de soluciones crece de forma factorial con respecto al número de cajas disponibles en el inventario (</w:t>
      </w:r>
      <m:oMath>
        <m:r>
          <w:rPr>
            <w:rFonts w:ascii="Cambria Math" w:eastAsia="Times New Roman" w:hAnsi="Cambria Math" w:cs="Times New Roman"/>
            <w:color w:val="1F1F1F"/>
            <w:lang w:val="es-BO"/>
          </w:rPr>
          <m:t>I</m:t>
        </m:r>
      </m:oMath>
      <w:r w:rsidRPr="00355DF0">
        <w:rPr>
          <w:rFonts w:ascii="Times New Roman" w:eastAsia="Times New Roman" w:hAnsi="Times New Roman" w:cs="Times New Roman"/>
          <w:color w:val="1F1F1F"/>
          <w:lang w:val="es-BO"/>
        </w:rPr>
        <w:t xml:space="preserve">), imposibilitando el uso de búsquedas exhaustivas o por fuerza bruta en tiempos de cómputo razonables.  </w:t>
      </w:r>
    </w:p>
    <w:p w14:paraId="361A61CA" w14:textId="58F0C0CF" w:rsidR="00355DF0" w:rsidRPr="00355DF0" w:rsidRDefault="00355DF0" w:rsidP="00355DF0">
      <w:pPr>
        <w:pBdr>
          <w:top w:val="nil"/>
          <w:left w:val="nil"/>
          <w:bottom w:val="nil"/>
          <w:right w:val="nil"/>
          <w:between w:val="nil"/>
        </w:pBdr>
        <w:spacing w:after="187" w:line="360" w:lineRule="auto"/>
        <w:jc w:val="both"/>
        <w:rPr>
          <w:rFonts w:ascii="Times New Roman" w:eastAsia="Times New Roman" w:hAnsi="Times New Roman" w:cs="Times New Roman"/>
          <w:b/>
          <w:bCs/>
          <w:color w:val="1F1F1F"/>
          <w:lang w:val="es-BO"/>
        </w:rPr>
      </w:pPr>
      <w:r w:rsidRPr="00355DF0">
        <w:rPr>
          <w:rFonts w:ascii="Times New Roman" w:eastAsia="Times New Roman" w:hAnsi="Times New Roman" w:cs="Times New Roman"/>
          <w:b/>
          <w:bCs/>
          <w:color w:val="1F1F1F"/>
          <w:lang w:val="es-BO"/>
        </w:rPr>
        <w:t>Programación Lineal Entera Mixta (MILP) frente a Enfoques Heurísticos</w:t>
      </w:r>
    </w:p>
    <w:p w14:paraId="02E2090F" w14:textId="77777777" w:rsidR="00355DF0" w:rsidRDefault="00355DF0" w:rsidP="00355DF0">
      <w:pPr>
        <w:pBdr>
          <w:top w:val="nil"/>
          <w:left w:val="nil"/>
          <w:bottom w:val="nil"/>
          <w:right w:val="nil"/>
          <w:between w:val="nil"/>
        </w:pBdr>
        <w:spacing w:after="187" w:line="360" w:lineRule="auto"/>
        <w:jc w:val="both"/>
        <w:rPr>
          <w:rFonts w:ascii="Times New Roman" w:eastAsia="Times New Roman" w:hAnsi="Times New Roman" w:cs="Times New Roman"/>
          <w:color w:val="1F1F1F"/>
          <w:lang w:val="es-BO"/>
        </w:rPr>
      </w:pPr>
      <w:r w:rsidRPr="00355DF0">
        <w:rPr>
          <w:rFonts w:ascii="Times New Roman" w:eastAsia="Times New Roman" w:hAnsi="Times New Roman" w:cs="Times New Roman"/>
          <w:color w:val="1F1F1F"/>
          <w:lang w:val="es-BO"/>
        </w:rPr>
        <w:t>En la logística aeroportuaria, es común encontrar la aplicación de algoritmos heurísticos tradicionales (como First-</w:t>
      </w:r>
      <w:proofErr w:type="spellStart"/>
      <w:r w:rsidRPr="00355DF0">
        <w:rPr>
          <w:rFonts w:ascii="Times New Roman" w:eastAsia="Times New Roman" w:hAnsi="Times New Roman" w:cs="Times New Roman"/>
          <w:color w:val="1F1F1F"/>
          <w:lang w:val="es-BO"/>
        </w:rPr>
        <w:t>Fit</w:t>
      </w:r>
      <w:proofErr w:type="spellEnd"/>
      <w:r w:rsidRPr="00355DF0">
        <w:rPr>
          <w:rFonts w:ascii="Times New Roman" w:eastAsia="Times New Roman" w:hAnsi="Times New Roman" w:cs="Times New Roman"/>
          <w:color w:val="1F1F1F"/>
          <w:lang w:val="es-BO"/>
        </w:rPr>
        <w:t xml:space="preserve"> </w:t>
      </w:r>
      <w:proofErr w:type="spellStart"/>
      <w:r w:rsidRPr="00355DF0">
        <w:rPr>
          <w:rFonts w:ascii="Times New Roman" w:eastAsia="Times New Roman" w:hAnsi="Times New Roman" w:cs="Times New Roman"/>
          <w:color w:val="1F1F1F"/>
          <w:lang w:val="es-BO"/>
        </w:rPr>
        <w:t>Decreasing</w:t>
      </w:r>
      <w:proofErr w:type="spellEnd"/>
      <w:r w:rsidRPr="00355DF0">
        <w:rPr>
          <w:rFonts w:ascii="Times New Roman" w:eastAsia="Times New Roman" w:hAnsi="Times New Roman" w:cs="Times New Roman"/>
          <w:color w:val="1F1F1F"/>
          <w:lang w:val="es-BO"/>
        </w:rPr>
        <w:t xml:space="preserve">, algoritmos genéticos o búsqueda tabú) para la resolución del empaquetado tridimensional debido a su rapidez operativa. Sin embargo, las heurísticas no garantizan la optimización global y suelen fallar críticamente al intentar satisfacer restricciones físicas altamente restrictivas y acopladas.  La elección de un modelo de Programación Lineal Entera Mixta (MILP) resuelto mediante un </w:t>
      </w:r>
      <w:proofErr w:type="spellStart"/>
      <w:r w:rsidRPr="00355DF0">
        <w:rPr>
          <w:rFonts w:ascii="Times New Roman" w:eastAsia="Times New Roman" w:hAnsi="Times New Roman" w:cs="Times New Roman"/>
          <w:color w:val="1F1F1F"/>
          <w:lang w:val="es-BO"/>
        </w:rPr>
        <w:t>solver</w:t>
      </w:r>
      <w:proofErr w:type="spellEnd"/>
      <w:r w:rsidRPr="00355DF0">
        <w:rPr>
          <w:rFonts w:ascii="Times New Roman" w:eastAsia="Times New Roman" w:hAnsi="Times New Roman" w:cs="Times New Roman"/>
          <w:color w:val="1F1F1F"/>
          <w:lang w:val="es-BO"/>
        </w:rPr>
        <w:t xml:space="preserve"> exacto como CPLEX garantiza encontrar la solución óptima global (o una solución con una brecha de optimalidad controlada). El uso del método disyuntivo y la técnica de la "M Grande" (Big-M) permite linealizar las condiciones lógicas de colisión </w:t>
      </w:r>
      <w:r w:rsidRPr="00355DF0">
        <w:rPr>
          <w:rFonts w:ascii="Times New Roman" w:eastAsia="Times New Roman" w:hAnsi="Times New Roman" w:cs="Times New Roman"/>
          <w:color w:val="1F1F1F"/>
          <w:lang w:val="es-BO"/>
        </w:rPr>
        <w:t xml:space="preserve">geométrica y asignación espacial. Aunque el enfoque MILP exige un mayor costo computacional, la precisión matemática asegura el aprovechamiento máximo de la capacidad instalada y elimina los márgenes de error que las heurísticas suelen arrastrar.  </w:t>
      </w:r>
    </w:p>
    <w:p w14:paraId="2D2649A4" w14:textId="508E6C6A" w:rsidR="00355DF0" w:rsidRPr="00355DF0" w:rsidRDefault="00355DF0" w:rsidP="00355DF0">
      <w:pPr>
        <w:pBdr>
          <w:top w:val="nil"/>
          <w:left w:val="nil"/>
          <w:bottom w:val="nil"/>
          <w:right w:val="nil"/>
          <w:between w:val="nil"/>
        </w:pBdr>
        <w:spacing w:after="187" w:line="360" w:lineRule="auto"/>
        <w:jc w:val="both"/>
        <w:rPr>
          <w:rFonts w:ascii="Times New Roman" w:eastAsia="Times New Roman" w:hAnsi="Times New Roman" w:cs="Times New Roman"/>
          <w:b/>
          <w:bCs/>
          <w:color w:val="1F1F1F"/>
          <w:lang w:val="es-BO"/>
        </w:rPr>
      </w:pPr>
      <w:r w:rsidRPr="00355DF0">
        <w:rPr>
          <w:rFonts w:ascii="Times New Roman" w:eastAsia="Times New Roman" w:hAnsi="Times New Roman" w:cs="Times New Roman"/>
          <w:b/>
          <w:bCs/>
          <w:color w:val="1F1F1F"/>
          <w:lang w:val="es-BO"/>
        </w:rPr>
        <w:t>Fundamentos Aeronáuticos del Balance Estático y Centro de Gravedad (CG)</w:t>
      </w:r>
    </w:p>
    <w:p w14:paraId="04577D60" w14:textId="77777777" w:rsidR="00355DF0" w:rsidRDefault="00355DF0" w:rsidP="00355DF0">
      <w:pPr>
        <w:pBdr>
          <w:top w:val="nil"/>
          <w:left w:val="nil"/>
          <w:bottom w:val="nil"/>
          <w:right w:val="nil"/>
          <w:between w:val="nil"/>
        </w:pBdr>
        <w:spacing w:after="187" w:line="360" w:lineRule="auto"/>
        <w:jc w:val="both"/>
        <w:rPr>
          <w:rFonts w:ascii="Times New Roman" w:eastAsia="Times New Roman" w:hAnsi="Times New Roman" w:cs="Times New Roman"/>
          <w:color w:val="1F1F1F"/>
          <w:lang w:val="es-BO"/>
        </w:rPr>
      </w:pPr>
      <w:r w:rsidRPr="00355DF0">
        <w:rPr>
          <w:rFonts w:ascii="Times New Roman" w:eastAsia="Times New Roman" w:hAnsi="Times New Roman" w:cs="Times New Roman"/>
          <w:color w:val="1F1F1F"/>
          <w:lang w:val="es-BO"/>
        </w:rPr>
        <w:t xml:space="preserve">La distribución de carga en una aeronave no es meramente un problema de optimización volumétrica; es una condición crítica de aeronavegabilidad y seguridad de vuelo. El comportamiento aerodinámico y el control de un avión dependen estrictamente de la posición de su Centro de Gravedad (CG) a lo largo del eje longitudinal (brazo de palanca medido desde la nariz del avión).  </w:t>
      </w:r>
    </w:p>
    <w:p w14:paraId="3EE9F1F1" w14:textId="4DEDE339" w:rsidR="00355DF0" w:rsidRDefault="00355DF0" w:rsidP="00355DF0">
      <w:pPr>
        <w:pBdr>
          <w:top w:val="nil"/>
          <w:left w:val="nil"/>
          <w:bottom w:val="nil"/>
          <w:right w:val="nil"/>
          <w:between w:val="nil"/>
        </w:pBdr>
        <w:spacing w:after="187" w:line="360" w:lineRule="auto"/>
        <w:jc w:val="both"/>
        <w:rPr>
          <w:rFonts w:ascii="Times New Roman" w:eastAsia="Times New Roman" w:hAnsi="Times New Roman" w:cs="Times New Roman"/>
          <w:color w:val="1F1F1F"/>
          <w:lang w:val="es-BO"/>
        </w:rPr>
      </w:pPr>
      <w:r w:rsidRPr="00355DF0">
        <w:rPr>
          <w:rFonts w:ascii="Times New Roman" w:eastAsia="Times New Roman" w:hAnsi="Times New Roman" w:cs="Times New Roman"/>
          <w:color w:val="1F1F1F"/>
          <w:lang w:val="es-BO"/>
        </w:rPr>
        <w:t>Físicamente, el CG es el punto donde se concentran todas las fuerzas de peso de la aeronave. Para que un vuelo sea seguro y eficiente, el CG calculado tras la carga debe situarse estrictamente dentro de un rango operativo delimitado por un límite delantero (</w:t>
      </w:r>
      <m:oMath>
        <m:r>
          <w:rPr>
            <w:rFonts w:ascii="Cambria Math" w:eastAsia="Times New Roman" w:hAnsi="Cambria Math" w:cs="Times New Roman"/>
            <w:color w:val="1F1F1F"/>
            <w:lang w:val="es-BO"/>
          </w:rPr>
          <m:t>C</m:t>
        </m:r>
        <m:sSub>
          <m:sSubPr>
            <m:ctrlPr>
              <w:rPr>
                <w:rFonts w:ascii="Cambria Math" w:eastAsia="Times New Roman" w:hAnsi="Cambria Math" w:cs="Times New Roman"/>
                <w:i/>
                <w:color w:val="1F1F1F"/>
                <w:lang w:val="es-BO"/>
              </w:rPr>
            </m:ctrlPr>
          </m:sSubPr>
          <m:e>
            <m:r>
              <w:rPr>
                <w:rFonts w:ascii="Cambria Math" w:eastAsia="Times New Roman" w:hAnsi="Cambria Math" w:cs="Times New Roman"/>
                <w:color w:val="1F1F1F"/>
                <w:lang w:val="es-BO"/>
              </w:rPr>
              <m:t>G</m:t>
            </m:r>
          </m:e>
          <m:sub>
            <m:r>
              <w:rPr>
                <w:rFonts w:ascii="Cambria Math" w:eastAsia="Times New Roman" w:hAnsi="Cambria Math" w:cs="Times New Roman"/>
                <w:color w:val="1F1F1F"/>
                <w:lang w:val="es-BO"/>
              </w:rPr>
              <m:t>min</m:t>
            </m:r>
          </m:sub>
        </m:sSub>
      </m:oMath>
      <w:r w:rsidRPr="00355DF0">
        <w:rPr>
          <w:rFonts w:ascii="Times New Roman" w:eastAsia="Times New Roman" w:hAnsi="Times New Roman" w:cs="Times New Roman"/>
          <w:color w:val="1F1F1F"/>
          <w:lang w:val="es-BO"/>
        </w:rPr>
        <w:t>) y un límite trasero (</w:t>
      </w:r>
      <m:oMath>
        <m:r>
          <w:rPr>
            <w:rFonts w:ascii="Cambria Math" w:eastAsia="Times New Roman" w:hAnsi="Cambria Math" w:cs="Times New Roman"/>
            <w:color w:val="1F1F1F"/>
            <w:lang w:val="es-BO"/>
          </w:rPr>
          <m:t>C</m:t>
        </m:r>
        <m:sSub>
          <m:sSubPr>
            <m:ctrlPr>
              <w:rPr>
                <w:rFonts w:ascii="Cambria Math" w:eastAsia="Times New Roman" w:hAnsi="Cambria Math" w:cs="Times New Roman"/>
                <w:i/>
                <w:color w:val="1F1F1F"/>
                <w:lang w:val="es-BO"/>
              </w:rPr>
            </m:ctrlPr>
          </m:sSubPr>
          <m:e>
            <m:r>
              <w:rPr>
                <w:rFonts w:ascii="Cambria Math" w:eastAsia="Times New Roman" w:hAnsi="Cambria Math" w:cs="Times New Roman"/>
                <w:color w:val="1F1F1F"/>
                <w:lang w:val="es-BO"/>
              </w:rPr>
              <m:t>G</m:t>
            </m:r>
          </m:e>
          <m:sub>
            <m:r>
              <w:rPr>
                <w:rFonts w:ascii="Cambria Math" w:eastAsia="Times New Roman" w:hAnsi="Cambria Math" w:cs="Times New Roman"/>
                <w:color w:val="1F1F1F"/>
                <w:lang w:val="es-BO"/>
              </w:rPr>
              <m:t>max</m:t>
            </m:r>
          </m:sub>
        </m:sSub>
      </m:oMath>
      <w:r w:rsidRPr="00355DF0">
        <w:rPr>
          <w:rFonts w:ascii="Times New Roman" w:eastAsia="Times New Roman" w:hAnsi="Times New Roman" w:cs="Times New Roman"/>
          <w:color w:val="1F1F1F"/>
          <w:lang w:val="es-BO"/>
        </w:rPr>
        <w:t xml:space="preserve">) definido por el fabricante.  </w:t>
      </w:r>
    </w:p>
    <w:p w14:paraId="6EFC86A8" w14:textId="027A4E6C" w:rsidR="00355DF0" w:rsidRDefault="00355DF0" w:rsidP="00355DF0">
      <w:pPr>
        <w:pStyle w:val="ListParagraph"/>
        <w:numPr>
          <w:ilvl w:val="0"/>
          <w:numId w:val="14"/>
        </w:numPr>
        <w:pBdr>
          <w:top w:val="nil"/>
          <w:left w:val="nil"/>
          <w:bottom w:val="nil"/>
          <w:right w:val="nil"/>
          <w:between w:val="nil"/>
        </w:pBdr>
        <w:spacing w:after="187" w:line="360" w:lineRule="auto"/>
        <w:jc w:val="both"/>
        <w:rPr>
          <w:rFonts w:ascii="Times New Roman" w:eastAsia="Times New Roman" w:hAnsi="Times New Roman" w:cs="Times New Roman"/>
          <w:color w:val="1F1F1F"/>
          <w:lang w:val="es-BO"/>
        </w:rPr>
      </w:pPr>
      <w:r w:rsidRPr="00355DF0">
        <w:rPr>
          <w:rFonts w:ascii="Times New Roman" w:eastAsia="Times New Roman" w:hAnsi="Times New Roman" w:cs="Times New Roman"/>
          <w:b/>
          <w:bCs/>
          <w:color w:val="1F1F1F"/>
          <w:lang w:val="es-BO"/>
        </w:rPr>
        <w:t>CG Adelantado (</w:t>
      </w:r>
      <m:oMath>
        <m:r>
          <m:rPr>
            <m:sty m:val="bi"/>
          </m:rPr>
          <w:rPr>
            <w:rFonts w:ascii="Cambria Math" w:eastAsia="Times New Roman" w:hAnsi="Cambria Math" w:cs="Times New Roman"/>
            <w:color w:val="1F1F1F"/>
            <w:lang w:val="es-BO"/>
          </w:rPr>
          <m:t>&lt;C</m:t>
        </m:r>
        <m:sSub>
          <m:sSubPr>
            <m:ctrlPr>
              <w:rPr>
                <w:rFonts w:ascii="Cambria Math" w:eastAsia="Times New Roman" w:hAnsi="Cambria Math" w:cs="Times New Roman"/>
                <w:b/>
                <w:bCs/>
                <w:i/>
                <w:color w:val="1F1F1F"/>
                <w:lang w:val="es-BO"/>
              </w:rPr>
            </m:ctrlPr>
          </m:sSubPr>
          <m:e>
            <m:r>
              <m:rPr>
                <m:sty m:val="bi"/>
              </m:rPr>
              <w:rPr>
                <w:rFonts w:ascii="Cambria Math" w:eastAsia="Times New Roman" w:hAnsi="Cambria Math" w:cs="Times New Roman"/>
                <w:color w:val="1F1F1F"/>
                <w:lang w:val="es-BO"/>
              </w:rPr>
              <m:t>G</m:t>
            </m:r>
          </m:e>
          <m:sub>
            <m:r>
              <m:rPr>
                <m:sty m:val="bi"/>
              </m:rPr>
              <w:rPr>
                <w:rFonts w:ascii="Cambria Math" w:eastAsia="Times New Roman" w:hAnsi="Cambria Math" w:cs="Times New Roman"/>
                <w:color w:val="1F1F1F"/>
                <w:lang w:val="es-BO"/>
              </w:rPr>
              <m:t>min</m:t>
            </m:r>
          </m:sub>
        </m:sSub>
      </m:oMath>
      <w:r w:rsidRPr="00355DF0">
        <w:rPr>
          <w:rFonts w:ascii="Times New Roman" w:eastAsia="Times New Roman" w:hAnsi="Times New Roman" w:cs="Times New Roman"/>
          <w:b/>
          <w:bCs/>
          <w:color w:val="1F1F1F"/>
          <w:lang w:val="es-BO"/>
        </w:rPr>
        <w:t>):</w:t>
      </w:r>
      <w:r w:rsidRPr="00355DF0">
        <w:rPr>
          <w:rFonts w:ascii="Times New Roman" w:eastAsia="Times New Roman" w:hAnsi="Times New Roman" w:cs="Times New Roman"/>
          <w:color w:val="1F1F1F"/>
          <w:lang w:val="es-BO"/>
        </w:rPr>
        <w:t xml:space="preserve"> Un avión excesivamente pesado en la nariz requiere que las superficies de control de la cola (</w:t>
      </w:r>
      <w:proofErr w:type="spellStart"/>
      <w:r w:rsidRPr="00355DF0">
        <w:rPr>
          <w:rFonts w:ascii="Times New Roman" w:eastAsia="Times New Roman" w:hAnsi="Times New Roman" w:cs="Times New Roman"/>
          <w:color w:val="1F1F1F"/>
          <w:lang w:val="es-BO"/>
        </w:rPr>
        <w:t>elevators</w:t>
      </w:r>
      <w:proofErr w:type="spellEnd"/>
      <w:r w:rsidRPr="00355DF0">
        <w:rPr>
          <w:rFonts w:ascii="Times New Roman" w:eastAsia="Times New Roman" w:hAnsi="Times New Roman" w:cs="Times New Roman"/>
          <w:color w:val="1F1F1F"/>
          <w:lang w:val="es-BO"/>
        </w:rPr>
        <w:t xml:space="preserve">) generen una fuerza descendente masiva para mantener el vuelo nivelado. Esto incrementa la resistencia aerodinámica, eleva el </w:t>
      </w:r>
      <w:r w:rsidRPr="00355DF0">
        <w:rPr>
          <w:rFonts w:ascii="Times New Roman" w:eastAsia="Times New Roman" w:hAnsi="Times New Roman" w:cs="Times New Roman"/>
          <w:color w:val="1F1F1F"/>
          <w:lang w:val="es-BO"/>
        </w:rPr>
        <w:lastRenderedPageBreak/>
        <w:t>consumo de combustible y, en casos extremos, puede provocar que la aeronave no tenga suficiente autoridad de cabeceo para rotar durante el despegue.</w:t>
      </w:r>
    </w:p>
    <w:p w14:paraId="507CEAF0" w14:textId="77777777" w:rsidR="00355DF0" w:rsidRDefault="00355DF0" w:rsidP="00355DF0">
      <w:pPr>
        <w:pStyle w:val="ListParagraph"/>
        <w:numPr>
          <w:ilvl w:val="0"/>
          <w:numId w:val="14"/>
        </w:numPr>
        <w:pBdr>
          <w:top w:val="nil"/>
          <w:left w:val="nil"/>
          <w:bottom w:val="nil"/>
          <w:right w:val="nil"/>
          <w:between w:val="nil"/>
        </w:pBdr>
        <w:spacing w:after="187" w:line="360" w:lineRule="auto"/>
        <w:jc w:val="both"/>
        <w:rPr>
          <w:rFonts w:ascii="Times New Roman" w:eastAsia="Times New Roman" w:hAnsi="Times New Roman" w:cs="Times New Roman"/>
          <w:color w:val="1F1F1F"/>
          <w:lang w:val="es-BO"/>
        </w:rPr>
      </w:pPr>
      <w:r w:rsidRPr="00355DF0">
        <w:rPr>
          <w:rFonts w:ascii="Times New Roman" w:eastAsia="Times New Roman" w:hAnsi="Times New Roman" w:cs="Times New Roman"/>
          <w:b/>
          <w:bCs/>
          <w:color w:val="1F1F1F"/>
          <w:lang w:val="es-BO"/>
        </w:rPr>
        <w:t>CG Atrasado (</w:t>
      </w:r>
      <m:oMath>
        <m:r>
          <m:rPr>
            <m:sty m:val="bi"/>
          </m:rPr>
          <w:rPr>
            <w:rFonts w:ascii="Cambria Math" w:eastAsia="Times New Roman" w:hAnsi="Cambria Math" w:cs="Times New Roman"/>
            <w:color w:val="1F1F1F"/>
            <w:lang w:val="es-BO"/>
          </w:rPr>
          <m:t>&gt;C</m:t>
        </m:r>
        <m:sSub>
          <m:sSubPr>
            <m:ctrlPr>
              <w:rPr>
                <w:rFonts w:ascii="Cambria Math" w:eastAsia="Times New Roman" w:hAnsi="Cambria Math" w:cs="Times New Roman"/>
                <w:b/>
                <w:bCs/>
                <w:i/>
                <w:color w:val="1F1F1F"/>
                <w:lang w:val="es-BO"/>
              </w:rPr>
            </m:ctrlPr>
          </m:sSubPr>
          <m:e>
            <m:r>
              <m:rPr>
                <m:sty m:val="bi"/>
              </m:rPr>
              <w:rPr>
                <w:rFonts w:ascii="Cambria Math" w:eastAsia="Times New Roman" w:hAnsi="Cambria Math" w:cs="Times New Roman"/>
                <w:color w:val="1F1F1F"/>
                <w:lang w:val="es-BO"/>
              </w:rPr>
              <m:t>G</m:t>
            </m:r>
          </m:e>
          <m:sub>
            <m:r>
              <m:rPr>
                <m:sty m:val="bi"/>
              </m:rPr>
              <w:rPr>
                <w:rFonts w:ascii="Cambria Math" w:eastAsia="Times New Roman" w:hAnsi="Cambria Math" w:cs="Times New Roman"/>
                <w:color w:val="1F1F1F"/>
                <w:lang w:val="es-BO"/>
              </w:rPr>
              <m:t>max</m:t>
            </m:r>
          </m:sub>
        </m:sSub>
      </m:oMath>
      <w:r w:rsidRPr="00355DF0">
        <w:rPr>
          <w:rFonts w:ascii="Times New Roman" w:eastAsia="Times New Roman" w:hAnsi="Times New Roman" w:cs="Times New Roman"/>
          <w:b/>
          <w:bCs/>
          <w:color w:val="1F1F1F"/>
          <w:lang w:val="es-BO"/>
        </w:rPr>
        <w:t>):</w:t>
      </w:r>
      <w:r w:rsidRPr="00355DF0">
        <w:rPr>
          <w:rFonts w:ascii="Times New Roman" w:eastAsia="Times New Roman" w:hAnsi="Times New Roman" w:cs="Times New Roman"/>
          <w:color w:val="1F1F1F"/>
          <w:lang w:val="es-BO"/>
        </w:rPr>
        <w:t xml:space="preserve"> Un avión pesado en la cola reduce drásticamente la estabilidad longitudinal estática. La aeronave se vuelve altamente susceptible a perturbaciones, presenta una tendencia peligrosa al </w:t>
      </w:r>
      <w:proofErr w:type="spellStart"/>
      <w:r w:rsidRPr="00355DF0">
        <w:rPr>
          <w:rFonts w:ascii="Times New Roman" w:eastAsia="Times New Roman" w:hAnsi="Times New Roman" w:cs="Times New Roman"/>
          <w:color w:val="1F1F1F"/>
          <w:lang w:val="es-BO"/>
        </w:rPr>
        <w:t>encabritamiento</w:t>
      </w:r>
      <w:proofErr w:type="spellEnd"/>
      <w:r w:rsidRPr="00355DF0">
        <w:rPr>
          <w:rFonts w:ascii="Times New Roman" w:eastAsia="Times New Roman" w:hAnsi="Times New Roman" w:cs="Times New Roman"/>
          <w:color w:val="1F1F1F"/>
          <w:lang w:val="es-BO"/>
        </w:rPr>
        <w:t xml:space="preserve"> de forma descontrolada y puede entrar en pérdida (</w:t>
      </w:r>
      <w:proofErr w:type="spellStart"/>
      <w:r w:rsidRPr="00355DF0">
        <w:rPr>
          <w:rFonts w:ascii="Times New Roman" w:eastAsia="Times New Roman" w:hAnsi="Times New Roman" w:cs="Times New Roman"/>
          <w:color w:val="1F1F1F"/>
          <w:lang w:val="es-BO"/>
        </w:rPr>
        <w:t>stall</w:t>
      </w:r>
      <w:proofErr w:type="spellEnd"/>
      <w:r w:rsidRPr="00355DF0">
        <w:rPr>
          <w:rFonts w:ascii="Times New Roman" w:eastAsia="Times New Roman" w:hAnsi="Times New Roman" w:cs="Times New Roman"/>
          <w:color w:val="1F1F1F"/>
          <w:lang w:val="es-BO"/>
        </w:rPr>
        <w:t>) de la cual el piloto no pueda recuperarse físicamente.</w:t>
      </w:r>
    </w:p>
    <w:p w14:paraId="3C793A76" w14:textId="76EBD64B" w:rsidR="00355DF0" w:rsidRDefault="00355DF0" w:rsidP="00430B3E">
      <w:pPr>
        <w:pBdr>
          <w:top w:val="nil"/>
          <w:left w:val="nil"/>
          <w:bottom w:val="nil"/>
          <w:right w:val="nil"/>
          <w:between w:val="nil"/>
        </w:pBdr>
        <w:spacing w:after="187" w:line="360" w:lineRule="auto"/>
        <w:jc w:val="both"/>
        <w:rPr>
          <w:rFonts w:ascii="Times New Roman" w:eastAsia="Times New Roman" w:hAnsi="Times New Roman" w:cs="Times New Roman"/>
          <w:color w:val="1F1F1F"/>
          <w:lang w:val="es-BO"/>
        </w:rPr>
      </w:pPr>
      <w:r w:rsidRPr="00355DF0">
        <w:rPr>
          <w:rFonts w:ascii="Times New Roman" w:eastAsia="Times New Roman" w:hAnsi="Times New Roman" w:cs="Times New Roman"/>
          <w:color w:val="1F1F1F"/>
          <w:lang w:val="es-BO"/>
        </w:rPr>
        <w:t xml:space="preserve">Por ende, la formulación matemática del modelo debe obligatoriamente cruzar las variables de decisión volumétricas locales con el cálculo del momento estático global (Suma de </w:t>
      </w:r>
      <m:oMath>
        <m:r>
          <w:rPr>
            <w:rFonts w:ascii="Cambria Math" w:eastAsia="Times New Roman" w:hAnsi="Cambria Math" w:cs="Times New Roman"/>
            <w:color w:val="1F1F1F"/>
            <w:lang w:val="es-BO"/>
          </w:rPr>
          <m:t>peso× brazo de palanca</m:t>
        </m:r>
      </m:oMath>
      <w:r w:rsidRPr="00355DF0">
        <w:rPr>
          <w:rFonts w:ascii="Times New Roman" w:eastAsia="Times New Roman" w:hAnsi="Times New Roman" w:cs="Times New Roman"/>
          <w:color w:val="1F1F1F"/>
          <w:lang w:val="es-BO"/>
        </w:rPr>
        <w:t>), garantizando de forma analítica que la aeronave despegue en perfecto equilibrio hidrostático.</w:t>
      </w:r>
    </w:p>
    <w:p w14:paraId="0886EEF0" w14:textId="77777777" w:rsidR="000A554C" w:rsidRDefault="000A554C" w:rsidP="00430B3E">
      <w:pPr>
        <w:pBdr>
          <w:top w:val="nil"/>
          <w:left w:val="nil"/>
          <w:bottom w:val="nil"/>
          <w:right w:val="nil"/>
          <w:between w:val="nil"/>
        </w:pBdr>
        <w:spacing w:after="187" w:line="360" w:lineRule="auto"/>
        <w:jc w:val="both"/>
        <w:rPr>
          <w:rFonts w:ascii="Times New Roman" w:eastAsia="Times New Roman" w:hAnsi="Times New Roman" w:cs="Times New Roman"/>
          <w:color w:val="1F1F1F"/>
          <w:lang w:val="es-BO"/>
        </w:rPr>
      </w:pPr>
    </w:p>
    <w:p w14:paraId="16FBE854" w14:textId="77777777" w:rsidR="000A554C" w:rsidRDefault="000A554C" w:rsidP="00430B3E">
      <w:pPr>
        <w:pBdr>
          <w:top w:val="nil"/>
          <w:left w:val="nil"/>
          <w:bottom w:val="nil"/>
          <w:right w:val="nil"/>
          <w:between w:val="nil"/>
        </w:pBdr>
        <w:spacing w:after="187" w:line="360" w:lineRule="auto"/>
        <w:jc w:val="both"/>
        <w:rPr>
          <w:rFonts w:ascii="Times New Roman" w:eastAsia="Times New Roman" w:hAnsi="Times New Roman" w:cs="Times New Roman"/>
          <w:color w:val="1F1F1F"/>
          <w:lang w:val="es-BO"/>
        </w:rPr>
      </w:pPr>
    </w:p>
    <w:p w14:paraId="54A533C9" w14:textId="77777777" w:rsidR="000A554C" w:rsidRDefault="000A554C" w:rsidP="00430B3E">
      <w:pPr>
        <w:pBdr>
          <w:top w:val="nil"/>
          <w:left w:val="nil"/>
          <w:bottom w:val="nil"/>
          <w:right w:val="nil"/>
          <w:between w:val="nil"/>
        </w:pBdr>
        <w:spacing w:after="187" w:line="360" w:lineRule="auto"/>
        <w:jc w:val="both"/>
        <w:rPr>
          <w:rFonts w:ascii="Times New Roman" w:eastAsia="Times New Roman" w:hAnsi="Times New Roman" w:cs="Times New Roman"/>
          <w:color w:val="1F1F1F"/>
          <w:lang w:val="es-BO"/>
        </w:rPr>
      </w:pPr>
    </w:p>
    <w:p w14:paraId="566E5024" w14:textId="77777777" w:rsidR="000A554C" w:rsidRDefault="000A554C" w:rsidP="00430B3E">
      <w:pPr>
        <w:pBdr>
          <w:top w:val="nil"/>
          <w:left w:val="nil"/>
          <w:bottom w:val="nil"/>
          <w:right w:val="nil"/>
          <w:between w:val="nil"/>
        </w:pBdr>
        <w:spacing w:after="187" w:line="360" w:lineRule="auto"/>
        <w:jc w:val="both"/>
        <w:rPr>
          <w:rFonts w:ascii="Times New Roman" w:eastAsia="Times New Roman" w:hAnsi="Times New Roman" w:cs="Times New Roman"/>
          <w:color w:val="1F1F1F"/>
          <w:lang w:val="es-BO"/>
        </w:rPr>
      </w:pPr>
    </w:p>
    <w:p w14:paraId="25BC8782" w14:textId="77777777" w:rsidR="000A554C" w:rsidRDefault="000A554C" w:rsidP="00430B3E">
      <w:pPr>
        <w:pBdr>
          <w:top w:val="nil"/>
          <w:left w:val="nil"/>
          <w:bottom w:val="nil"/>
          <w:right w:val="nil"/>
          <w:between w:val="nil"/>
        </w:pBdr>
        <w:spacing w:after="187" w:line="360" w:lineRule="auto"/>
        <w:jc w:val="both"/>
        <w:rPr>
          <w:rFonts w:ascii="Times New Roman" w:eastAsia="Times New Roman" w:hAnsi="Times New Roman" w:cs="Times New Roman"/>
          <w:color w:val="1F1F1F"/>
          <w:lang w:val="es-BO"/>
        </w:rPr>
      </w:pPr>
    </w:p>
    <w:p w14:paraId="48E16318" w14:textId="77777777" w:rsidR="000A554C" w:rsidRDefault="000A554C" w:rsidP="00430B3E">
      <w:pPr>
        <w:pBdr>
          <w:top w:val="nil"/>
          <w:left w:val="nil"/>
          <w:bottom w:val="nil"/>
          <w:right w:val="nil"/>
          <w:between w:val="nil"/>
        </w:pBdr>
        <w:spacing w:after="187" w:line="360" w:lineRule="auto"/>
        <w:jc w:val="both"/>
        <w:rPr>
          <w:rFonts w:ascii="Times New Roman" w:eastAsia="Times New Roman" w:hAnsi="Times New Roman" w:cs="Times New Roman"/>
          <w:color w:val="1F1F1F"/>
          <w:lang w:val="es-BO"/>
        </w:rPr>
      </w:pPr>
    </w:p>
    <w:p w14:paraId="5CA82989" w14:textId="77777777" w:rsidR="000A554C" w:rsidRDefault="000A554C" w:rsidP="00430B3E">
      <w:pPr>
        <w:pBdr>
          <w:top w:val="nil"/>
          <w:left w:val="nil"/>
          <w:bottom w:val="nil"/>
          <w:right w:val="nil"/>
          <w:between w:val="nil"/>
        </w:pBdr>
        <w:spacing w:after="187" w:line="360" w:lineRule="auto"/>
        <w:jc w:val="both"/>
        <w:rPr>
          <w:rFonts w:ascii="Times New Roman" w:eastAsia="Times New Roman" w:hAnsi="Times New Roman" w:cs="Times New Roman"/>
          <w:color w:val="1F1F1F"/>
          <w:lang w:val="es-BO"/>
        </w:rPr>
      </w:pPr>
    </w:p>
    <w:p w14:paraId="685F1BB0" w14:textId="77777777" w:rsidR="000A554C" w:rsidRDefault="000A554C" w:rsidP="00430B3E">
      <w:pPr>
        <w:pBdr>
          <w:top w:val="nil"/>
          <w:left w:val="nil"/>
          <w:bottom w:val="nil"/>
          <w:right w:val="nil"/>
          <w:between w:val="nil"/>
        </w:pBdr>
        <w:spacing w:after="187" w:line="360" w:lineRule="auto"/>
        <w:jc w:val="both"/>
        <w:rPr>
          <w:rFonts w:ascii="Times New Roman" w:eastAsia="Times New Roman" w:hAnsi="Times New Roman" w:cs="Times New Roman"/>
          <w:color w:val="1F1F1F"/>
          <w:lang w:val="es-BO"/>
        </w:rPr>
      </w:pPr>
    </w:p>
    <w:p w14:paraId="1A2DC3F3" w14:textId="77777777" w:rsidR="000A554C" w:rsidRDefault="000A554C" w:rsidP="00430B3E">
      <w:pPr>
        <w:pBdr>
          <w:top w:val="nil"/>
          <w:left w:val="nil"/>
          <w:bottom w:val="nil"/>
          <w:right w:val="nil"/>
          <w:between w:val="nil"/>
        </w:pBdr>
        <w:spacing w:after="187" w:line="360" w:lineRule="auto"/>
        <w:jc w:val="both"/>
        <w:rPr>
          <w:rFonts w:ascii="Times New Roman" w:eastAsia="Times New Roman" w:hAnsi="Times New Roman" w:cs="Times New Roman"/>
          <w:color w:val="1F1F1F"/>
          <w:lang w:val="es-BO"/>
        </w:rPr>
      </w:pPr>
    </w:p>
    <w:p w14:paraId="6014E3AD" w14:textId="04E0F1DC" w:rsidR="006220B1" w:rsidRPr="00B90306" w:rsidRDefault="00B90306" w:rsidP="00B90306">
      <w:pPr>
        <w:pStyle w:val="Heading2"/>
        <w:spacing w:before="0" w:after="120" w:line="275" w:lineRule="auto"/>
        <w:jc w:val="center"/>
        <w:rPr>
          <w:rFonts w:ascii="Times New Roman" w:eastAsia="Times New Roman" w:hAnsi="Times New Roman" w:cs="Times New Roman"/>
          <w:color w:val="1F1F1F"/>
          <w:sz w:val="24"/>
          <w:szCs w:val="24"/>
          <w:lang w:val="es-BO"/>
        </w:rPr>
      </w:pPr>
      <w:r>
        <w:rPr>
          <w:rFonts w:ascii="Times New Roman" w:eastAsia="Times New Roman" w:hAnsi="Times New Roman" w:cs="Times New Roman"/>
          <w:color w:val="1F1F1F"/>
          <w:sz w:val="24"/>
          <w:szCs w:val="24"/>
          <w:lang w:val="es-BO"/>
        </w:rPr>
        <w:t>II</w:t>
      </w:r>
      <w:r w:rsidR="00A603F1" w:rsidRPr="00B90306">
        <w:rPr>
          <w:rFonts w:ascii="Times New Roman" w:eastAsia="Times New Roman" w:hAnsi="Times New Roman" w:cs="Times New Roman"/>
          <w:color w:val="1F1F1F"/>
          <w:sz w:val="24"/>
          <w:szCs w:val="24"/>
          <w:lang w:val="es-BO"/>
        </w:rPr>
        <w:t>. FORMULACIÓN MATEMÁTICA (MODELO MILP)</w:t>
      </w:r>
    </w:p>
    <w:p w14:paraId="60560CE9" w14:textId="44CDB30A" w:rsidR="00355DF0" w:rsidRDefault="00B92381" w:rsidP="00B90306">
      <w:pPr>
        <w:pBdr>
          <w:top w:val="nil"/>
          <w:left w:val="nil"/>
          <w:bottom w:val="nil"/>
          <w:right w:val="nil"/>
          <w:between w:val="nil"/>
        </w:pBdr>
        <w:spacing w:after="187" w:line="360" w:lineRule="auto"/>
        <w:jc w:val="both"/>
        <w:rPr>
          <w:rFonts w:ascii="Times New Roman" w:eastAsia="Times New Roman" w:hAnsi="Times New Roman" w:cs="Times New Roman"/>
          <w:color w:val="1F1F1F"/>
          <w:lang w:val="es-BO"/>
        </w:rPr>
      </w:pPr>
      <w:r w:rsidRPr="00686489">
        <w:rPr>
          <w:rFonts w:ascii="Times New Roman" w:eastAsia="Times New Roman" w:hAnsi="Times New Roman" w:cs="Times New Roman"/>
          <w:color w:val="1F1F1F"/>
          <w:lang w:val="es-BO"/>
        </w:rPr>
        <w:t>El problema ha sido clasificado como Programación Lineal Entera Mixta (MILP). A continuación, se detalla la formulación técnica empleada:</w:t>
      </w:r>
    </w:p>
    <w:p w14:paraId="7627D1DE" w14:textId="494F416D" w:rsidR="006220B1" w:rsidRPr="000A554C" w:rsidRDefault="00B92381">
      <w:pPr>
        <w:pStyle w:val="Heading3"/>
        <w:spacing w:before="0" w:after="120" w:line="275" w:lineRule="auto"/>
        <w:rPr>
          <w:rFonts w:ascii="Times New Roman" w:eastAsia="Times New Roman" w:hAnsi="Times New Roman" w:cs="Times New Roman"/>
          <w:color w:val="1F1F1F"/>
          <w:sz w:val="22"/>
          <w:szCs w:val="22"/>
          <w:lang w:val="es-BO"/>
        </w:rPr>
      </w:pPr>
      <w:r w:rsidRPr="000A554C">
        <w:rPr>
          <w:rFonts w:ascii="Times New Roman" w:eastAsia="Times New Roman" w:hAnsi="Times New Roman" w:cs="Times New Roman"/>
          <w:color w:val="1F1F1F"/>
          <w:sz w:val="22"/>
          <w:szCs w:val="22"/>
          <w:lang w:val="es-BO"/>
        </w:rPr>
        <w:t>2.1. Conjuntos y Parámetros</w:t>
      </w:r>
    </w:p>
    <w:p w14:paraId="70AB379E" w14:textId="48B1C612" w:rsidR="006220B1" w:rsidRDefault="00B92381" w:rsidP="00B90306">
      <w:pPr>
        <w:numPr>
          <w:ilvl w:val="0"/>
          <w:numId w:val="1"/>
        </w:numPr>
        <w:pBdr>
          <w:top w:val="nil"/>
          <w:left w:val="nil"/>
          <w:bottom w:val="nil"/>
          <w:right w:val="nil"/>
          <w:between w:val="nil"/>
        </w:pBdr>
        <w:spacing w:line="360" w:lineRule="auto"/>
        <w:rPr>
          <w:rFonts w:ascii="Times New Roman" w:eastAsia="Times New Roman" w:hAnsi="Times New Roman" w:cs="Times New Roman"/>
        </w:rPr>
      </w:pPr>
      <w:r>
        <w:rPr>
          <w:rFonts w:ascii="Times New Roman" w:eastAsia="Times New Roman" w:hAnsi="Times New Roman" w:cs="Times New Roman"/>
          <w:b/>
          <w:bCs/>
          <w:color w:val="1F1F1F"/>
        </w:rPr>
        <w:t>Conjuntos:</w:t>
      </w:r>
    </w:p>
    <w:p w14:paraId="73819FE8" w14:textId="2B9C2F9E" w:rsidR="006220B1" w:rsidRPr="00686489" w:rsidRDefault="00AA3DB8" w:rsidP="00B90306">
      <w:pPr>
        <w:numPr>
          <w:ilvl w:val="1"/>
          <w:numId w:val="2"/>
        </w:numPr>
        <w:pBdr>
          <w:top w:val="nil"/>
          <w:left w:val="nil"/>
          <w:bottom w:val="nil"/>
          <w:right w:val="nil"/>
          <w:between w:val="nil"/>
        </w:pBdr>
        <w:spacing w:line="360" w:lineRule="auto"/>
        <w:rPr>
          <w:lang w:val="es-BO"/>
        </w:rPr>
      </w:pPr>
      <m:oMath>
        <m:r>
          <w:rPr>
            <w:rFonts w:ascii="Cambria Math" w:eastAsia="Times New Roman" w:hAnsi="Cambria Math" w:cs="Times New Roman"/>
            <w:color w:val="1F1F1F"/>
            <w:lang w:val="es-BO"/>
          </w:rPr>
          <m:t>I</m:t>
        </m:r>
      </m:oMath>
      <w:r w:rsidRPr="00686489">
        <w:rPr>
          <w:rFonts w:ascii="Times New Roman" w:eastAsia="Times New Roman" w:hAnsi="Times New Roman" w:cs="Times New Roman"/>
          <w:color w:val="1F1F1F"/>
          <w:lang w:val="es-BO"/>
        </w:rPr>
        <w:t>: Conjunto de cajas disponibles en inventario (</w:t>
      </w:r>
      <m:oMath>
        <m:r>
          <w:rPr>
            <w:rFonts w:ascii="Cambria Math" w:eastAsia="Times New Roman" w:hAnsi="Cambria Math" w:cs="Times New Roman"/>
            <w:color w:val="1F1F1F"/>
            <w:lang w:val="es-BO"/>
          </w:rPr>
          <m:t>i = 1, . . . n</m:t>
        </m:r>
      </m:oMath>
      <w:r w:rsidRPr="00686489">
        <w:rPr>
          <w:rFonts w:ascii="Times New Roman" w:eastAsia="Times New Roman" w:hAnsi="Times New Roman" w:cs="Times New Roman"/>
          <w:color w:val="1F1F1F"/>
          <w:lang w:val="es-BO"/>
        </w:rPr>
        <w:t>).</w:t>
      </w:r>
    </w:p>
    <w:p w14:paraId="4EE07CB1" w14:textId="7E6E8236" w:rsidR="006220B1" w:rsidRPr="00AC15F4" w:rsidRDefault="00AA3DB8" w:rsidP="00B90306">
      <w:pPr>
        <w:numPr>
          <w:ilvl w:val="1"/>
          <w:numId w:val="2"/>
        </w:numPr>
        <w:pBdr>
          <w:top w:val="nil"/>
          <w:left w:val="nil"/>
          <w:bottom w:val="nil"/>
          <w:right w:val="nil"/>
          <w:between w:val="nil"/>
        </w:pBdr>
        <w:spacing w:line="360" w:lineRule="auto"/>
        <w:rPr>
          <w:rFonts w:ascii="Times New Roman" w:eastAsia="Times New Roman" w:hAnsi="Times New Roman" w:cs="Times New Roman"/>
          <w:lang w:val="es-BO"/>
        </w:rPr>
      </w:pPr>
      <m:oMath>
        <m:r>
          <w:rPr>
            <w:rFonts w:ascii="Cambria Math" w:eastAsia="Times New Roman" w:hAnsi="Cambria Math" w:cs="Times New Roman"/>
            <w:color w:val="1F1F1F"/>
            <w:lang w:val="es-BO"/>
          </w:rPr>
          <m:t>J</m:t>
        </m:r>
      </m:oMath>
      <w:r w:rsidRPr="00686489">
        <w:rPr>
          <w:rFonts w:ascii="Times New Roman" w:eastAsia="Times New Roman" w:hAnsi="Times New Roman" w:cs="Times New Roman"/>
          <w:color w:val="1F1F1F"/>
          <w:lang w:val="es-BO"/>
        </w:rPr>
        <w:t>: Conjunto de compartimientos del avión seleccionado (</w:t>
      </w:r>
      <m:oMath>
        <m:r>
          <w:rPr>
            <w:rFonts w:ascii="Cambria Math" w:eastAsia="Times New Roman" w:hAnsi="Cambria Math" w:cs="Times New Roman"/>
            <w:color w:val="1F1F1F"/>
            <w:lang w:val="es-BO"/>
          </w:rPr>
          <m:t>j = 1, . . . m</m:t>
        </m:r>
      </m:oMath>
      <w:r w:rsidRPr="00686489">
        <w:rPr>
          <w:rFonts w:ascii="Times New Roman" w:eastAsia="Times New Roman" w:hAnsi="Times New Roman" w:cs="Times New Roman"/>
          <w:color w:val="1F1F1F"/>
          <w:lang w:val="es-BO"/>
        </w:rPr>
        <w:t>).</w:t>
      </w:r>
    </w:p>
    <w:p w14:paraId="27A6CA9D" w14:textId="0B1634D9" w:rsidR="00AC15F4" w:rsidRDefault="00AC15F4" w:rsidP="00AC15F4">
      <w:pPr>
        <w:pBdr>
          <w:top w:val="nil"/>
          <w:left w:val="nil"/>
          <w:bottom w:val="nil"/>
          <w:right w:val="nil"/>
          <w:between w:val="nil"/>
        </w:pBdr>
        <w:spacing w:line="360" w:lineRule="auto"/>
        <w:rPr>
          <w:rFonts w:ascii="Times New Roman" w:eastAsia="Times New Roman" w:hAnsi="Times New Roman" w:cs="Times New Roman"/>
          <w:lang w:val="es-BO"/>
        </w:rPr>
      </w:pPr>
    </w:p>
    <w:p w14:paraId="57828B24" w14:textId="3C3C8DC9" w:rsidR="00AC15F4" w:rsidRDefault="00AC15F4" w:rsidP="00AC15F4">
      <w:pPr>
        <w:pBdr>
          <w:top w:val="nil"/>
          <w:left w:val="nil"/>
          <w:bottom w:val="nil"/>
          <w:right w:val="nil"/>
          <w:between w:val="nil"/>
        </w:pBdr>
        <w:spacing w:line="360" w:lineRule="auto"/>
        <w:rPr>
          <w:rFonts w:ascii="Times New Roman" w:eastAsia="Times New Roman" w:hAnsi="Times New Roman" w:cs="Times New Roman"/>
          <w:lang w:val="es-BO"/>
        </w:rPr>
      </w:pPr>
      <w:r w:rsidRPr="00AC15F4">
        <w:rPr>
          <w:rFonts w:ascii="Times New Roman" w:eastAsia="Times New Roman" w:hAnsi="Times New Roman" w:cs="Times New Roman"/>
          <w:noProof/>
          <w:lang w:val="es-BO"/>
        </w:rPr>
        <w:drawing>
          <wp:anchor distT="0" distB="0" distL="114300" distR="114300" simplePos="0" relativeHeight="251665408" behindDoc="0" locked="0" layoutInCell="1" allowOverlap="1" wp14:anchorId="7A183E85" wp14:editId="0F2360BE">
            <wp:simplePos x="0" y="0"/>
            <wp:positionH relativeFrom="column">
              <wp:posOffset>0</wp:posOffset>
            </wp:positionH>
            <wp:positionV relativeFrom="paragraph">
              <wp:posOffset>0</wp:posOffset>
            </wp:positionV>
            <wp:extent cx="2746375" cy="426720"/>
            <wp:effectExtent l="0" t="0" r="0" b="0"/>
            <wp:wrapNone/>
            <wp:docPr id="179811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11275" name=""/>
                    <pic:cNvPicPr/>
                  </pic:nvPicPr>
                  <pic:blipFill>
                    <a:blip r:embed="rId7"/>
                    <a:stretch>
                      <a:fillRect/>
                    </a:stretch>
                  </pic:blipFill>
                  <pic:spPr>
                    <a:xfrm>
                      <a:off x="0" y="0"/>
                      <a:ext cx="2746375" cy="426720"/>
                    </a:xfrm>
                    <a:prstGeom prst="rect">
                      <a:avLst/>
                    </a:prstGeom>
                  </pic:spPr>
                </pic:pic>
              </a:graphicData>
            </a:graphic>
          </wp:anchor>
        </w:drawing>
      </w:r>
    </w:p>
    <w:p w14:paraId="7524E3DF" w14:textId="125F3656" w:rsidR="00AC15F4" w:rsidRDefault="00AC15F4" w:rsidP="00AC15F4">
      <w:pPr>
        <w:pBdr>
          <w:top w:val="nil"/>
          <w:left w:val="nil"/>
          <w:bottom w:val="nil"/>
          <w:right w:val="nil"/>
          <w:between w:val="nil"/>
        </w:pBdr>
        <w:spacing w:line="360" w:lineRule="auto"/>
        <w:rPr>
          <w:rFonts w:ascii="Times New Roman" w:eastAsia="Times New Roman" w:hAnsi="Times New Roman" w:cs="Times New Roman"/>
          <w:lang w:val="es-BO"/>
        </w:rPr>
      </w:pPr>
    </w:p>
    <w:p w14:paraId="6F4D61BA" w14:textId="401A4F02" w:rsidR="00AC15F4" w:rsidRDefault="00AC15F4" w:rsidP="00AC15F4">
      <w:pPr>
        <w:pBdr>
          <w:top w:val="nil"/>
          <w:left w:val="nil"/>
          <w:bottom w:val="nil"/>
          <w:right w:val="nil"/>
          <w:between w:val="nil"/>
        </w:pBdr>
        <w:spacing w:line="360" w:lineRule="auto"/>
        <w:rPr>
          <w:rFonts w:ascii="Times New Roman" w:eastAsia="Times New Roman" w:hAnsi="Times New Roman" w:cs="Times New Roman"/>
          <w:lang w:val="es-BO"/>
        </w:rPr>
      </w:pPr>
    </w:p>
    <w:p w14:paraId="151C846B" w14:textId="431024D7" w:rsidR="006220B1" w:rsidRDefault="00BD3A28" w:rsidP="00B90306">
      <w:pPr>
        <w:numPr>
          <w:ilvl w:val="0"/>
          <w:numId w:val="1"/>
        </w:numPr>
        <w:pBdr>
          <w:top w:val="nil"/>
          <w:left w:val="nil"/>
          <w:bottom w:val="nil"/>
          <w:right w:val="nil"/>
          <w:between w:val="nil"/>
        </w:pBdr>
        <w:spacing w:line="360" w:lineRule="auto"/>
        <w:rPr>
          <w:rFonts w:ascii="Times New Roman" w:eastAsia="Times New Roman" w:hAnsi="Times New Roman" w:cs="Times New Roman"/>
        </w:rPr>
      </w:pPr>
      <w:r w:rsidRPr="00BD3A28">
        <w:rPr>
          <w:rFonts w:ascii="Times New Roman" w:eastAsia="Times New Roman" w:hAnsi="Times New Roman" w:cs="Times New Roman"/>
          <w:noProof/>
          <w:lang w:val="es-BO"/>
        </w:rPr>
        <w:drawing>
          <wp:anchor distT="0" distB="0" distL="114300" distR="114300" simplePos="0" relativeHeight="251673600" behindDoc="0" locked="0" layoutInCell="1" allowOverlap="1" wp14:anchorId="78796C7C" wp14:editId="47F8170D">
            <wp:simplePos x="0" y="0"/>
            <wp:positionH relativeFrom="margin">
              <wp:align>right</wp:align>
            </wp:positionH>
            <wp:positionV relativeFrom="paragraph">
              <wp:posOffset>1463675</wp:posOffset>
            </wp:positionV>
            <wp:extent cx="2746375" cy="921385"/>
            <wp:effectExtent l="0" t="0" r="0" b="0"/>
            <wp:wrapNone/>
            <wp:docPr id="528960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960462" name=""/>
                    <pic:cNvPicPr/>
                  </pic:nvPicPr>
                  <pic:blipFill>
                    <a:blip r:embed="rId8"/>
                    <a:stretch>
                      <a:fillRect/>
                    </a:stretch>
                  </pic:blipFill>
                  <pic:spPr>
                    <a:xfrm>
                      <a:off x="0" y="0"/>
                      <a:ext cx="2746375" cy="921385"/>
                    </a:xfrm>
                    <a:prstGeom prst="rect">
                      <a:avLst/>
                    </a:prstGeom>
                  </pic:spPr>
                </pic:pic>
              </a:graphicData>
            </a:graphic>
          </wp:anchor>
        </w:drawing>
      </w:r>
      <w:proofErr w:type="spellStart"/>
      <w:r>
        <w:rPr>
          <w:rFonts w:ascii="Times New Roman" w:eastAsia="Times New Roman" w:hAnsi="Times New Roman" w:cs="Times New Roman"/>
          <w:b/>
          <w:bCs/>
          <w:color w:val="1F1F1F"/>
        </w:rPr>
        <w:t>Parámetros</w:t>
      </w:r>
      <w:proofErr w:type="spellEnd"/>
      <w:r>
        <w:rPr>
          <w:rFonts w:ascii="Times New Roman" w:eastAsia="Times New Roman" w:hAnsi="Times New Roman" w:cs="Times New Roman"/>
          <w:b/>
          <w:bCs/>
          <w:color w:val="1F1F1F"/>
        </w:rPr>
        <w:t xml:space="preserve"> de las Cajas:</w:t>
      </w:r>
    </w:p>
    <w:p w14:paraId="0210C8DA" w14:textId="518013B4" w:rsidR="006220B1" w:rsidRPr="00686489" w:rsidRDefault="00FD4D4E" w:rsidP="00B90306">
      <w:pPr>
        <w:numPr>
          <w:ilvl w:val="1"/>
          <w:numId w:val="3"/>
        </w:numPr>
        <w:pBdr>
          <w:top w:val="nil"/>
          <w:left w:val="nil"/>
          <w:bottom w:val="nil"/>
          <w:right w:val="nil"/>
          <w:between w:val="nil"/>
        </w:pBdr>
        <w:spacing w:line="360" w:lineRule="auto"/>
        <w:rPr>
          <w:lang w:val="es-BO"/>
        </w:rPr>
      </w:pPr>
      <m:oMath>
        <m:r>
          <w:rPr>
            <w:rFonts w:ascii="Cambria Math" w:eastAsia="Times New Roman" w:hAnsi="Cambria Math" w:cs="Times New Roman"/>
            <w:color w:val="1F1F1F"/>
            <w:lang w:val="es-BO"/>
          </w:rPr>
          <m:t>d</m:t>
        </m:r>
        <m:sSub>
          <m:sSubPr>
            <m:ctrlPr>
              <w:rPr>
                <w:rFonts w:ascii="Cambria Math" w:eastAsia="Times New Roman" w:hAnsi="Cambria Math" w:cs="Times New Roman"/>
                <w:i/>
                <w:color w:val="1F1F1F"/>
                <w:lang w:val="es-BO"/>
              </w:rPr>
            </m:ctrlPr>
          </m:sSubPr>
          <m:e>
            <m:r>
              <w:rPr>
                <w:rFonts w:ascii="Cambria Math" w:eastAsia="Times New Roman" w:hAnsi="Cambria Math" w:cs="Times New Roman"/>
                <w:color w:val="1F1F1F"/>
                <w:lang w:val="es-BO"/>
              </w:rPr>
              <m:t>x</m:t>
            </m:r>
          </m:e>
          <m:sub>
            <m:r>
              <w:rPr>
                <w:rFonts w:ascii="Cambria Math" w:eastAsia="Times New Roman" w:hAnsi="Cambria Math" w:cs="Times New Roman"/>
                <w:color w:val="1F1F1F"/>
                <w:lang w:val="es-BO"/>
              </w:rPr>
              <m:t>i</m:t>
            </m:r>
          </m:sub>
        </m:sSub>
        <m:r>
          <w:rPr>
            <w:rFonts w:ascii="Cambria Math" w:eastAsia="Times New Roman" w:hAnsi="Cambria Math" w:cs="Times New Roman"/>
            <w:color w:val="1F1F1F"/>
            <w:lang w:val="es-BO"/>
          </w:rPr>
          <m:t>, d</m:t>
        </m:r>
        <m:sSub>
          <m:sSubPr>
            <m:ctrlPr>
              <w:rPr>
                <w:rFonts w:ascii="Cambria Math" w:eastAsia="Times New Roman" w:hAnsi="Cambria Math" w:cs="Times New Roman"/>
                <w:i/>
                <w:color w:val="1F1F1F"/>
                <w:lang w:val="es-BO"/>
              </w:rPr>
            </m:ctrlPr>
          </m:sSubPr>
          <m:e>
            <m:r>
              <w:rPr>
                <w:rFonts w:ascii="Cambria Math" w:eastAsia="Times New Roman" w:hAnsi="Cambria Math" w:cs="Times New Roman"/>
                <w:color w:val="1F1F1F"/>
                <w:lang w:val="es-BO"/>
              </w:rPr>
              <m:t>y</m:t>
            </m:r>
          </m:e>
          <m:sub>
            <m:r>
              <w:rPr>
                <w:rFonts w:ascii="Cambria Math" w:eastAsia="Times New Roman" w:hAnsi="Cambria Math" w:cs="Times New Roman"/>
                <w:color w:val="1F1F1F"/>
                <w:lang w:val="es-BO"/>
              </w:rPr>
              <m:t>i</m:t>
            </m:r>
          </m:sub>
        </m:sSub>
        <m:r>
          <w:rPr>
            <w:rFonts w:ascii="Cambria Math" w:eastAsia="Times New Roman" w:hAnsi="Cambria Math" w:cs="Times New Roman"/>
            <w:color w:val="1F1F1F"/>
            <w:lang w:val="es-BO"/>
          </w:rPr>
          <m:t>, d</m:t>
        </m:r>
        <m:sSub>
          <m:sSubPr>
            <m:ctrlPr>
              <w:rPr>
                <w:rFonts w:ascii="Cambria Math" w:eastAsia="Times New Roman" w:hAnsi="Cambria Math" w:cs="Times New Roman"/>
                <w:i/>
                <w:color w:val="1F1F1F"/>
                <w:lang w:val="es-BO"/>
              </w:rPr>
            </m:ctrlPr>
          </m:sSubPr>
          <m:e>
            <m:r>
              <w:rPr>
                <w:rFonts w:ascii="Cambria Math" w:eastAsia="Times New Roman" w:hAnsi="Cambria Math" w:cs="Times New Roman"/>
                <w:color w:val="1F1F1F"/>
                <w:lang w:val="es-BO"/>
              </w:rPr>
              <m:t>z</m:t>
            </m:r>
          </m:e>
          <m:sub>
            <m:r>
              <w:rPr>
                <w:rFonts w:ascii="Cambria Math" w:eastAsia="Times New Roman" w:hAnsi="Cambria Math" w:cs="Times New Roman"/>
                <w:color w:val="1F1F1F"/>
                <w:lang w:val="es-BO"/>
              </w:rPr>
              <m:t>i</m:t>
            </m:r>
          </m:sub>
        </m:sSub>
      </m:oMath>
      <w:r w:rsidRPr="00686489">
        <w:rPr>
          <w:rFonts w:ascii="Times New Roman" w:eastAsia="Times New Roman" w:hAnsi="Times New Roman" w:cs="Times New Roman"/>
          <w:color w:val="1F1F1F"/>
          <w:lang w:val="es-BO"/>
        </w:rPr>
        <w:t xml:space="preserve">: Dimensiones físicas (ancho, largo, alto) de la caja </w:t>
      </w:r>
      <m:oMath>
        <m:r>
          <w:rPr>
            <w:rFonts w:ascii="Cambria Math" w:eastAsia="Times New Roman" w:hAnsi="Cambria Math" w:cs="Times New Roman"/>
            <w:color w:val="1F1F1F"/>
            <w:lang w:val="es-BO"/>
          </w:rPr>
          <m:t>i</m:t>
        </m:r>
      </m:oMath>
      <w:r w:rsidRPr="00686489">
        <w:rPr>
          <w:rFonts w:ascii="Times New Roman" w:eastAsia="Times New Roman" w:hAnsi="Times New Roman" w:cs="Times New Roman"/>
          <w:color w:val="1F1F1F"/>
          <w:lang w:val="es-BO"/>
        </w:rPr>
        <w:t>.</w:t>
      </w:r>
    </w:p>
    <w:p w14:paraId="58F60DB7" w14:textId="6AFD68E8" w:rsidR="006220B1" w:rsidRPr="00AA3DB8" w:rsidRDefault="00B92381" w:rsidP="00B90306">
      <w:pPr>
        <w:numPr>
          <w:ilvl w:val="1"/>
          <w:numId w:val="3"/>
        </w:numPr>
        <w:pBdr>
          <w:top w:val="nil"/>
          <w:left w:val="nil"/>
          <w:bottom w:val="nil"/>
          <w:right w:val="nil"/>
          <w:between w:val="nil"/>
        </w:pBdr>
        <w:spacing w:line="360" w:lineRule="auto"/>
        <w:rPr>
          <w:rFonts w:ascii="Times New Roman" w:eastAsia="Times New Roman" w:hAnsi="Times New Roman" w:cs="Times New Roman"/>
          <w:lang w:val="es-BO"/>
        </w:rPr>
      </w:pPr>
      <m:oMath>
        <m:sSub>
          <m:sSubPr>
            <m:ctrlPr>
              <w:rPr>
                <w:rFonts w:ascii="Cambria Math" w:eastAsia="Times New Roman" w:hAnsi="Cambria Math" w:cs="Times New Roman"/>
                <w:i/>
                <w:color w:val="1F1F1F"/>
                <w:lang w:val="es-BO"/>
              </w:rPr>
            </m:ctrlPr>
          </m:sSubPr>
          <m:e>
            <m:r>
              <w:rPr>
                <w:rFonts w:ascii="Cambria Math" w:eastAsia="Times New Roman" w:hAnsi="Cambria Math" w:cs="Times New Roman"/>
                <w:color w:val="1F1F1F"/>
                <w:lang w:val="es-BO"/>
              </w:rPr>
              <m:t>w</m:t>
            </m:r>
          </m:e>
          <m:sub>
            <m:r>
              <w:rPr>
                <w:rFonts w:ascii="Cambria Math" w:eastAsia="Times New Roman" w:hAnsi="Cambria Math" w:cs="Times New Roman"/>
                <w:color w:val="1F1F1F"/>
                <w:lang w:val="es-BO"/>
              </w:rPr>
              <m:t>i</m:t>
            </m:r>
          </m:sub>
        </m:sSub>
      </m:oMath>
      <w:r w:rsidR="00FD4D4E" w:rsidRPr="00AA3DB8">
        <w:rPr>
          <w:rFonts w:ascii="Times New Roman" w:eastAsia="Times New Roman" w:hAnsi="Times New Roman" w:cs="Times New Roman"/>
          <w:color w:val="1F1F1F"/>
          <w:lang w:val="es-BO"/>
        </w:rPr>
        <w:t>: Peso de la caja</w:t>
      </w:r>
      <m:oMath>
        <m:r>
          <w:rPr>
            <w:rFonts w:ascii="Cambria Math" w:eastAsia="Times New Roman" w:hAnsi="Cambria Math" w:cs="Times New Roman"/>
            <w:color w:val="1F1F1F"/>
            <w:lang w:val="es-BO"/>
          </w:rPr>
          <m:t xml:space="preserve"> </m:t>
        </m:r>
        <m:r>
          <w:rPr>
            <w:rFonts w:ascii="Cambria Math" w:eastAsia="Times New Roman" w:hAnsi="Cambria Math" w:cs="Times New Roman"/>
            <w:color w:val="1F1F1F"/>
            <w:lang w:val="es-BO"/>
          </w:rPr>
          <m:t>i</m:t>
        </m:r>
      </m:oMath>
      <w:r w:rsidR="00FD4D4E" w:rsidRPr="00AA3DB8">
        <w:rPr>
          <w:rFonts w:ascii="Times New Roman" w:eastAsia="Times New Roman" w:hAnsi="Times New Roman" w:cs="Times New Roman"/>
          <w:color w:val="1F1F1F"/>
          <w:lang w:val="es-BO"/>
        </w:rPr>
        <w:t>.</w:t>
      </w:r>
    </w:p>
    <w:p w14:paraId="7278FA00" w14:textId="0363FD0E" w:rsidR="006220B1" w:rsidRPr="00AC15F4" w:rsidRDefault="00FD4D4E" w:rsidP="00B90306">
      <w:pPr>
        <w:numPr>
          <w:ilvl w:val="1"/>
          <w:numId w:val="3"/>
        </w:numPr>
        <w:pBdr>
          <w:top w:val="nil"/>
          <w:left w:val="nil"/>
          <w:bottom w:val="nil"/>
          <w:right w:val="nil"/>
          <w:between w:val="nil"/>
        </w:pBdr>
        <w:spacing w:line="360" w:lineRule="auto"/>
        <w:rPr>
          <w:rFonts w:ascii="Times New Roman" w:eastAsia="Times New Roman" w:hAnsi="Times New Roman" w:cs="Times New Roman"/>
          <w:lang w:val="es-BO"/>
        </w:rPr>
      </w:pPr>
      <m:oMath>
        <m:r>
          <w:rPr>
            <w:rFonts w:ascii="Cambria Math" w:eastAsia="Times New Roman" w:hAnsi="Cambria Math" w:cs="Times New Roman"/>
            <w:color w:val="1F1F1F"/>
            <w:lang w:val="es-BO"/>
          </w:rPr>
          <m:t>va</m:t>
        </m:r>
        <m:sSub>
          <m:sSubPr>
            <m:ctrlPr>
              <w:rPr>
                <w:rFonts w:ascii="Cambria Math" w:eastAsia="Times New Roman" w:hAnsi="Cambria Math" w:cs="Times New Roman"/>
                <w:i/>
                <w:color w:val="1F1F1F"/>
                <w:lang w:val="es-BO"/>
              </w:rPr>
            </m:ctrlPr>
          </m:sSubPr>
          <m:e>
            <m:r>
              <w:rPr>
                <w:rFonts w:ascii="Cambria Math" w:eastAsia="Times New Roman" w:hAnsi="Cambria Math" w:cs="Times New Roman"/>
                <w:color w:val="1F1F1F"/>
                <w:lang w:val="es-BO"/>
              </w:rPr>
              <m:t>l</m:t>
            </m:r>
          </m:e>
          <m:sub>
            <m:r>
              <w:rPr>
                <w:rFonts w:ascii="Cambria Math" w:eastAsia="Times New Roman" w:hAnsi="Cambria Math" w:cs="Times New Roman"/>
                <w:color w:val="1F1F1F"/>
                <w:lang w:val="es-BO"/>
              </w:rPr>
              <m:t>i</m:t>
            </m:r>
          </m:sub>
        </m:sSub>
      </m:oMath>
      <w:r w:rsidRPr="00686489">
        <w:rPr>
          <w:rFonts w:ascii="Times New Roman" w:eastAsia="Times New Roman" w:hAnsi="Times New Roman" w:cs="Times New Roman"/>
          <w:color w:val="1F1F1F"/>
          <w:lang w:val="es-BO"/>
        </w:rPr>
        <w:t xml:space="preserve">: Valor económico (o prioridad) de la caja </w:t>
      </w:r>
      <m:oMath>
        <m:r>
          <w:rPr>
            <w:rFonts w:ascii="Cambria Math" w:eastAsia="Times New Roman" w:hAnsi="Cambria Math" w:cs="Times New Roman"/>
            <w:color w:val="1F1F1F"/>
            <w:lang w:val="es-BO"/>
          </w:rPr>
          <m:t>i</m:t>
        </m:r>
      </m:oMath>
      <w:r w:rsidRPr="00686489">
        <w:rPr>
          <w:rFonts w:ascii="Times New Roman" w:eastAsia="Times New Roman" w:hAnsi="Times New Roman" w:cs="Times New Roman"/>
          <w:color w:val="1F1F1F"/>
          <w:lang w:val="es-BO"/>
        </w:rPr>
        <w:t>.</w:t>
      </w:r>
    </w:p>
    <w:p w14:paraId="7908DD39" w14:textId="525C2F56" w:rsidR="00AC15F4" w:rsidRDefault="00AC15F4" w:rsidP="00AC15F4">
      <w:pPr>
        <w:pBdr>
          <w:top w:val="nil"/>
          <w:left w:val="nil"/>
          <w:bottom w:val="nil"/>
          <w:right w:val="nil"/>
          <w:between w:val="nil"/>
        </w:pBdr>
        <w:spacing w:line="360" w:lineRule="auto"/>
        <w:rPr>
          <w:rFonts w:ascii="Times New Roman" w:eastAsia="Times New Roman" w:hAnsi="Times New Roman" w:cs="Times New Roman"/>
          <w:lang w:val="es-BO"/>
        </w:rPr>
      </w:pPr>
    </w:p>
    <w:p w14:paraId="16CC0F5D" w14:textId="60F098F7" w:rsidR="00AC15F4" w:rsidRDefault="00AC15F4" w:rsidP="00AC15F4">
      <w:pPr>
        <w:pBdr>
          <w:top w:val="nil"/>
          <w:left w:val="nil"/>
          <w:bottom w:val="nil"/>
          <w:right w:val="nil"/>
          <w:between w:val="nil"/>
        </w:pBdr>
        <w:spacing w:line="360" w:lineRule="auto"/>
        <w:rPr>
          <w:rFonts w:ascii="Times New Roman" w:eastAsia="Times New Roman" w:hAnsi="Times New Roman" w:cs="Times New Roman"/>
          <w:lang w:val="es-BO"/>
        </w:rPr>
      </w:pPr>
    </w:p>
    <w:p w14:paraId="2A3D4C1A" w14:textId="3473F5D4" w:rsidR="00AC15F4" w:rsidRDefault="00AC15F4" w:rsidP="00AC15F4">
      <w:pPr>
        <w:pBdr>
          <w:top w:val="nil"/>
          <w:left w:val="nil"/>
          <w:bottom w:val="nil"/>
          <w:right w:val="nil"/>
          <w:between w:val="nil"/>
        </w:pBdr>
        <w:spacing w:line="360" w:lineRule="auto"/>
        <w:rPr>
          <w:rFonts w:ascii="Times New Roman" w:eastAsia="Times New Roman" w:hAnsi="Times New Roman" w:cs="Times New Roman"/>
          <w:lang w:val="es-BO"/>
        </w:rPr>
      </w:pPr>
    </w:p>
    <w:p w14:paraId="02251D42" w14:textId="77777777" w:rsidR="000A554C" w:rsidRDefault="000A554C" w:rsidP="00AC15F4">
      <w:pPr>
        <w:pBdr>
          <w:top w:val="nil"/>
          <w:left w:val="nil"/>
          <w:bottom w:val="nil"/>
          <w:right w:val="nil"/>
          <w:between w:val="nil"/>
        </w:pBdr>
        <w:spacing w:line="360" w:lineRule="auto"/>
        <w:rPr>
          <w:rFonts w:ascii="Times New Roman" w:eastAsia="Times New Roman" w:hAnsi="Times New Roman" w:cs="Times New Roman"/>
          <w:lang w:val="es-BO"/>
        </w:rPr>
      </w:pPr>
    </w:p>
    <w:p w14:paraId="079CD90C" w14:textId="77777777" w:rsidR="000A554C" w:rsidRDefault="000A554C" w:rsidP="00AC15F4">
      <w:pPr>
        <w:pBdr>
          <w:top w:val="nil"/>
          <w:left w:val="nil"/>
          <w:bottom w:val="nil"/>
          <w:right w:val="nil"/>
          <w:between w:val="nil"/>
        </w:pBdr>
        <w:spacing w:line="360" w:lineRule="auto"/>
        <w:rPr>
          <w:rFonts w:ascii="Times New Roman" w:eastAsia="Times New Roman" w:hAnsi="Times New Roman" w:cs="Times New Roman"/>
          <w:lang w:val="es-BO"/>
        </w:rPr>
      </w:pPr>
    </w:p>
    <w:p w14:paraId="45ABD023" w14:textId="77777777" w:rsidR="000A554C" w:rsidRDefault="000A554C" w:rsidP="00AC15F4">
      <w:pPr>
        <w:pBdr>
          <w:top w:val="nil"/>
          <w:left w:val="nil"/>
          <w:bottom w:val="nil"/>
          <w:right w:val="nil"/>
          <w:between w:val="nil"/>
        </w:pBdr>
        <w:spacing w:line="360" w:lineRule="auto"/>
        <w:rPr>
          <w:rFonts w:ascii="Times New Roman" w:eastAsia="Times New Roman" w:hAnsi="Times New Roman" w:cs="Times New Roman"/>
          <w:lang w:val="es-BO"/>
        </w:rPr>
      </w:pPr>
    </w:p>
    <w:p w14:paraId="5ABB7847" w14:textId="77777777" w:rsidR="000A554C" w:rsidRDefault="000A554C" w:rsidP="00AC15F4">
      <w:pPr>
        <w:pBdr>
          <w:top w:val="nil"/>
          <w:left w:val="nil"/>
          <w:bottom w:val="nil"/>
          <w:right w:val="nil"/>
          <w:between w:val="nil"/>
        </w:pBdr>
        <w:spacing w:line="360" w:lineRule="auto"/>
        <w:rPr>
          <w:rFonts w:ascii="Times New Roman" w:eastAsia="Times New Roman" w:hAnsi="Times New Roman" w:cs="Times New Roman"/>
          <w:lang w:val="es-BO"/>
        </w:rPr>
      </w:pPr>
    </w:p>
    <w:p w14:paraId="1CA5B249" w14:textId="77777777" w:rsidR="000A554C" w:rsidRDefault="000A554C" w:rsidP="00AC15F4">
      <w:pPr>
        <w:pBdr>
          <w:top w:val="nil"/>
          <w:left w:val="nil"/>
          <w:bottom w:val="nil"/>
          <w:right w:val="nil"/>
          <w:between w:val="nil"/>
        </w:pBdr>
        <w:spacing w:line="360" w:lineRule="auto"/>
        <w:rPr>
          <w:rFonts w:ascii="Times New Roman" w:eastAsia="Times New Roman" w:hAnsi="Times New Roman" w:cs="Times New Roman"/>
          <w:lang w:val="es-BO"/>
        </w:rPr>
      </w:pPr>
    </w:p>
    <w:p w14:paraId="1555C31F" w14:textId="77777777" w:rsidR="000A554C" w:rsidRDefault="000A554C" w:rsidP="00AC15F4">
      <w:pPr>
        <w:pBdr>
          <w:top w:val="nil"/>
          <w:left w:val="nil"/>
          <w:bottom w:val="nil"/>
          <w:right w:val="nil"/>
          <w:between w:val="nil"/>
        </w:pBdr>
        <w:spacing w:line="360" w:lineRule="auto"/>
        <w:rPr>
          <w:rFonts w:ascii="Times New Roman" w:eastAsia="Times New Roman" w:hAnsi="Times New Roman" w:cs="Times New Roman"/>
          <w:lang w:val="es-BO"/>
        </w:rPr>
      </w:pPr>
    </w:p>
    <w:p w14:paraId="0B7476DF" w14:textId="77777777" w:rsidR="000A554C" w:rsidRDefault="000A554C" w:rsidP="00AC15F4">
      <w:pPr>
        <w:pBdr>
          <w:top w:val="nil"/>
          <w:left w:val="nil"/>
          <w:bottom w:val="nil"/>
          <w:right w:val="nil"/>
          <w:between w:val="nil"/>
        </w:pBdr>
        <w:spacing w:line="360" w:lineRule="auto"/>
        <w:rPr>
          <w:rFonts w:ascii="Times New Roman" w:eastAsia="Times New Roman" w:hAnsi="Times New Roman" w:cs="Times New Roman"/>
          <w:lang w:val="es-BO"/>
        </w:rPr>
      </w:pPr>
    </w:p>
    <w:p w14:paraId="7900D325" w14:textId="402FF1DC" w:rsidR="00BD3A28" w:rsidRPr="00686489" w:rsidRDefault="00BD3A28" w:rsidP="00AC15F4">
      <w:pPr>
        <w:pBdr>
          <w:top w:val="nil"/>
          <w:left w:val="nil"/>
          <w:bottom w:val="nil"/>
          <w:right w:val="nil"/>
          <w:between w:val="nil"/>
        </w:pBdr>
        <w:spacing w:line="360" w:lineRule="auto"/>
        <w:rPr>
          <w:rFonts w:ascii="Times New Roman" w:eastAsia="Times New Roman" w:hAnsi="Times New Roman" w:cs="Times New Roman"/>
          <w:lang w:val="es-BO"/>
        </w:rPr>
      </w:pPr>
    </w:p>
    <w:p w14:paraId="261BBEA6" w14:textId="71BD04D2" w:rsidR="006220B1" w:rsidRDefault="00B92381" w:rsidP="00B90306">
      <w:pPr>
        <w:numPr>
          <w:ilvl w:val="0"/>
          <w:numId w:val="1"/>
        </w:numPr>
        <w:pBdr>
          <w:top w:val="nil"/>
          <w:left w:val="nil"/>
          <w:bottom w:val="nil"/>
          <w:right w:val="nil"/>
          <w:between w:val="nil"/>
        </w:pBdr>
        <w:spacing w:line="360" w:lineRule="auto"/>
        <w:rPr>
          <w:rFonts w:ascii="Times New Roman" w:eastAsia="Times New Roman" w:hAnsi="Times New Roman" w:cs="Times New Roman"/>
        </w:rPr>
      </w:pPr>
      <w:proofErr w:type="spellStart"/>
      <w:r>
        <w:rPr>
          <w:rFonts w:ascii="Times New Roman" w:eastAsia="Times New Roman" w:hAnsi="Times New Roman" w:cs="Times New Roman"/>
          <w:b/>
          <w:bCs/>
          <w:color w:val="1F1F1F"/>
        </w:rPr>
        <w:lastRenderedPageBreak/>
        <w:t>Parámetros</w:t>
      </w:r>
      <w:proofErr w:type="spellEnd"/>
      <w:r>
        <w:rPr>
          <w:rFonts w:ascii="Times New Roman" w:eastAsia="Times New Roman" w:hAnsi="Times New Roman" w:cs="Times New Roman"/>
          <w:b/>
          <w:bCs/>
          <w:color w:val="1F1F1F"/>
        </w:rPr>
        <w:t xml:space="preserve"> de </w:t>
      </w:r>
      <w:proofErr w:type="spellStart"/>
      <w:r>
        <w:rPr>
          <w:rFonts w:ascii="Times New Roman" w:eastAsia="Times New Roman" w:hAnsi="Times New Roman" w:cs="Times New Roman"/>
          <w:b/>
          <w:bCs/>
          <w:color w:val="1F1F1F"/>
        </w:rPr>
        <w:t>los</w:t>
      </w:r>
      <w:proofErr w:type="spellEnd"/>
      <w:r>
        <w:rPr>
          <w:rFonts w:ascii="Times New Roman" w:eastAsia="Times New Roman" w:hAnsi="Times New Roman" w:cs="Times New Roman"/>
          <w:b/>
          <w:bCs/>
          <w:color w:val="1F1F1F"/>
        </w:rPr>
        <w:t xml:space="preserve"> </w:t>
      </w:r>
      <w:proofErr w:type="spellStart"/>
      <w:r>
        <w:rPr>
          <w:rFonts w:ascii="Times New Roman" w:eastAsia="Times New Roman" w:hAnsi="Times New Roman" w:cs="Times New Roman"/>
          <w:b/>
          <w:bCs/>
          <w:color w:val="1F1F1F"/>
        </w:rPr>
        <w:t>Compartimientos</w:t>
      </w:r>
      <w:proofErr w:type="spellEnd"/>
      <w:r>
        <w:rPr>
          <w:rFonts w:ascii="Times New Roman" w:eastAsia="Times New Roman" w:hAnsi="Times New Roman" w:cs="Times New Roman"/>
          <w:b/>
          <w:bCs/>
          <w:color w:val="1F1F1F"/>
        </w:rPr>
        <w:t>:</w:t>
      </w:r>
    </w:p>
    <w:p w14:paraId="116DA878" w14:textId="773464EB" w:rsidR="006220B1" w:rsidRPr="00FD4D4E" w:rsidRDefault="00B92381" w:rsidP="00CD20F2">
      <w:pPr>
        <w:numPr>
          <w:ilvl w:val="1"/>
          <w:numId w:val="4"/>
        </w:numPr>
        <w:pBdr>
          <w:top w:val="nil"/>
          <w:left w:val="nil"/>
          <w:bottom w:val="nil"/>
          <w:right w:val="nil"/>
          <w:between w:val="nil"/>
        </w:pBdr>
        <w:spacing w:line="360" w:lineRule="auto"/>
        <w:jc w:val="both"/>
        <w:rPr>
          <w:lang w:val="es-BO"/>
        </w:rPr>
      </w:pPr>
      <m:oMath>
        <m:sSub>
          <m:sSubPr>
            <m:ctrlPr>
              <w:rPr>
                <w:rFonts w:ascii="Cambria Math" w:eastAsia="Times New Roman" w:hAnsi="Cambria Math" w:cs="Times New Roman"/>
                <w:i/>
                <w:color w:val="1F1F1F"/>
                <w:lang w:val="es-BO"/>
              </w:rPr>
            </m:ctrlPr>
          </m:sSubPr>
          <m:e>
            <m:r>
              <w:rPr>
                <w:rFonts w:ascii="Cambria Math" w:eastAsia="Times New Roman" w:hAnsi="Cambria Math" w:cs="Times New Roman"/>
                <w:color w:val="1F1F1F"/>
                <w:lang w:val="es-BO"/>
              </w:rPr>
              <m:t>L</m:t>
            </m:r>
          </m:e>
          <m:sub>
            <m:sSub>
              <m:sSubPr>
                <m:ctrlPr>
                  <w:rPr>
                    <w:rFonts w:ascii="Cambria Math" w:eastAsia="Times New Roman" w:hAnsi="Cambria Math" w:cs="Times New Roman"/>
                    <w:i/>
                    <w:color w:val="1F1F1F"/>
                    <w:lang w:val="es-BO"/>
                  </w:rPr>
                </m:ctrlPr>
              </m:sSubPr>
              <m:e>
                <m:r>
                  <w:rPr>
                    <w:rFonts w:ascii="Cambria Math" w:eastAsia="Times New Roman" w:hAnsi="Cambria Math" w:cs="Times New Roman"/>
                    <w:color w:val="1F1F1F"/>
                    <w:lang w:val="es-BO"/>
                  </w:rPr>
                  <m:t>X</m:t>
                </m:r>
              </m:e>
              <m:sub>
                <m:r>
                  <w:rPr>
                    <w:rFonts w:ascii="Cambria Math" w:eastAsia="Times New Roman" w:hAnsi="Cambria Math" w:cs="Times New Roman"/>
                    <w:color w:val="1F1F1F"/>
                    <w:lang w:val="es-BO"/>
                  </w:rPr>
                  <m:t>j</m:t>
                </m:r>
              </m:sub>
            </m:sSub>
          </m:sub>
        </m:sSub>
        <m:r>
          <w:rPr>
            <w:rFonts w:ascii="Cambria Math" w:eastAsia="Times New Roman" w:hAnsi="Cambria Math" w:cs="Times New Roman"/>
            <w:color w:val="1F1F1F"/>
            <w:lang w:val="es-BO"/>
          </w:rPr>
          <m:t xml:space="preserve">, </m:t>
        </m:r>
        <m:sSub>
          <m:sSubPr>
            <m:ctrlPr>
              <w:rPr>
                <w:rFonts w:ascii="Cambria Math" w:eastAsia="Times New Roman" w:hAnsi="Cambria Math" w:cs="Times New Roman"/>
                <w:i/>
                <w:color w:val="1F1F1F"/>
                <w:lang w:val="es-BO"/>
              </w:rPr>
            </m:ctrlPr>
          </m:sSubPr>
          <m:e>
            <m:r>
              <w:rPr>
                <w:rFonts w:ascii="Cambria Math" w:eastAsia="Times New Roman" w:hAnsi="Cambria Math" w:cs="Times New Roman"/>
                <w:color w:val="1F1F1F"/>
                <w:lang w:val="es-BO"/>
              </w:rPr>
              <m:t>L</m:t>
            </m:r>
          </m:e>
          <m:sub>
            <m:sSub>
              <m:sSubPr>
                <m:ctrlPr>
                  <w:rPr>
                    <w:rFonts w:ascii="Cambria Math" w:eastAsia="Times New Roman" w:hAnsi="Cambria Math" w:cs="Times New Roman"/>
                    <w:i/>
                    <w:color w:val="1F1F1F"/>
                    <w:lang w:val="es-BO"/>
                  </w:rPr>
                </m:ctrlPr>
              </m:sSubPr>
              <m:e>
                <m:r>
                  <w:rPr>
                    <w:rFonts w:ascii="Cambria Math" w:eastAsia="Times New Roman" w:hAnsi="Cambria Math" w:cs="Times New Roman"/>
                    <w:color w:val="1F1F1F"/>
                    <w:lang w:val="es-BO"/>
                  </w:rPr>
                  <m:t>Y</m:t>
                </m:r>
              </m:e>
              <m:sub>
                <m:r>
                  <w:rPr>
                    <w:rFonts w:ascii="Cambria Math" w:eastAsia="Times New Roman" w:hAnsi="Cambria Math" w:cs="Times New Roman"/>
                    <w:color w:val="1F1F1F"/>
                    <w:lang w:val="es-BO"/>
                  </w:rPr>
                  <m:t>j</m:t>
                </m:r>
              </m:sub>
            </m:sSub>
          </m:sub>
        </m:sSub>
        <m:r>
          <w:rPr>
            <w:rFonts w:ascii="Cambria Math" w:eastAsia="Times New Roman" w:hAnsi="Cambria Math" w:cs="Times New Roman"/>
            <w:color w:val="1F1F1F"/>
            <w:lang w:val="es-BO"/>
          </w:rPr>
          <m:t xml:space="preserve">, </m:t>
        </m:r>
        <m:sSub>
          <m:sSubPr>
            <m:ctrlPr>
              <w:rPr>
                <w:rFonts w:ascii="Cambria Math" w:eastAsia="Times New Roman" w:hAnsi="Cambria Math" w:cs="Times New Roman"/>
                <w:i/>
                <w:color w:val="1F1F1F"/>
                <w:lang w:val="es-BO"/>
              </w:rPr>
            </m:ctrlPr>
          </m:sSubPr>
          <m:e>
            <m:r>
              <w:rPr>
                <w:rFonts w:ascii="Cambria Math" w:eastAsia="Times New Roman" w:hAnsi="Cambria Math" w:cs="Times New Roman"/>
                <w:color w:val="1F1F1F"/>
                <w:lang w:val="es-BO"/>
              </w:rPr>
              <m:t>L</m:t>
            </m:r>
          </m:e>
          <m:sub>
            <m:sSub>
              <m:sSubPr>
                <m:ctrlPr>
                  <w:rPr>
                    <w:rFonts w:ascii="Cambria Math" w:eastAsia="Times New Roman" w:hAnsi="Cambria Math" w:cs="Times New Roman"/>
                    <w:i/>
                    <w:color w:val="1F1F1F"/>
                    <w:lang w:val="es-BO"/>
                  </w:rPr>
                </m:ctrlPr>
              </m:sSubPr>
              <m:e>
                <m:r>
                  <w:rPr>
                    <w:rFonts w:ascii="Cambria Math" w:eastAsia="Times New Roman" w:hAnsi="Cambria Math" w:cs="Times New Roman"/>
                    <w:color w:val="1F1F1F"/>
                    <w:lang w:val="es-BO"/>
                  </w:rPr>
                  <m:t>Z</m:t>
                </m:r>
              </m:e>
              <m:sub>
                <m:r>
                  <w:rPr>
                    <w:rFonts w:ascii="Cambria Math" w:eastAsia="Times New Roman" w:hAnsi="Cambria Math" w:cs="Times New Roman"/>
                    <w:color w:val="1F1F1F"/>
                    <w:lang w:val="es-BO"/>
                  </w:rPr>
                  <m:t>j</m:t>
                </m:r>
              </m:sub>
            </m:sSub>
          </m:sub>
        </m:sSub>
      </m:oMath>
      <w:r w:rsidR="004846CA" w:rsidRPr="00FD4D4E">
        <w:rPr>
          <w:rFonts w:ascii="Times New Roman" w:eastAsia="Times New Roman" w:hAnsi="Times New Roman" w:cs="Times New Roman"/>
          <w:color w:val="1F1F1F"/>
          <w:lang w:val="es-BO"/>
        </w:rPr>
        <w:t xml:space="preserve">: Dimensiones máximas del compartimiento </w:t>
      </w:r>
      <w:r w:rsidR="00FD4D4E">
        <w:rPr>
          <w:rFonts w:ascii="Times New Roman" w:eastAsia="Times New Roman" w:hAnsi="Times New Roman" w:cs="Times New Roman"/>
          <w:color w:val="1F1F1F"/>
          <w:lang w:val="es-BO"/>
        </w:rPr>
        <w:t>j</w:t>
      </w:r>
      <w:r w:rsidR="004846CA" w:rsidRPr="00FD4D4E">
        <w:rPr>
          <w:rFonts w:ascii="Times New Roman" w:eastAsia="Times New Roman" w:hAnsi="Times New Roman" w:cs="Times New Roman"/>
          <w:color w:val="1F1F1F"/>
          <w:lang w:val="es-BO"/>
        </w:rPr>
        <w:t>.</w:t>
      </w:r>
    </w:p>
    <w:p w14:paraId="36E4C5FB" w14:textId="548B7144" w:rsidR="006220B1" w:rsidRPr="00686489" w:rsidRDefault="00FD4D4E" w:rsidP="00CD20F2">
      <w:pPr>
        <w:numPr>
          <w:ilvl w:val="1"/>
          <w:numId w:val="4"/>
        </w:numPr>
        <w:pBdr>
          <w:top w:val="nil"/>
          <w:left w:val="nil"/>
          <w:bottom w:val="nil"/>
          <w:right w:val="nil"/>
          <w:between w:val="nil"/>
        </w:pBdr>
        <w:spacing w:line="360" w:lineRule="auto"/>
        <w:jc w:val="both"/>
        <w:rPr>
          <w:rFonts w:ascii="Times New Roman" w:eastAsia="Times New Roman" w:hAnsi="Times New Roman" w:cs="Times New Roman"/>
          <w:lang w:val="es-BO"/>
        </w:rPr>
      </w:pPr>
      <m:oMath>
        <m:r>
          <w:rPr>
            <w:rFonts w:ascii="Cambria Math" w:eastAsia="Times New Roman" w:hAnsi="Cambria Math" w:cs="Times New Roman"/>
            <w:color w:val="1F1F1F"/>
            <w:lang w:val="es-BO"/>
          </w:rPr>
          <m:t>Wma</m:t>
        </m:r>
        <m:sSub>
          <m:sSubPr>
            <m:ctrlPr>
              <w:rPr>
                <w:rFonts w:ascii="Cambria Math" w:eastAsia="Times New Roman" w:hAnsi="Cambria Math" w:cs="Times New Roman"/>
                <w:i/>
                <w:color w:val="1F1F1F"/>
                <w:lang w:val="es-BO"/>
              </w:rPr>
            </m:ctrlPr>
          </m:sSubPr>
          <m:e>
            <m:r>
              <w:rPr>
                <w:rFonts w:ascii="Cambria Math" w:eastAsia="Times New Roman" w:hAnsi="Cambria Math" w:cs="Times New Roman"/>
                <w:color w:val="1F1F1F"/>
                <w:lang w:val="es-BO"/>
              </w:rPr>
              <m:t>x</m:t>
            </m:r>
          </m:e>
          <m:sub>
            <m:r>
              <w:rPr>
                <w:rFonts w:ascii="Cambria Math" w:eastAsia="Times New Roman" w:hAnsi="Cambria Math" w:cs="Times New Roman"/>
                <w:color w:val="1F1F1F"/>
                <w:lang w:val="es-BO"/>
              </w:rPr>
              <m:t>j</m:t>
            </m:r>
          </m:sub>
        </m:sSub>
      </m:oMath>
      <w:r w:rsidRPr="00686489">
        <w:rPr>
          <w:rFonts w:ascii="Times New Roman" w:eastAsia="Times New Roman" w:hAnsi="Times New Roman" w:cs="Times New Roman"/>
          <w:color w:val="1F1F1F"/>
          <w:lang w:val="es-BO"/>
        </w:rPr>
        <w:t xml:space="preserve">: Capacidad máxima de carga estructural (peso) del compartimiento </w:t>
      </w:r>
      <m:oMath>
        <m:r>
          <w:rPr>
            <w:rFonts w:ascii="Cambria Math" w:eastAsia="Times New Roman" w:hAnsi="Cambria Math" w:cs="Times New Roman"/>
            <w:color w:val="1F1F1F"/>
            <w:lang w:val="es-BO"/>
          </w:rPr>
          <m:t>j</m:t>
        </m:r>
      </m:oMath>
      <w:r w:rsidRPr="00686489">
        <w:rPr>
          <w:rFonts w:ascii="Times New Roman" w:eastAsia="Times New Roman" w:hAnsi="Times New Roman" w:cs="Times New Roman"/>
          <w:color w:val="1F1F1F"/>
          <w:lang w:val="es-BO"/>
        </w:rPr>
        <w:t>.</w:t>
      </w:r>
    </w:p>
    <w:p w14:paraId="018C057B" w14:textId="3DF87E48" w:rsidR="006220B1" w:rsidRPr="00BD3A28" w:rsidRDefault="00FD4D4E" w:rsidP="00CD20F2">
      <w:pPr>
        <w:numPr>
          <w:ilvl w:val="1"/>
          <w:numId w:val="4"/>
        </w:numPr>
        <w:pBdr>
          <w:top w:val="nil"/>
          <w:left w:val="nil"/>
          <w:bottom w:val="nil"/>
          <w:right w:val="nil"/>
          <w:between w:val="nil"/>
        </w:pBdr>
        <w:spacing w:line="360" w:lineRule="auto"/>
        <w:jc w:val="both"/>
        <w:rPr>
          <w:rFonts w:ascii="Times New Roman" w:eastAsia="Times New Roman" w:hAnsi="Times New Roman" w:cs="Times New Roman"/>
          <w:lang w:val="es-BO"/>
        </w:rPr>
      </w:pPr>
      <m:oMath>
        <m:r>
          <w:rPr>
            <w:rFonts w:ascii="Cambria Math" w:eastAsia="Times New Roman" w:hAnsi="Cambria Math" w:cs="Times New Roman"/>
            <w:color w:val="1F1F1F"/>
            <w:lang w:val="es-BO"/>
          </w:rPr>
          <m:t>Ycom</m:t>
        </m:r>
        <m:sSub>
          <m:sSubPr>
            <m:ctrlPr>
              <w:rPr>
                <w:rFonts w:ascii="Cambria Math" w:eastAsia="Times New Roman" w:hAnsi="Cambria Math" w:cs="Times New Roman"/>
                <w:i/>
                <w:color w:val="1F1F1F"/>
                <w:lang w:val="es-BO"/>
              </w:rPr>
            </m:ctrlPr>
          </m:sSubPr>
          <m:e>
            <m:r>
              <w:rPr>
                <w:rFonts w:ascii="Cambria Math" w:eastAsia="Times New Roman" w:hAnsi="Cambria Math" w:cs="Times New Roman"/>
                <w:color w:val="1F1F1F"/>
                <w:lang w:val="es-BO"/>
              </w:rPr>
              <m:t>p</m:t>
            </m:r>
          </m:e>
          <m:sub>
            <m:r>
              <w:rPr>
                <w:rFonts w:ascii="Cambria Math" w:eastAsia="Times New Roman" w:hAnsi="Cambria Math" w:cs="Times New Roman"/>
                <w:color w:val="1F1F1F"/>
                <w:lang w:val="es-BO"/>
              </w:rPr>
              <m:t>j</m:t>
            </m:r>
          </m:sub>
        </m:sSub>
      </m:oMath>
      <w:r w:rsidRPr="00686489">
        <w:rPr>
          <w:rFonts w:ascii="Times New Roman" w:eastAsia="Times New Roman" w:hAnsi="Times New Roman" w:cs="Times New Roman"/>
          <w:color w:val="1F1F1F"/>
          <w:lang w:val="es-BO"/>
        </w:rPr>
        <w:t xml:space="preserve">: Distancia desde la nariz del avión hasta el inicio del compartimiento </w:t>
      </w:r>
      <m:oMath>
        <m:r>
          <w:rPr>
            <w:rFonts w:ascii="Cambria Math" w:eastAsia="Times New Roman" w:hAnsi="Cambria Math" w:cs="Times New Roman"/>
            <w:color w:val="1F1F1F"/>
            <w:lang w:val="es-BO"/>
          </w:rPr>
          <m:t>j</m:t>
        </m:r>
      </m:oMath>
      <w:r>
        <w:rPr>
          <w:rFonts w:ascii="Times New Roman" w:eastAsia="Times New Roman" w:hAnsi="Times New Roman" w:cs="Times New Roman"/>
          <w:color w:val="1F1F1F"/>
          <w:lang w:val="es-BO"/>
        </w:rPr>
        <w:t xml:space="preserve"> </w:t>
      </w:r>
      <w:r w:rsidRPr="00686489">
        <w:rPr>
          <w:rFonts w:ascii="Times New Roman" w:eastAsia="Times New Roman" w:hAnsi="Times New Roman" w:cs="Times New Roman"/>
          <w:color w:val="1F1F1F"/>
          <w:lang w:val="es-BO"/>
        </w:rPr>
        <w:t>en el eje longitudinal.</w:t>
      </w:r>
    </w:p>
    <w:p w14:paraId="3D44736F" w14:textId="45906372" w:rsidR="00BD3A28" w:rsidRDefault="000A554C" w:rsidP="00BD3A28">
      <w:pPr>
        <w:pBdr>
          <w:top w:val="nil"/>
          <w:left w:val="nil"/>
          <w:bottom w:val="nil"/>
          <w:right w:val="nil"/>
          <w:between w:val="nil"/>
        </w:pBdr>
        <w:spacing w:line="360" w:lineRule="auto"/>
        <w:rPr>
          <w:rFonts w:ascii="Times New Roman" w:eastAsia="Times New Roman" w:hAnsi="Times New Roman" w:cs="Times New Roman"/>
          <w:lang w:val="es-BO"/>
        </w:rPr>
      </w:pPr>
      <w:r w:rsidRPr="00BD3A28">
        <w:rPr>
          <w:rFonts w:ascii="Times New Roman" w:eastAsia="Times New Roman" w:hAnsi="Times New Roman" w:cs="Times New Roman"/>
          <w:noProof/>
          <w:lang w:val="es-BO"/>
        </w:rPr>
        <w:drawing>
          <wp:anchor distT="0" distB="0" distL="114300" distR="114300" simplePos="0" relativeHeight="251693056" behindDoc="0" locked="0" layoutInCell="1" allowOverlap="1" wp14:anchorId="752D8E5E" wp14:editId="74818711">
            <wp:simplePos x="0" y="0"/>
            <wp:positionH relativeFrom="margin">
              <wp:posOffset>0</wp:posOffset>
            </wp:positionH>
            <wp:positionV relativeFrom="paragraph">
              <wp:posOffset>2865</wp:posOffset>
            </wp:positionV>
            <wp:extent cx="2746375" cy="706120"/>
            <wp:effectExtent l="0" t="0" r="0" b="0"/>
            <wp:wrapNone/>
            <wp:docPr id="1494540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540586" name=""/>
                    <pic:cNvPicPr/>
                  </pic:nvPicPr>
                  <pic:blipFill>
                    <a:blip r:embed="rId9"/>
                    <a:stretch>
                      <a:fillRect/>
                    </a:stretch>
                  </pic:blipFill>
                  <pic:spPr>
                    <a:xfrm>
                      <a:off x="0" y="0"/>
                      <a:ext cx="2746375" cy="706120"/>
                    </a:xfrm>
                    <a:prstGeom prst="rect">
                      <a:avLst/>
                    </a:prstGeom>
                  </pic:spPr>
                </pic:pic>
              </a:graphicData>
            </a:graphic>
          </wp:anchor>
        </w:drawing>
      </w:r>
    </w:p>
    <w:p w14:paraId="4C544BB2" w14:textId="72B93461" w:rsidR="00BD3A28" w:rsidRDefault="00BD3A28" w:rsidP="00BD3A28">
      <w:pPr>
        <w:pBdr>
          <w:top w:val="nil"/>
          <w:left w:val="nil"/>
          <w:bottom w:val="nil"/>
          <w:right w:val="nil"/>
          <w:between w:val="nil"/>
        </w:pBdr>
        <w:spacing w:line="360" w:lineRule="auto"/>
        <w:rPr>
          <w:rFonts w:ascii="Times New Roman" w:eastAsia="Times New Roman" w:hAnsi="Times New Roman" w:cs="Times New Roman"/>
          <w:lang w:val="es-BO"/>
        </w:rPr>
      </w:pPr>
    </w:p>
    <w:p w14:paraId="55E7FE3F" w14:textId="0DE0E612" w:rsidR="00BD3A28" w:rsidRDefault="00BD3A28" w:rsidP="00BD3A28">
      <w:pPr>
        <w:pBdr>
          <w:top w:val="nil"/>
          <w:left w:val="nil"/>
          <w:bottom w:val="nil"/>
          <w:right w:val="nil"/>
          <w:between w:val="nil"/>
        </w:pBdr>
        <w:spacing w:line="360" w:lineRule="auto"/>
        <w:rPr>
          <w:rFonts w:ascii="Times New Roman" w:eastAsia="Times New Roman" w:hAnsi="Times New Roman" w:cs="Times New Roman"/>
          <w:lang w:val="es-BO"/>
        </w:rPr>
      </w:pPr>
    </w:p>
    <w:p w14:paraId="3FC7AF2C" w14:textId="77777777" w:rsidR="00CD20F2" w:rsidRDefault="00CD20F2" w:rsidP="00BD3A28">
      <w:pPr>
        <w:pBdr>
          <w:top w:val="nil"/>
          <w:left w:val="nil"/>
          <w:bottom w:val="nil"/>
          <w:right w:val="nil"/>
          <w:between w:val="nil"/>
        </w:pBdr>
        <w:spacing w:line="360" w:lineRule="auto"/>
        <w:rPr>
          <w:rFonts w:ascii="Times New Roman" w:eastAsia="Times New Roman" w:hAnsi="Times New Roman" w:cs="Times New Roman"/>
          <w:lang w:val="es-BO"/>
        </w:rPr>
      </w:pPr>
    </w:p>
    <w:p w14:paraId="73BAE43F" w14:textId="77777777" w:rsidR="006220B1" w:rsidRDefault="00B92381" w:rsidP="00B90306">
      <w:pPr>
        <w:numPr>
          <w:ilvl w:val="0"/>
          <w:numId w:val="1"/>
        </w:numPr>
        <w:pBdr>
          <w:top w:val="nil"/>
          <w:left w:val="nil"/>
          <w:bottom w:val="nil"/>
          <w:right w:val="nil"/>
          <w:between w:val="nil"/>
        </w:pBdr>
        <w:spacing w:line="360" w:lineRule="auto"/>
        <w:rPr>
          <w:rFonts w:ascii="Times New Roman" w:eastAsia="Times New Roman" w:hAnsi="Times New Roman" w:cs="Times New Roman"/>
        </w:rPr>
      </w:pPr>
      <w:proofErr w:type="spellStart"/>
      <w:r>
        <w:rPr>
          <w:rFonts w:ascii="Times New Roman" w:eastAsia="Times New Roman" w:hAnsi="Times New Roman" w:cs="Times New Roman"/>
          <w:b/>
          <w:bCs/>
          <w:color w:val="1F1F1F"/>
        </w:rPr>
        <w:t>Parámetros</w:t>
      </w:r>
      <w:proofErr w:type="spellEnd"/>
      <w:r>
        <w:rPr>
          <w:rFonts w:ascii="Times New Roman" w:eastAsia="Times New Roman" w:hAnsi="Times New Roman" w:cs="Times New Roman"/>
          <w:b/>
          <w:bCs/>
          <w:color w:val="1F1F1F"/>
        </w:rPr>
        <w:t xml:space="preserve"> </w:t>
      </w:r>
      <w:proofErr w:type="spellStart"/>
      <w:r>
        <w:rPr>
          <w:rFonts w:ascii="Times New Roman" w:eastAsia="Times New Roman" w:hAnsi="Times New Roman" w:cs="Times New Roman"/>
          <w:b/>
          <w:bCs/>
          <w:color w:val="1F1F1F"/>
        </w:rPr>
        <w:t>Globales</w:t>
      </w:r>
      <w:proofErr w:type="spellEnd"/>
      <w:r>
        <w:rPr>
          <w:rFonts w:ascii="Times New Roman" w:eastAsia="Times New Roman" w:hAnsi="Times New Roman" w:cs="Times New Roman"/>
          <w:b/>
          <w:bCs/>
          <w:color w:val="1F1F1F"/>
        </w:rPr>
        <w:t>:</w:t>
      </w:r>
    </w:p>
    <w:p w14:paraId="63D3374D" w14:textId="399F7143" w:rsidR="006220B1" w:rsidRPr="00686489" w:rsidRDefault="00841A2F" w:rsidP="00CD20F2">
      <w:pPr>
        <w:numPr>
          <w:ilvl w:val="1"/>
          <w:numId w:val="5"/>
        </w:numPr>
        <w:pBdr>
          <w:top w:val="nil"/>
          <w:left w:val="nil"/>
          <w:bottom w:val="nil"/>
          <w:right w:val="nil"/>
          <w:between w:val="nil"/>
        </w:pBdr>
        <w:spacing w:line="360" w:lineRule="auto"/>
        <w:jc w:val="both"/>
        <w:rPr>
          <w:lang w:val="es-BO"/>
        </w:rPr>
      </w:pPr>
      <m:oMath>
        <m:r>
          <w:rPr>
            <w:rFonts w:ascii="Cambria Math" w:eastAsia="Times New Roman" w:hAnsi="Cambria Math" w:cs="Times New Roman"/>
            <w:color w:val="1F1F1F"/>
            <w:lang w:val="es-BO"/>
          </w:rPr>
          <m:t>C</m:t>
        </m:r>
        <m:sSub>
          <m:sSubPr>
            <m:ctrlPr>
              <w:rPr>
                <w:rFonts w:ascii="Cambria Math" w:eastAsia="Times New Roman" w:hAnsi="Cambria Math" w:cs="Times New Roman"/>
                <w:i/>
                <w:color w:val="1F1F1F"/>
                <w:lang w:val="es-BO"/>
              </w:rPr>
            </m:ctrlPr>
          </m:sSubPr>
          <m:e>
            <m:r>
              <w:rPr>
                <w:rFonts w:ascii="Cambria Math" w:eastAsia="Times New Roman" w:hAnsi="Cambria Math" w:cs="Times New Roman"/>
                <w:color w:val="1F1F1F"/>
                <w:lang w:val="es-BO"/>
              </w:rPr>
              <m:t>G</m:t>
            </m:r>
          </m:e>
          <m:sub>
            <m:r>
              <w:rPr>
                <w:rFonts w:ascii="Cambria Math" w:eastAsia="Times New Roman" w:hAnsi="Cambria Math" w:cs="Times New Roman"/>
                <w:color w:val="1F1F1F"/>
                <w:lang w:val="es-BO"/>
              </w:rPr>
              <m:t>min</m:t>
            </m:r>
          </m:sub>
        </m:sSub>
        <m:r>
          <w:rPr>
            <w:rFonts w:ascii="Cambria Math" w:eastAsia="Times New Roman" w:hAnsi="Cambria Math" w:cs="Times New Roman"/>
            <w:color w:val="1F1F1F"/>
            <w:lang w:val="es-BO"/>
          </w:rPr>
          <m:t>, C</m:t>
        </m:r>
        <m:sSub>
          <m:sSubPr>
            <m:ctrlPr>
              <w:rPr>
                <w:rFonts w:ascii="Cambria Math" w:eastAsia="Times New Roman" w:hAnsi="Cambria Math" w:cs="Times New Roman"/>
                <w:i/>
                <w:color w:val="1F1F1F"/>
                <w:lang w:val="es-BO"/>
              </w:rPr>
            </m:ctrlPr>
          </m:sSubPr>
          <m:e>
            <m:r>
              <w:rPr>
                <w:rFonts w:ascii="Cambria Math" w:eastAsia="Times New Roman" w:hAnsi="Cambria Math" w:cs="Times New Roman"/>
                <w:color w:val="1F1F1F"/>
                <w:lang w:val="es-BO"/>
              </w:rPr>
              <m:t>G</m:t>
            </m:r>
          </m:e>
          <m:sub>
            <m:r>
              <w:rPr>
                <w:rFonts w:ascii="Cambria Math" w:eastAsia="Times New Roman" w:hAnsi="Cambria Math" w:cs="Times New Roman"/>
                <w:color w:val="1F1F1F"/>
                <w:lang w:val="es-BO"/>
              </w:rPr>
              <m:t>max</m:t>
            </m:r>
          </m:sub>
        </m:sSub>
        <m:r>
          <w:rPr>
            <w:rFonts w:ascii="Cambria Math" w:eastAsia="Times New Roman" w:hAnsi="Cambria Math" w:cs="Times New Roman"/>
            <w:color w:val="1F1F1F"/>
            <w:lang w:val="es-BO"/>
          </w:rPr>
          <m:t xml:space="preserve"> </m:t>
        </m:r>
      </m:oMath>
      <w:r w:rsidRPr="00686489">
        <w:rPr>
          <w:rFonts w:ascii="Times New Roman" w:eastAsia="Times New Roman" w:hAnsi="Times New Roman" w:cs="Times New Roman"/>
          <w:color w:val="1F1F1F"/>
          <w:lang w:val="es-BO"/>
        </w:rPr>
        <w:t>: Rango seguro del Centro de Gravedad.</w:t>
      </w:r>
    </w:p>
    <w:p w14:paraId="38FD7870" w14:textId="25FB4E65" w:rsidR="006220B1" w:rsidRPr="00BD3A28" w:rsidRDefault="00841A2F" w:rsidP="00CD20F2">
      <w:pPr>
        <w:numPr>
          <w:ilvl w:val="1"/>
          <w:numId w:val="5"/>
        </w:numPr>
        <w:pBdr>
          <w:top w:val="nil"/>
          <w:left w:val="nil"/>
          <w:bottom w:val="nil"/>
          <w:right w:val="nil"/>
          <w:between w:val="nil"/>
        </w:pBdr>
        <w:spacing w:after="120" w:line="360" w:lineRule="auto"/>
        <w:jc w:val="both"/>
        <w:rPr>
          <w:rFonts w:ascii="Times New Roman" w:eastAsia="Times New Roman" w:hAnsi="Times New Roman" w:cs="Times New Roman"/>
          <w:lang w:val="es-BO"/>
        </w:rPr>
      </w:pPr>
      <m:oMath>
        <m:r>
          <w:rPr>
            <w:rFonts w:ascii="Cambria Math" w:eastAsia="Times New Roman" w:hAnsi="Cambria Math" w:cs="Times New Roman"/>
            <w:color w:val="1F1F1F"/>
            <w:lang w:val="es-BO"/>
          </w:rPr>
          <m:t>M</m:t>
        </m:r>
      </m:oMath>
      <w:r w:rsidRPr="00686489">
        <w:rPr>
          <w:rFonts w:ascii="Times New Roman" w:eastAsia="Times New Roman" w:hAnsi="Times New Roman" w:cs="Times New Roman"/>
          <w:color w:val="1F1F1F"/>
          <w:lang w:val="es-BO"/>
        </w:rPr>
        <w:t>: Constante "M Grande" (Big-M). Fijada estratégicamente en</w:t>
      </w:r>
      <w:r>
        <w:rPr>
          <w:rFonts w:ascii="Times New Roman" w:eastAsia="Times New Roman" w:hAnsi="Times New Roman" w:cs="Times New Roman"/>
          <w:color w:val="1F1F1F"/>
          <w:lang w:val="es-BO"/>
        </w:rPr>
        <w:t xml:space="preserve"> </w:t>
      </w:r>
      <m:oMath>
        <m:r>
          <w:rPr>
            <w:rFonts w:ascii="Cambria Math" w:eastAsia="Times New Roman" w:hAnsi="Cambria Math" w:cs="Times New Roman"/>
            <w:color w:val="1F1F1F"/>
            <w:lang w:val="es-BO"/>
          </w:rPr>
          <m:t>M=50</m:t>
        </m:r>
      </m:oMath>
      <w:r w:rsidRPr="00686489">
        <w:rPr>
          <w:rFonts w:ascii="Times New Roman" w:eastAsia="Times New Roman" w:hAnsi="Times New Roman" w:cs="Times New Roman"/>
          <w:color w:val="1F1F1F"/>
          <w:lang w:val="es-BO"/>
        </w:rPr>
        <w:t xml:space="preserve">  para evitar errores de tolerancia fraccional del solver.</w:t>
      </w:r>
    </w:p>
    <w:p w14:paraId="6615EEB2" w14:textId="1A5A2A5B" w:rsidR="00BD3A28" w:rsidRDefault="005B0329" w:rsidP="00BD3A28">
      <w:pPr>
        <w:pBdr>
          <w:top w:val="nil"/>
          <w:left w:val="nil"/>
          <w:bottom w:val="nil"/>
          <w:right w:val="nil"/>
          <w:between w:val="nil"/>
        </w:pBdr>
        <w:spacing w:after="120" w:line="360" w:lineRule="auto"/>
        <w:rPr>
          <w:rFonts w:ascii="Times New Roman" w:eastAsia="Times New Roman" w:hAnsi="Times New Roman" w:cs="Times New Roman"/>
          <w:lang w:val="es-BO"/>
        </w:rPr>
      </w:pPr>
      <w:r w:rsidRPr="005B0329">
        <w:rPr>
          <w:rFonts w:ascii="Times New Roman" w:eastAsia="Times New Roman" w:hAnsi="Times New Roman" w:cs="Times New Roman"/>
          <w:noProof/>
          <w:lang w:val="es-BO"/>
        </w:rPr>
        <w:drawing>
          <wp:anchor distT="0" distB="0" distL="114300" distR="114300" simplePos="0" relativeHeight="251695104" behindDoc="0" locked="0" layoutInCell="1" allowOverlap="1" wp14:anchorId="10179AA3" wp14:editId="74940DD1">
            <wp:simplePos x="0" y="0"/>
            <wp:positionH relativeFrom="column">
              <wp:posOffset>0</wp:posOffset>
            </wp:positionH>
            <wp:positionV relativeFrom="paragraph">
              <wp:posOffset>0</wp:posOffset>
            </wp:positionV>
            <wp:extent cx="2746375" cy="709930"/>
            <wp:effectExtent l="0" t="0" r="0" b="0"/>
            <wp:wrapNone/>
            <wp:docPr id="1408226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226120" name=""/>
                    <pic:cNvPicPr/>
                  </pic:nvPicPr>
                  <pic:blipFill>
                    <a:blip r:embed="rId10"/>
                    <a:stretch>
                      <a:fillRect/>
                    </a:stretch>
                  </pic:blipFill>
                  <pic:spPr>
                    <a:xfrm>
                      <a:off x="0" y="0"/>
                      <a:ext cx="2746375" cy="709930"/>
                    </a:xfrm>
                    <a:prstGeom prst="rect">
                      <a:avLst/>
                    </a:prstGeom>
                  </pic:spPr>
                </pic:pic>
              </a:graphicData>
            </a:graphic>
          </wp:anchor>
        </w:drawing>
      </w:r>
    </w:p>
    <w:p w14:paraId="44A060BF" w14:textId="162DBC68" w:rsidR="00BD3A28" w:rsidRDefault="00BD3A28" w:rsidP="00BD3A28">
      <w:pPr>
        <w:pBdr>
          <w:top w:val="nil"/>
          <w:left w:val="nil"/>
          <w:bottom w:val="nil"/>
          <w:right w:val="nil"/>
          <w:between w:val="nil"/>
        </w:pBdr>
        <w:spacing w:after="120" w:line="360" w:lineRule="auto"/>
        <w:rPr>
          <w:rFonts w:ascii="Times New Roman" w:eastAsia="Times New Roman" w:hAnsi="Times New Roman" w:cs="Times New Roman"/>
          <w:lang w:val="es-BO"/>
        </w:rPr>
      </w:pPr>
    </w:p>
    <w:p w14:paraId="07CB700F" w14:textId="08D15487" w:rsidR="00BD3A28" w:rsidRDefault="00BD3A28" w:rsidP="00BD3A28">
      <w:pPr>
        <w:pBdr>
          <w:top w:val="nil"/>
          <w:left w:val="nil"/>
          <w:bottom w:val="nil"/>
          <w:right w:val="nil"/>
          <w:between w:val="nil"/>
        </w:pBdr>
        <w:spacing w:after="120" w:line="360" w:lineRule="auto"/>
        <w:rPr>
          <w:rFonts w:ascii="Times New Roman" w:eastAsia="Times New Roman" w:hAnsi="Times New Roman" w:cs="Times New Roman"/>
          <w:lang w:val="es-BO"/>
        </w:rPr>
      </w:pPr>
    </w:p>
    <w:p w14:paraId="6F023701" w14:textId="61A4743E" w:rsidR="006220B1" w:rsidRPr="00B90306" w:rsidRDefault="00430B3E">
      <w:pPr>
        <w:pStyle w:val="Heading3"/>
        <w:spacing w:before="120" w:after="120" w:line="275" w:lineRule="auto"/>
        <w:rPr>
          <w:rFonts w:ascii="Times New Roman" w:eastAsia="Times New Roman" w:hAnsi="Times New Roman" w:cs="Times New Roman"/>
          <w:color w:val="1F1F1F"/>
          <w:sz w:val="24"/>
          <w:szCs w:val="24"/>
        </w:rPr>
      </w:pPr>
      <w:r w:rsidRPr="00430B3E">
        <w:rPr>
          <w:rFonts w:ascii="Times New Roman" w:eastAsia="Times New Roman" w:hAnsi="Times New Roman" w:cs="Times New Roman"/>
          <w:noProof/>
          <w:color w:val="1F1F1F"/>
          <w:sz w:val="22"/>
          <w:szCs w:val="22"/>
          <w:lang w:val="es-BO"/>
        </w:rPr>
        <w:drawing>
          <wp:anchor distT="0" distB="0" distL="114300" distR="114300" simplePos="0" relativeHeight="251679744" behindDoc="0" locked="0" layoutInCell="1" allowOverlap="1" wp14:anchorId="1C94BEE4" wp14:editId="3582A868">
            <wp:simplePos x="0" y="0"/>
            <wp:positionH relativeFrom="column">
              <wp:posOffset>3196590</wp:posOffset>
            </wp:positionH>
            <wp:positionV relativeFrom="paragraph">
              <wp:posOffset>215001</wp:posOffset>
            </wp:positionV>
            <wp:extent cx="2746375" cy="725805"/>
            <wp:effectExtent l="0" t="0" r="0" b="0"/>
            <wp:wrapNone/>
            <wp:docPr id="1701420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420911" name=""/>
                    <pic:cNvPicPr/>
                  </pic:nvPicPr>
                  <pic:blipFill>
                    <a:blip r:embed="rId11"/>
                    <a:stretch>
                      <a:fillRect/>
                    </a:stretch>
                  </pic:blipFill>
                  <pic:spPr>
                    <a:xfrm>
                      <a:off x="0" y="0"/>
                      <a:ext cx="2746375" cy="725805"/>
                    </a:xfrm>
                    <a:prstGeom prst="rect">
                      <a:avLst/>
                    </a:prstGeom>
                  </pic:spPr>
                </pic:pic>
              </a:graphicData>
            </a:graphic>
          </wp:anchor>
        </w:drawing>
      </w:r>
      <w:r w:rsidRPr="00B90306">
        <w:rPr>
          <w:rFonts w:ascii="Times New Roman" w:eastAsia="Times New Roman" w:hAnsi="Times New Roman" w:cs="Times New Roman"/>
          <w:color w:val="1F1F1F"/>
          <w:sz w:val="24"/>
          <w:szCs w:val="24"/>
        </w:rPr>
        <w:t xml:space="preserve">2.2. Variables de </w:t>
      </w:r>
      <w:proofErr w:type="spellStart"/>
      <w:r w:rsidRPr="00B90306">
        <w:rPr>
          <w:rFonts w:ascii="Times New Roman" w:eastAsia="Times New Roman" w:hAnsi="Times New Roman" w:cs="Times New Roman"/>
          <w:color w:val="1F1F1F"/>
          <w:sz w:val="24"/>
          <w:szCs w:val="24"/>
        </w:rPr>
        <w:t>Decisión</w:t>
      </w:r>
      <w:proofErr w:type="spellEnd"/>
    </w:p>
    <w:p w14:paraId="430504CB" w14:textId="1D77484B" w:rsidR="006220B1" w:rsidRPr="00686489" w:rsidRDefault="00B92381" w:rsidP="00B90306">
      <w:pPr>
        <w:numPr>
          <w:ilvl w:val="0"/>
          <w:numId w:val="6"/>
        </w:numPr>
        <w:pBdr>
          <w:top w:val="nil"/>
          <w:left w:val="nil"/>
          <w:bottom w:val="nil"/>
          <w:right w:val="nil"/>
          <w:between w:val="nil"/>
        </w:pBdr>
        <w:spacing w:line="360" w:lineRule="auto"/>
        <w:jc w:val="both"/>
        <w:rPr>
          <w:lang w:val="es-BO"/>
        </w:rPr>
      </w:pPr>
      <w:r w:rsidRPr="00686489">
        <w:rPr>
          <w:rFonts w:ascii="Times New Roman" w:eastAsia="Times New Roman" w:hAnsi="Times New Roman" w:cs="Times New Roman"/>
          <w:b/>
          <w:bCs/>
          <w:color w:val="1F1F1F"/>
          <w:lang w:val="es-BO"/>
        </w:rPr>
        <w:t>Binarias:</w:t>
      </w:r>
      <w:r w:rsidRPr="00686489">
        <w:rPr>
          <w:rFonts w:ascii="Times New Roman" w:eastAsia="Times New Roman" w:hAnsi="Times New Roman" w:cs="Times New Roman"/>
          <w:color w:val="1F1F1F"/>
          <w:lang w:val="es-BO"/>
        </w:rPr>
        <w:t xml:space="preserve"> </w:t>
      </w:r>
      <m:oMath>
        <m:r>
          <w:rPr>
            <w:rFonts w:ascii="Cambria Math" w:eastAsia="Times New Roman" w:hAnsi="Cambria Math" w:cs="Times New Roman"/>
            <w:color w:val="1F1F1F"/>
            <w:lang w:val="es-BO"/>
          </w:rPr>
          <m:t>*</m:t>
        </m:r>
        <m:sSub>
          <m:sSubPr>
            <m:ctrlPr>
              <w:rPr>
                <w:rFonts w:ascii="Cambria Math" w:eastAsia="Times New Roman" w:hAnsi="Cambria Math" w:cs="Times New Roman"/>
                <w:i/>
                <w:color w:val="1F1F1F"/>
                <w:lang w:val="es-BO"/>
              </w:rPr>
            </m:ctrlPr>
          </m:sSubPr>
          <m:e>
            <m:r>
              <w:rPr>
                <w:rFonts w:ascii="Cambria Math" w:eastAsia="Times New Roman" w:hAnsi="Cambria Math" w:cs="Times New Roman"/>
                <w:color w:val="1F1F1F"/>
                <w:lang w:val="es-BO"/>
              </w:rPr>
              <m:t>V</m:t>
            </m:r>
          </m:e>
          <m:sub>
            <m:r>
              <w:rPr>
                <w:rFonts w:ascii="Cambria Math" w:eastAsia="Times New Roman" w:hAnsi="Cambria Math" w:cs="Times New Roman"/>
                <w:color w:val="1F1F1F"/>
                <w:lang w:val="es-BO"/>
              </w:rPr>
              <m:t>ij</m:t>
            </m:r>
          </m:sub>
        </m:sSub>
        <m:r>
          <w:rPr>
            <w:rFonts w:ascii="Cambria Math" w:eastAsia="Times New Roman" w:hAnsi="Cambria Math" w:cs="Times New Roman"/>
            <w:color w:val="1F1F1F"/>
            <w:lang w:val="es-BO"/>
          </w:rPr>
          <m:t>∈</m:t>
        </m:r>
        <m:d>
          <m:dPr>
            <m:begChr m:val="{"/>
            <m:endChr m:val="}"/>
            <m:ctrlPr>
              <w:rPr>
                <w:rFonts w:ascii="Cambria Math" w:eastAsia="Times New Roman" w:hAnsi="Cambria Math" w:cs="Times New Roman"/>
                <w:i/>
                <w:color w:val="1F1F1F"/>
                <w:lang w:val="es-BO"/>
              </w:rPr>
            </m:ctrlPr>
          </m:dPr>
          <m:e>
            <m:r>
              <w:rPr>
                <w:rFonts w:ascii="Cambria Math" w:eastAsia="Times New Roman" w:hAnsi="Cambria Math" w:cs="Times New Roman"/>
                <w:color w:val="1F1F1F"/>
                <w:lang w:val="es-BO"/>
              </w:rPr>
              <m:t>0, 1</m:t>
            </m:r>
          </m:e>
        </m:d>
        <m:r>
          <w:rPr>
            <w:rFonts w:ascii="Cambria Math" w:eastAsia="Times New Roman" w:hAnsi="Cambria Math" w:cs="Times New Roman"/>
            <w:color w:val="1F1F1F"/>
            <w:lang w:val="es-BO"/>
          </w:rPr>
          <m:t>: 1</m:t>
        </m:r>
      </m:oMath>
      <w:r w:rsidRPr="00686489">
        <w:rPr>
          <w:rFonts w:ascii="Times New Roman" w:eastAsia="Times New Roman" w:hAnsi="Times New Roman" w:cs="Times New Roman"/>
          <w:color w:val="1F1F1F"/>
          <w:lang w:val="es-BO"/>
        </w:rPr>
        <w:t xml:space="preserve"> si la caja </w:t>
      </w:r>
      <m:oMath>
        <m:r>
          <w:rPr>
            <w:rFonts w:ascii="Cambria Math" w:eastAsia="Times New Roman" w:hAnsi="Cambria Math" w:cs="Times New Roman"/>
            <w:color w:val="1F1F1F"/>
            <w:lang w:val="es-BO"/>
          </w:rPr>
          <m:t>i</m:t>
        </m:r>
      </m:oMath>
      <w:r w:rsidR="00BD3A28">
        <w:rPr>
          <w:rFonts w:ascii="Times New Roman" w:eastAsia="Times New Roman" w:hAnsi="Times New Roman" w:cs="Times New Roman"/>
          <w:color w:val="1F1F1F"/>
          <w:lang w:val="es-BO"/>
        </w:rPr>
        <w:t xml:space="preserve"> </w:t>
      </w:r>
      <w:r w:rsidRPr="00686489">
        <w:rPr>
          <w:rFonts w:ascii="Times New Roman" w:eastAsia="Times New Roman" w:hAnsi="Times New Roman" w:cs="Times New Roman"/>
          <w:color w:val="1F1F1F"/>
          <w:lang w:val="es-BO"/>
        </w:rPr>
        <w:t xml:space="preserve">es asignada al compartimiento </w:t>
      </w:r>
      <m:oMath>
        <m:r>
          <w:rPr>
            <w:rFonts w:ascii="Cambria Math" w:eastAsia="Times New Roman" w:hAnsi="Cambria Math" w:cs="Times New Roman"/>
            <w:color w:val="1F1F1F"/>
            <w:lang w:val="es-BO"/>
          </w:rPr>
          <m:t>j</m:t>
        </m:r>
        <m:r>
          <w:rPr>
            <w:rFonts w:ascii="Cambria Math" w:eastAsia="Times New Roman" w:hAnsi="Cambria Math" w:cs="Times New Roman"/>
            <w:color w:val="1F1F1F"/>
            <w:lang w:val="es-BO"/>
          </w:rPr>
          <m:t>, 0</m:t>
        </m:r>
      </m:oMath>
      <w:r w:rsidRPr="00686489">
        <w:rPr>
          <w:rFonts w:ascii="Times New Roman" w:eastAsia="Times New Roman" w:hAnsi="Times New Roman" w:cs="Times New Roman"/>
          <w:color w:val="1F1F1F"/>
          <w:lang w:val="es-BO"/>
        </w:rPr>
        <w:t xml:space="preserve"> caso contrario.</w:t>
      </w:r>
    </w:p>
    <w:p w14:paraId="3295BB16" w14:textId="67C38FC7" w:rsidR="006220B1" w:rsidRPr="00841A2F" w:rsidRDefault="00B92381" w:rsidP="00B90306">
      <w:pPr>
        <w:numPr>
          <w:ilvl w:val="1"/>
          <w:numId w:val="7"/>
        </w:numPr>
        <w:pBdr>
          <w:top w:val="nil"/>
          <w:left w:val="nil"/>
          <w:bottom w:val="nil"/>
          <w:right w:val="nil"/>
          <w:between w:val="nil"/>
        </w:pBdr>
        <w:spacing w:line="360" w:lineRule="auto"/>
        <w:jc w:val="both"/>
        <w:rPr>
          <w:rFonts w:ascii="Times New Roman" w:eastAsia="Times New Roman" w:hAnsi="Times New Roman" w:cs="Times New Roman"/>
          <w:lang w:val="es-BO"/>
        </w:rPr>
      </w:pPr>
      <w:r w:rsidRPr="00686489">
        <w:rPr>
          <w:rFonts w:ascii="Times New Roman" w:eastAsia="Times New Roman" w:hAnsi="Times New Roman" w:cs="Times New Roman"/>
          <w:color w:val="1F1F1F"/>
          <w:lang w:val="es-BO"/>
        </w:rPr>
        <w:t>Variables direccionales relativas para evitar traslapes: .</w:t>
      </w:r>
    </w:p>
    <w:p w14:paraId="6D9BAA0B" w14:textId="58A85E18" w:rsidR="00841A2F" w:rsidRPr="00BD3A28" w:rsidRDefault="004846CA" w:rsidP="00B90306">
      <w:pPr>
        <w:pBdr>
          <w:top w:val="nil"/>
          <w:left w:val="nil"/>
          <w:bottom w:val="nil"/>
          <w:right w:val="nil"/>
          <w:between w:val="nil"/>
        </w:pBdr>
        <w:spacing w:line="360" w:lineRule="auto"/>
        <w:ind w:left="870"/>
        <w:jc w:val="both"/>
        <w:rPr>
          <w:rFonts w:ascii="Times New Roman" w:eastAsia="Times New Roman" w:hAnsi="Times New Roman" w:cs="Times New Roman"/>
          <w:color w:val="1F1F1F"/>
        </w:rPr>
      </w:pPr>
      <m:oMathPara>
        <m:oMath>
          <m:r>
            <w:rPr>
              <w:rFonts w:ascii="Cambria Math" w:eastAsia="Times New Roman" w:hAnsi="Cambria Math" w:cs="Times New Roman"/>
              <w:color w:val="1F1F1F"/>
            </w:rPr>
            <m:t>lef</m:t>
          </m:r>
          <m:sSub>
            <m:sSubPr>
              <m:ctrlPr>
                <w:rPr>
                  <w:rFonts w:ascii="Cambria Math" w:eastAsia="Times New Roman" w:hAnsi="Cambria Math" w:cs="Times New Roman"/>
                  <w:i/>
                  <w:color w:val="1F1F1F"/>
                </w:rPr>
              </m:ctrlPr>
            </m:sSubPr>
            <m:e>
              <m:r>
                <w:rPr>
                  <w:rFonts w:ascii="Cambria Math" w:eastAsia="Times New Roman" w:hAnsi="Cambria Math" w:cs="Times New Roman"/>
                  <w:color w:val="1F1F1F"/>
                </w:rPr>
                <m:t>t</m:t>
              </m:r>
            </m:e>
            <m:sub>
              <m:r>
                <w:rPr>
                  <w:rFonts w:ascii="Cambria Math" w:eastAsia="Times New Roman" w:hAnsi="Cambria Math" w:cs="Times New Roman"/>
                  <w:color w:val="1F1F1F"/>
                </w:rPr>
                <m:t>ik</m:t>
              </m:r>
            </m:sub>
          </m:sSub>
          <m:r>
            <w:rPr>
              <w:rFonts w:ascii="Cambria Math" w:eastAsia="Times New Roman" w:hAnsi="Cambria Math" w:cs="Times New Roman"/>
              <w:color w:val="1F1F1F"/>
            </w:rPr>
            <m:t>, righ</m:t>
          </m:r>
          <m:sSub>
            <m:sSubPr>
              <m:ctrlPr>
                <w:rPr>
                  <w:rFonts w:ascii="Cambria Math" w:eastAsia="Times New Roman" w:hAnsi="Cambria Math" w:cs="Times New Roman"/>
                  <w:i/>
                  <w:color w:val="1F1F1F"/>
                </w:rPr>
              </m:ctrlPr>
            </m:sSubPr>
            <m:e>
              <m:r>
                <w:rPr>
                  <w:rFonts w:ascii="Cambria Math" w:eastAsia="Times New Roman" w:hAnsi="Cambria Math" w:cs="Times New Roman"/>
                  <w:color w:val="1F1F1F"/>
                </w:rPr>
                <m:t>t</m:t>
              </m:r>
            </m:e>
            <m:sub>
              <m:r>
                <w:rPr>
                  <w:rFonts w:ascii="Cambria Math" w:eastAsia="Times New Roman" w:hAnsi="Cambria Math" w:cs="Times New Roman"/>
                  <w:color w:val="1F1F1F"/>
                </w:rPr>
                <m:t>ik</m:t>
              </m:r>
            </m:sub>
          </m:sSub>
          <m:r>
            <w:rPr>
              <w:rFonts w:ascii="Cambria Math" w:eastAsia="Times New Roman" w:hAnsi="Cambria Math" w:cs="Times New Roman"/>
              <w:color w:val="1F1F1F"/>
            </w:rPr>
            <m:t>, fron</m:t>
          </m:r>
          <m:sSub>
            <m:sSubPr>
              <m:ctrlPr>
                <w:rPr>
                  <w:rFonts w:ascii="Cambria Math" w:eastAsia="Times New Roman" w:hAnsi="Cambria Math" w:cs="Times New Roman"/>
                  <w:i/>
                  <w:color w:val="1F1F1F"/>
                </w:rPr>
              </m:ctrlPr>
            </m:sSubPr>
            <m:e>
              <m:r>
                <w:rPr>
                  <w:rFonts w:ascii="Cambria Math" w:eastAsia="Times New Roman" w:hAnsi="Cambria Math" w:cs="Times New Roman"/>
                  <w:color w:val="1F1F1F"/>
                </w:rPr>
                <m:t>t</m:t>
              </m:r>
            </m:e>
            <m:sub>
              <m:r>
                <w:rPr>
                  <w:rFonts w:ascii="Cambria Math" w:eastAsia="Times New Roman" w:hAnsi="Cambria Math" w:cs="Times New Roman"/>
                  <w:color w:val="1F1F1F"/>
                </w:rPr>
                <m:t>ik</m:t>
              </m:r>
            </m:sub>
          </m:sSub>
          <m:r>
            <w:rPr>
              <w:rFonts w:ascii="Cambria Math" w:eastAsia="Times New Roman" w:hAnsi="Cambria Math" w:cs="Times New Roman"/>
              <w:color w:val="1F1F1F"/>
            </w:rPr>
            <m:t>, bac</m:t>
          </m:r>
          <m:sSub>
            <m:sSubPr>
              <m:ctrlPr>
                <w:rPr>
                  <w:rFonts w:ascii="Cambria Math" w:eastAsia="Times New Roman" w:hAnsi="Cambria Math" w:cs="Times New Roman"/>
                  <w:i/>
                  <w:color w:val="1F1F1F"/>
                </w:rPr>
              </m:ctrlPr>
            </m:sSubPr>
            <m:e>
              <m:r>
                <w:rPr>
                  <w:rFonts w:ascii="Cambria Math" w:eastAsia="Times New Roman" w:hAnsi="Cambria Math" w:cs="Times New Roman"/>
                  <w:color w:val="1F1F1F"/>
                </w:rPr>
                <m:t>k</m:t>
              </m:r>
            </m:e>
            <m:sub>
              <m:r>
                <w:rPr>
                  <w:rFonts w:ascii="Cambria Math" w:eastAsia="Times New Roman" w:hAnsi="Cambria Math" w:cs="Times New Roman"/>
                  <w:color w:val="1F1F1F"/>
                </w:rPr>
                <m:t>ik</m:t>
              </m:r>
            </m:sub>
          </m:sSub>
          <m:r>
            <w:rPr>
              <w:rFonts w:ascii="Cambria Math" w:eastAsia="Times New Roman" w:hAnsi="Cambria Math" w:cs="Times New Roman"/>
              <w:color w:val="1F1F1F"/>
            </w:rPr>
            <m:t>, belo</m:t>
          </m:r>
          <m:sSub>
            <m:sSubPr>
              <m:ctrlPr>
                <w:rPr>
                  <w:rFonts w:ascii="Cambria Math" w:eastAsia="Times New Roman" w:hAnsi="Cambria Math" w:cs="Times New Roman"/>
                  <w:i/>
                  <w:color w:val="1F1F1F"/>
                </w:rPr>
              </m:ctrlPr>
            </m:sSubPr>
            <m:e>
              <m:r>
                <w:rPr>
                  <w:rFonts w:ascii="Cambria Math" w:eastAsia="Times New Roman" w:hAnsi="Cambria Math" w:cs="Times New Roman"/>
                  <w:color w:val="1F1F1F"/>
                </w:rPr>
                <m:t>w</m:t>
              </m:r>
            </m:e>
            <m:sub>
              <m:r>
                <w:rPr>
                  <w:rFonts w:ascii="Cambria Math" w:eastAsia="Times New Roman" w:hAnsi="Cambria Math" w:cs="Times New Roman"/>
                  <w:color w:val="1F1F1F"/>
                </w:rPr>
                <m:t>ik</m:t>
              </m:r>
            </m:sub>
          </m:sSub>
          <m:r>
            <w:rPr>
              <w:rFonts w:ascii="Cambria Math" w:eastAsia="Times New Roman" w:hAnsi="Cambria Math" w:cs="Times New Roman"/>
              <w:color w:val="1F1F1F"/>
            </w:rPr>
            <m:t>, abov</m:t>
          </m:r>
          <m:sSub>
            <m:sSubPr>
              <m:ctrlPr>
                <w:rPr>
                  <w:rFonts w:ascii="Cambria Math" w:eastAsia="Times New Roman" w:hAnsi="Cambria Math" w:cs="Times New Roman"/>
                  <w:i/>
                  <w:color w:val="1F1F1F"/>
                </w:rPr>
              </m:ctrlPr>
            </m:sSubPr>
            <m:e>
              <m:r>
                <w:rPr>
                  <w:rFonts w:ascii="Cambria Math" w:eastAsia="Times New Roman" w:hAnsi="Cambria Math" w:cs="Times New Roman"/>
                  <w:color w:val="1F1F1F"/>
                </w:rPr>
                <m:t>e</m:t>
              </m:r>
            </m:e>
            <m:sub>
              <m:r>
                <w:rPr>
                  <w:rFonts w:ascii="Cambria Math" w:eastAsia="Times New Roman" w:hAnsi="Cambria Math" w:cs="Times New Roman"/>
                  <w:color w:val="1F1F1F"/>
                </w:rPr>
                <m:t>ik</m:t>
              </m:r>
            </m:sub>
          </m:sSub>
          <m:r>
            <w:rPr>
              <w:rFonts w:ascii="Cambria Math" w:eastAsia="Times New Roman" w:hAnsi="Cambria Math" w:cs="Times New Roman"/>
              <w:color w:val="1F1F1F"/>
            </w:rPr>
            <m:t>∈</m:t>
          </m:r>
          <m:d>
            <m:dPr>
              <m:begChr m:val="{"/>
              <m:endChr m:val="}"/>
              <m:ctrlPr>
                <w:rPr>
                  <w:rFonts w:ascii="Cambria Math" w:eastAsia="Times New Roman" w:hAnsi="Cambria Math" w:cs="Times New Roman"/>
                  <w:i/>
                  <w:color w:val="1F1F1F"/>
                </w:rPr>
              </m:ctrlPr>
            </m:dPr>
            <m:e>
              <m:r>
                <w:rPr>
                  <w:rFonts w:ascii="Cambria Math" w:eastAsia="Times New Roman" w:hAnsi="Cambria Math" w:cs="Times New Roman"/>
                  <w:color w:val="1F1F1F"/>
                </w:rPr>
                <m:t>0, 1</m:t>
              </m:r>
            </m:e>
          </m:d>
          <m:r>
            <w:rPr>
              <w:rFonts w:ascii="Cambria Math" w:eastAsia="Times New Roman" w:hAnsi="Cambria Math" w:cs="Times New Roman"/>
              <w:color w:val="1F1F1F"/>
            </w:rPr>
            <m:t>.</m:t>
          </m:r>
        </m:oMath>
      </m:oMathPara>
    </w:p>
    <w:p w14:paraId="2BF614B2" w14:textId="46DC650C" w:rsidR="00BD3A28" w:rsidRPr="00BD3A28" w:rsidRDefault="00BD3A28" w:rsidP="00B90306">
      <w:pPr>
        <w:pBdr>
          <w:top w:val="nil"/>
          <w:left w:val="nil"/>
          <w:bottom w:val="nil"/>
          <w:right w:val="nil"/>
          <w:between w:val="nil"/>
        </w:pBdr>
        <w:spacing w:line="360" w:lineRule="auto"/>
        <w:ind w:left="870"/>
        <w:jc w:val="both"/>
        <w:rPr>
          <w:rFonts w:ascii="Times New Roman" w:eastAsia="Times New Roman" w:hAnsi="Times New Roman" w:cs="Times New Roman"/>
          <w:color w:val="1F1F1F"/>
        </w:rPr>
      </w:pPr>
      <w:r w:rsidRPr="00BD3A28">
        <w:rPr>
          <w:rFonts w:ascii="Times New Roman" w:eastAsia="Times New Roman" w:hAnsi="Times New Roman" w:cs="Times New Roman"/>
          <w:noProof/>
          <w:color w:val="1F1F1F"/>
        </w:rPr>
        <w:drawing>
          <wp:anchor distT="0" distB="0" distL="114300" distR="114300" simplePos="0" relativeHeight="251675648" behindDoc="0" locked="0" layoutInCell="1" allowOverlap="1" wp14:anchorId="101D697C" wp14:editId="77F84CB7">
            <wp:simplePos x="0" y="0"/>
            <wp:positionH relativeFrom="column">
              <wp:posOffset>0</wp:posOffset>
            </wp:positionH>
            <wp:positionV relativeFrom="paragraph">
              <wp:posOffset>12539</wp:posOffset>
            </wp:positionV>
            <wp:extent cx="2746375" cy="1085850"/>
            <wp:effectExtent l="0" t="0" r="0" b="0"/>
            <wp:wrapNone/>
            <wp:docPr id="715270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270088" name=""/>
                    <pic:cNvPicPr/>
                  </pic:nvPicPr>
                  <pic:blipFill>
                    <a:blip r:embed="rId12"/>
                    <a:stretch>
                      <a:fillRect/>
                    </a:stretch>
                  </pic:blipFill>
                  <pic:spPr>
                    <a:xfrm>
                      <a:off x="0" y="0"/>
                      <a:ext cx="2746375" cy="1085850"/>
                    </a:xfrm>
                    <a:prstGeom prst="rect">
                      <a:avLst/>
                    </a:prstGeom>
                  </pic:spPr>
                </pic:pic>
              </a:graphicData>
            </a:graphic>
          </wp:anchor>
        </w:drawing>
      </w:r>
    </w:p>
    <w:p w14:paraId="1395B613" w14:textId="547AD322" w:rsidR="00BD3A28" w:rsidRDefault="00BD3A28" w:rsidP="00B90306">
      <w:pPr>
        <w:pBdr>
          <w:top w:val="nil"/>
          <w:left w:val="nil"/>
          <w:bottom w:val="nil"/>
          <w:right w:val="nil"/>
          <w:between w:val="nil"/>
        </w:pBdr>
        <w:spacing w:line="360" w:lineRule="auto"/>
        <w:ind w:left="870"/>
        <w:jc w:val="both"/>
        <w:rPr>
          <w:rFonts w:ascii="Times New Roman" w:eastAsia="Times New Roman" w:hAnsi="Times New Roman" w:cs="Times New Roman"/>
        </w:rPr>
      </w:pPr>
    </w:p>
    <w:p w14:paraId="3536FE94" w14:textId="361CD6E5" w:rsidR="006220B1" w:rsidRDefault="000A554C" w:rsidP="00B90306">
      <w:pPr>
        <w:numPr>
          <w:ilvl w:val="0"/>
          <w:numId w:val="6"/>
        </w:numPr>
        <w:pBdr>
          <w:top w:val="nil"/>
          <w:left w:val="nil"/>
          <w:bottom w:val="nil"/>
          <w:right w:val="nil"/>
          <w:between w:val="nil"/>
        </w:pBdr>
        <w:spacing w:line="360" w:lineRule="auto"/>
        <w:jc w:val="both"/>
        <w:rPr>
          <w:rFonts w:ascii="Times New Roman" w:eastAsia="Times New Roman" w:hAnsi="Times New Roman" w:cs="Times New Roman"/>
        </w:rPr>
      </w:pPr>
      <w:r w:rsidRPr="00BD3A28">
        <w:rPr>
          <w:rFonts w:ascii="Times New Roman" w:eastAsia="Times New Roman" w:hAnsi="Times New Roman" w:cs="Times New Roman"/>
          <w:noProof/>
          <w:lang w:val="es-BO"/>
        </w:rPr>
        <w:drawing>
          <wp:anchor distT="0" distB="0" distL="114300" distR="114300" simplePos="0" relativeHeight="251671552" behindDoc="0" locked="0" layoutInCell="1" allowOverlap="1" wp14:anchorId="474D802A" wp14:editId="0B6CF001">
            <wp:simplePos x="0" y="0"/>
            <wp:positionH relativeFrom="margin">
              <wp:align>right</wp:align>
            </wp:positionH>
            <wp:positionV relativeFrom="paragraph">
              <wp:posOffset>1766349</wp:posOffset>
            </wp:positionV>
            <wp:extent cx="2746375" cy="857250"/>
            <wp:effectExtent l="0" t="0" r="0" b="0"/>
            <wp:wrapNone/>
            <wp:docPr id="1209235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235246" name=""/>
                    <pic:cNvPicPr/>
                  </pic:nvPicPr>
                  <pic:blipFill>
                    <a:blip r:embed="rId13"/>
                    <a:stretch>
                      <a:fillRect/>
                    </a:stretch>
                  </pic:blipFill>
                  <pic:spPr>
                    <a:xfrm>
                      <a:off x="0" y="0"/>
                      <a:ext cx="2746375" cy="857250"/>
                    </a:xfrm>
                    <a:prstGeom prst="rect">
                      <a:avLst/>
                    </a:prstGeom>
                  </pic:spPr>
                </pic:pic>
              </a:graphicData>
            </a:graphic>
          </wp:anchor>
        </w:drawing>
      </w:r>
      <w:proofErr w:type="spellStart"/>
      <w:r>
        <w:rPr>
          <w:rFonts w:ascii="Times New Roman" w:eastAsia="Times New Roman" w:hAnsi="Times New Roman" w:cs="Times New Roman"/>
          <w:b/>
          <w:bCs/>
          <w:color w:val="1F1F1F"/>
        </w:rPr>
        <w:t>Continuas</w:t>
      </w:r>
      <w:proofErr w:type="spellEnd"/>
      <w:r>
        <w:rPr>
          <w:rFonts w:ascii="Times New Roman" w:eastAsia="Times New Roman" w:hAnsi="Times New Roman" w:cs="Times New Roman"/>
          <w:b/>
          <w:bCs/>
          <w:color w:val="1F1F1F"/>
        </w:rPr>
        <w:t>:</w:t>
      </w:r>
    </w:p>
    <w:p w14:paraId="19D14777" w14:textId="33E849CF" w:rsidR="006220B1" w:rsidRPr="00686489" w:rsidRDefault="00B92381" w:rsidP="00B90306">
      <w:pPr>
        <w:numPr>
          <w:ilvl w:val="1"/>
          <w:numId w:val="8"/>
        </w:numPr>
        <w:pBdr>
          <w:top w:val="nil"/>
          <w:left w:val="nil"/>
          <w:bottom w:val="nil"/>
          <w:right w:val="nil"/>
          <w:between w:val="nil"/>
        </w:pBdr>
        <w:spacing w:line="360" w:lineRule="auto"/>
        <w:jc w:val="both"/>
        <w:rPr>
          <w:lang w:val="es-BO"/>
        </w:rPr>
      </w:pPr>
      <m:oMath>
        <m:sSub>
          <m:sSubPr>
            <m:ctrlPr>
              <w:rPr>
                <w:rFonts w:ascii="Cambria Math" w:eastAsia="Times New Roman" w:hAnsi="Cambria Math" w:cs="Times New Roman"/>
                <w:i/>
                <w:color w:val="1F1F1F"/>
                <w:lang w:val="es-BO"/>
              </w:rPr>
            </m:ctrlPr>
          </m:sSubPr>
          <m:e>
            <m:r>
              <w:rPr>
                <w:rFonts w:ascii="Cambria Math" w:eastAsia="Times New Roman" w:hAnsi="Cambria Math" w:cs="Times New Roman"/>
                <w:color w:val="1F1F1F"/>
                <w:lang w:val="es-BO"/>
              </w:rPr>
              <m:t>x</m:t>
            </m:r>
          </m:e>
          <m:sub>
            <m:r>
              <w:rPr>
                <w:rFonts w:ascii="Cambria Math" w:eastAsia="Times New Roman" w:hAnsi="Cambria Math" w:cs="Times New Roman"/>
                <w:color w:val="1F1F1F"/>
                <w:lang w:val="es-BO"/>
              </w:rPr>
              <m:t>i</m:t>
            </m:r>
          </m:sub>
        </m:sSub>
        <m:r>
          <w:rPr>
            <w:rFonts w:ascii="Cambria Math" w:eastAsia="Times New Roman" w:hAnsi="Cambria Math" w:cs="Times New Roman"/>
            <w:color w:val="1F1F1F"/>
            <w:lang w:val="es-BO"/>
          </w:rPr>
          <m:t xml:space="preserve">, </m:t>
        </m:r>
        <m:sSub>
          <m:sSubPr>
            <m:ctrlPr>
              <w:rPr>
                <w:rFonts w:ascii="Cambria Math" w:eastAsia="Times New Roman" w:hAnsi="Cambria Math" w:cs="Times New Roman"/>
                <w:i/>
                <w:color w:val="1F1F1F"/>
                <w:lang w:val="es-BO"/>
              </w:rPr>
            </m:ctrlPr>
          </m:sSubPr>
          <m:e>
            <m:r>
              <w:rPr>
                <w:rFonts w:ascii="Cambria Math" w:eastAsia="Times New Roman" w:hAnsi="Cambria Math" w:cs="Times New Roman"/>
                <w:color w:val="1F1F1F"/>
                <w:lang w:val="es-BO"/>
              </w:rPr>
              <m:t>y</m:t>
            </m:r>
          </m:e>
          <m:sub>
            <m:r>
              <w:rPr>
                <w:rFonts w:ascii="Cambria Math" w:eastAsia="Times New Roman" w:hAnsi="Cambria Math" w:cs="Times New Roman"/>
                <w:color w:val="1F1F1F"/>
                <w:lang w:val="es-BO"/>
              </w:rPr>
              <m:t>i</m:t>
            </m:r>
          </m:sub>
        </m:sSub>
        <m:r>
          <w:rPr>
            <w:rFonts w:ascii="Cambria Math" w:eastAsia="Times New Roman" w:hAnsi="Cambria Math" w:cs="Times New Roman"/>
            <w:color w:val="1F1F1F"/>
            <w:lang w:val="es-BO"/>
          </w:rPr>
          <m:t xml:space="preserve">, </m:t>
        </m:r>
        <m:sSub>
          <m:sSubPr>
            <m:ctrlPr>
              <w:rPr>
                <w:rFonts w:ascii="Cambria Math" w:eastAsia="Times New Roman" w:hAnsi="Cambria Math" w:cs="Times New Roman"/>
                <w:i/>
                <w:color w:val="1F1F1F"/>
                <w:lang w:val="es-BO"/>
              </w:rPr>
            </m:ctrlPr>
          </m:sSubPr>
          <m:e>
            <m:r>
              <w:rPr>
                <w:rFonts w:ascii="Cambria Math" w:eastAsia="Times New Roman" w:hAnsi="Cambria Math" w:cs="Times New Roman"/>
                <w:color w:val="1F1F1F"/>
                <w:lang w:val="es-BO"/>
              </w:rPr>
              <m:t>z</m:t>
            </m:r>
          </m:e>
          <m:sub>
            <m:r>
              <w:rPr>
                <w:rFonts w:ascii="Cambria Math" w:eastAsia="Times New Roman" w:hAnsi="Cambria Math" w:cs="Times New Roman"/>
                <w:color w:val="1F1F1F"/>
                <w:lang w:val="es-BO"/>
              </w:rPr>
              <m:t>i</m:t>
            </m:r>
          </m:sub>
        </m:sSub>
        <m:r>
          <w:rPr>
            <w:rFonts w:ascii="Cambria Math" w:eastAsia="Times New Roman" w:hAnsi="Cambria Math" w:cs="Times New Roman"/>
            <w:color w:val="1F1F1F"/>
            <w:lang w:val="es-BO"/>
          </w:rPr>
          <m:t>≥  0</m:t>
        </m:r>
      </m:oMath>
      <w:r w:rsidR="00841A2F" w:rsidRPr="00686489">
        <w:rPr>
          <w:rFonts w:ascii="Times New Roman" w:eastAsia="Times New Roman" w:hAnsi="Times New Roman" w:cs="Times New Roman"/>
          <w:color w:val="1F1F1F"/>
          <w:lang w:val="es-BO"/>
        </w:rPr>
        <w:t xml:space="preserve">: Coordenadas de la esquina inferior izquierda trasera de la caja </w:t>
      </w:r>
      <m:oMath>
        <m:r>
          <w:rPr>
            <w:rFonts w:ascii="Cambria Math" w:eastAsia="Times New Roman" w:hAnsi="Cambria Math" w:cs="Times New Roman"/>
            <w:color w:val="1F1F1F"/>
            <w:lang w:val="es-BO"/>
          </w:rPr>
          <m:t>i</m:t>
        </m:r>
      </m:oMath>
      <w:r w:rsidR="00841A2F" w:rsidRPr="00686489">
        <w:rPr>
          <w:rFonts w:ascii="Times New Roman" w:eastAsia="Times New Roman" w:hAnsi="Times New Roman" w:cs="Times New Roman"/>
          <w:color w:val="1F1F1F"/>
          <w:lang w:val="es-BO"/>
        </w:rPr>
        <w:t>.</w:t>
      </w:r>
    </w:p>
    <w:p w14:paraId="0CAF4F97" w14:textId="395827CC" w:rsidR="006220B1" w:rsidRPr="00BD3A28" w:rsidRDefault="00B92381" w:rsidP="00B90306">
      <w:pPr>
        <w:numPr>
          <w:ilvl w:val="1"/>
          <w:numId w:val="8"/>
        </w:numPr>
        <w:pBdr>
          <w:top w:val="nil"/>
          <w:left w:val="nil"/>
          <w:bottom w:val="nil"/>
          <w:right w:val="nil"/>
          <w:between w:val="nil"/>
        </w:pBdr>
        <w:spacing w:after="120" w:line="360" w:lineRule="auto"/>
        <w:jc w:val="both"/>
        <w:rPr>
          <w:rFonts w:ascii="Times New Roman" w:eastAsia="Times New Roman" w:hAnsi="Times New Roman" w:cs="Times New Roman"/>
          <w:lang w:val="es-BO"/>
        </w:rPr>
      </w:pPr>
      <m:oMath>
        <m:sSub>
          <m:sSubPr>
            <m:ctrlPr>
              <w:rPr>
                <w:rFonts w:ascii="Cambria Math" w:eastAsia="Times New Roman" w:hAnsi="Cambria Math" w:cs="Times New Roman"/>
                <w:i/>
                <w:color w:val="1F1F1F"/>
                <w:lang w:val="es-BO"/>
              </w:rPr>
            </m:ctrlPr>
          </m:sSubPr>
          <m:e>
            <m:r>
              <w:rPr>
                <w:rFonts w:ascii="Cambria Math" w:eastAsia="Times New Roman" w:hAnsi="Cambria Math" w:cs="Times New Roman"/>
                <w:color w:val="1F1F1F"/>
                <w:lang w:val="es-BO"/>
              </w:rPr>
              <m:t>Y</m:t>
            </m:r>
          </m:e>
          <m:sub>
            <m:r>
              <w:rPr>
                <w:rFonts w:ascii="Cambria Math" w:eastAsia="Times New Roman" w:hAnsi="Cambria Math" w:cs="Times New Roman"/>
                <w:color w:val="1F1F1F"/>
                <w:lang w:val="es-BO"/>
              </w:rPr>
              <m:t>ab</m:t>
            </m:r>
            <m:sSub>
              <m:sSubPr>
                <m:ctrlPr>
                  <w:rPr>
                    <w:rFonts w:ascii="Cambria Math" w:eastAsia="Times New Roman" w:hAnsi="Cambria Math" w:cs="Times New Roman"/>
                    <w:i/>
                    <w:color w:val="1F1F1F"/>
                    <w:lang w:val="es-BO"/>
                  </w:rPr>
                </m:ctrlPr>
              </m:sSubPr>
              <m:e>
                <m:r>
                  <w:rPr>
                    <w:rFonts w:ascii="Cambria Math" w:eastAsia="Times New Roman" w:hAnsi="Cambria Math" w:cs="Times New Roman"/>
                    <w:color w:val="1F1F1F"/>
                    <w:lang w:val="es-BO"/>
                  </w:rPr>
                  <m:t>s</m:t>
                </m:r>
              </m:e>
              <m:sub>
                <m:r>
                  <w:rPr>
                    <w:rFonts w:ascii="Cambria Math" w:eastAsia="Times New Roman" w:hAnsi="Cambria Math" w:cs="Times New Roman"/>
                    <w:color w:val="1F1F1F"/>
                    <w:lang w:val="es-BO"/>
                  </w:rPr>
                  <m:t>i</m:t>
                </m:r>
              </m:sub>
            </m:sSub>
          </m:sub>
        </m:sSub>
        <m:r>
          <w:rPr>
            <w:rFonts w:ascii="Cambria Math" w:eastAsia="Times New Roman" w:hAnsi="Cambria Math" w:cs="Times New Roman"/>
            <w:color w:val="1F1F1F"/>
            <w:lang w:val="es-BO"/>
          </w:rPr>
          <m:t>≥ 0</m:t>
        </m:r>
      </m:oMath>
      <w:r w:rsidR="004846CA" w:rsidRPr="00686489">
        <w:rPr>
          <w:rFonts w:ascii="Times New Roman" w:eastAsia="Times New Roman" w:hAnsi="Times New Roman" w:cs="Times New Roman"/>
          <w:color w:val="1F1F1F"/>
          <w:lang w:val="es-BO"/>
        </w:rPr>
        <w:t xml:space="preserve">: Coordenada longitudinal absoluta de la </w:t>
      </w:r>
      <w:proofErr w:type="gramStart"/>
      <w:r w:rsidR="004846CA" w:rsidRPr="00686489">
        <w:rPr>
          <w:rFonts w:ascii="Times New Roman" w:eastAsia="Times New Roman" w:hAnsi="Times New Roman" w:cs="Times New Roman"/>
          <w:color w:val="1F1F1F"/>
          <w:lang w:val="es-BO"/>
        </w:rPr>
        <w:t>caja  respecto</w:t>
      </w:r>
      <w:proofErr w:type="gramEnd"/>
      <w:r w:rsidR="004846CA" w:rsidRPr="00686489">
        <w:rPr>
          <w:rFonts w:ascii="Times New Roman" w:eastAsia="Times New Roman" w:hAnsi="Times New Roman" w:cs="Times New Roman"/>
          <w:color w:val="1F1F1F"/>
          <w:lang w:val="es-BO"/>
        </w:rPr>
        <w:t xml:space="preserve"> a la nariz del avión.</w:t>
      </w:r>
    </w:p>
    <w:p w14:paraId="6C3E97E2" w14:textId="0EF0423C" w:rsidR="00BD3A28" w:rsidRDefault="00BD3A28" w:rsidP="00BD3A28">
      <w:pPr>
        <w:pBdr>
          <w:top w:val="nil"/>
          <w:left w:val="nil"/>
          <w:bottom w:val="nil"/>
          <w:right w:val="nil"/>
          <w:between w:val="nil"/>
        </w:pBdr>
        <w:spacing w:after="120" w:line="360" w:lineRule="auto"/>
        <w:jc w:val="both"/>
        <w:rPr>
          <w:rFonts w:ascii="Times New Roman" w:eastAsia="Times New Roman" w:hAnsi="Times New Roman" w:cs="Times New Roman"/>
          <w:lang w:val="es-BO"/>
        </w:rPr>
      </w:pPr>
    </w:p>
    <w:p w14:paraId="2EF9DEC7" w14:textId="34C245A8" w:rsidR="000A554C" w:rsidRPr="00686489" w:rsidRDefault="000A554C" w:rsidP="00BD3A28">
      <w:pPr>
        <w:pBdr>
          <w:top w:val="nil"/>
          <w:left w:val="nil"/>
          <w:bottom w:val="nil"/>
          <w:right w:val="nil"/>
          <w:between w:val="nil"/>
        </w:pBdr>
        <w:spacing w:after="120" w:line="360" w:lineRule="auto"/>
        <w:jc w:val="both"/>
        <w:rPr>
          <w:rFonts w:ascii="Times New Roman" w:eastAsia="Times New Roman" w:hAnsi="Times New Roman" w:cs="Times New Roman"/>
          <w:lang w:val="es-BO"/>
        </w:rPr>
      </w:pPr>
    </w:p>
    <w:p w14:paraId="7B0A538E" w14:textId="662860F7" w:rsidR="00BD3A28" w:rsidRDefault="00BD3A28">
      <w:pPr>
        <w:pStyle w:val="Heading3"/>
        <w:spacing w:before="120" w:after="120" w:line="275" w:lineRule="auto"/>
        <w:rPr>
          <w:rFonts w:ascii="Times New Roman" w:eastAsia="Times New Roman" w:hAnsi="Times New Roman" w:cs="Times New Roman"/>
          <w:color w:val="1F1F1F"/>
          <w:sz w:val="24"/>
          <w:szCs w:val="24"/>
          <w:lang w:val="es-BO"/>
        </w:rPr>
      </w:pPr>
    </w:p>
    <w:p w14:paraId="3C8CFF8A" w14:textId="301A6C7F" w:rsidR="006220B1" w:rsidRPr="00B90306" w:rsidRDefault="00B92381">
      <w:pPr>
        <w:pStyle w:val="Heading3"/>
        <w:spacing w:before="120" w:after="120" w:line="275" w:lineRule="auto"/>
        <w:rPr>
          <w:rFonts w:ascii="Times New Roman" w:eastAsia="Times New Roman" w:hAnsi="Times New Roman" w:cs="Times New Roman"/>
          <w:color w:val="1F1F1F"/>
          <w:sz w:val="24"/>
          <w:szCs w:val="24"/>
          <w:lang w:val="es-BO"/>
        </w:rPr>
      </w:pPr>
      <w:r w:rsidRPr="00B90306">
        <w:rPr>
          <w:rFonts w:ascii="Times New Roman" w:eastAsia="Times New Roman" w:hAnsi="Times New Roman" w:cs="Times New Roman"/>
          <w:color w:val="1F1F1F"/>
          <w:sz w:val="24"/>
          <w:szCs w:val="24"/>
          <w:lang w:val="es-BO"/>
        </w:rPr>
        <w:t>2.3. Función Objetivo</w:t>
      </w:r>
      <w:r w:rsidR="002E4C97">
        <w:rPr>
          <w:rFonts w:ascii="Times New Roman" w:eastAsia="Times New Roman" w:hAnsi="Times New Roman" w:cs="Times New Roman"/>
          <w:color w:val="1F1F1F"/>
          <w:sz w:val="24"/>
          <w:szCs w:val="24"/>
          <w:lang w:val="es-BO"/>
        </w:rPr>
        <w:t xml:space="preserve"> y el Paradigma de “Gravedad Artificial”</w:t>
      </w:r>
    </w:p>
    <w:p w14:paraId="08342701" w14:textId="29111334" w:rsidR="006220B1" w:rsidRDefault="00430B3E" w:rsidP="00B90306">
      <w:pPr>
        <w:pBdr>
          <w:top w:val="nil"/>
          <w:left w:val="nil"/>
          <w:bottom w:val="nil"/>
          <w:right w:val="nil"/>
          <w:between w:val="nil"/>
        </w:pBdr>
        <w:spacing w:after="187" w:line="360" w:lineRule="auto"/>
        <w:jc w:val="both"/>
        <w:rPr>
          <w:rFonts w:ascii="Times New Roman" w:eastAsia="Times New Roman" w:hAnsi="Times New Roman" w:cs="Times New Roman"/>
          <w:color w:val="1F1F1F"/>
          <w:lang w:val="es-BO"/>
        </w:rPr>
      </w:pPr>
      <w:r w:rsidRPr="00430B3E">
        <w:rPr>
          <w:rFonts w:ascii="Times New Roman" w:eastAsia="Times New Roman" w:hAnsi="Times New Roman" w:cs="Times New Roman"/>
          <w:color w:val="1F1F1F"/>
          <w:lang w:val="es-BO"/>
        </w:rPr>
        <w:t xml:space="preserve">El diseño de la función objetivo persigue dos metas simultáneas: una primaria (económica) y una secundaria (espacial/física). Aunque el modelo original es </w:t>
      </w:r>
      <w:proofErr w:type="spellStart"/>
      <w:r w:rsidRPr="00430B3E">
        <w:rPr>
          <w:rFonts w:ascii="Times New Roman" w:eastAsia="Times New Roman" w:hAnsi="Times New Roman" w:cs="Times New Roman"/>
          <w:color w:val="1F1F1F"/>
          <w:lang w:val="es-BO"/>
        </w:rPr>
        <w:t>mono-objetivo</w:t>
      </w:r>
      <w:proofErr w:type="spellEnd"/>
      <w:r w:rsidRPr="00430B3E">
        <w:rPr>
          <w:rFonts w:ascii="Times New Roman" w:eastAsia="Times New Roman" w:hAnsi="Times New Roman" w:cs="Times New Roman"/>
          <w:color w:val="1F1F1F"/>
          <w:lang w:val="es-BO"/>
        </w:rPr>
        <w:t>, se implementó una técnica de ponderación matemática que simula una optimización lexicográfica, garantizando la viabilidad estructural del empaquetado tridimensional.</w:t>
      </w:r>
    </w:p>
    <w:p w14:paraId="6C6BB44F" w14:textId="7E13FAD1" w:rsidR="004846CA" w:rsidRPr="009141BB" w:rsidRDefault="004846CA">
      <w:pPr>
        <w:pBdr>
          <w:top w:val="nil"/>
          <w:left w:val="nil"/>
          <w:bottom w:val="nil"/>
          <w:right w:val="nil"/>
          <w:between w:val="nil"/>
        </w:pBdr>
        <w:spacing w:after="187" w:line="275" w:lineRule="auto"/>
        <w:rPr>
          <w:rFonts w:ascii="Times New Roman" w:eastAsia="Times New Roman" w:hAnsi="Times New Roman" w:cs="Times New Roman"/>
          <w:color w:val="1F1F1F"/>
          <w:sz w:val="18"/>
          <w:szCs w:val="18"/>
          <w:lang w:val="es-BO"/>
        </w:rPr>
      </w:pPr>
      <m:oMathPara>
        <m:oMath>
          <m:r>
            <w:rPr>
              <w:rFonts w:ascii="Cambria Math" w:eastAsia="Times New Roman" w:hAnsi="Cambria Math" w:cs="Times New Roman"/>
              <w:color w:val="1F1F1F"/>
              <w:sz w:val="18"/>
              <w:szCs w:val="18"/>
              <w:lang w:val="es-BO"/>
            </w:rPr>
            <m:t>Max Z=</m:t>
          </m:r>
          <m:nary>
            <m:naryPr>
              <m:chr m:val="∑"/>
              <m:limLoc m:val="undOvr"/>
              <m:supHide m:val="1"/>
              <m:ctrlPr>
                <w:rPr>
                  <w:rFonts w:ascii="Cambria Math" w:eastAsia="Times New Roman" w:hAnsi="Cambria Math" w:cs="Times New Roman"/>
                  <w:i/>
                  <w:color w:val="1F1F1F"/>
                  <w:sz w:val="18"/>
                  <w:szCs w:val="18"/>
                  <w:lang w:val="es-BO"/>
                </w:rPr>
              </m:ctrlPr>
            </m:naryPr>
            <m:sub>
              <m:r>
                <w:rPr>
                  <w:rFonts w:ascii="Cambria Math" w:eastAsia="Times New Roman" w:hAnsi="Cambria Math" w:cs="Times New Roman"/>
                  <w:color w:val="1F1F1F"/>
                  <w:sz w:val="18"/>
                  <w:szCs w:val="18"/>
                  <w:lang w:val="es-BO"/>
                </w:rPr>
                <m:t>i∈I</m:t>
              </m:r>
            </m:sub>
            <m:sup/>
            <m:e>
              <m:nary>
                <m:naryPr>
                  <m:chr m:val="∑"/>
                  <m:limLoc m:val="undOvr"/>
                  <m:supHide m:val="1"/>
                  <m:ctrlPr>
                    <w:rPr>
                      <w:rFonts w:ascii="Cambria Math" w:eastAsia="Times New Roman" w:hAnsi="Cambria Math" w:cs="Times New Roman"/>
                      <w:i/>
                      <w:color w:val="1F1F1F"/>
                      <w:sz w:val="18"/>
                      <w:szCs w:val="18"/>
                      <w:lang w:val="es-BO"/>
                    </w:rPr>
                  </m:ctrlPr>
                </m:naryPr>
                <m:sub>
                  <m:r>
                    <w:rPr>
                      <w:rFonts w:ascii="Cambria Math" w:eastAsia="Times New Roman" w:hAnsi="Cambria Math" w:cs="Times New Roman"/>
                      <w:color w:val="1F1F1F"/>
                      <w:sz w:val="18"/>
                      <w:szCs w:val="18"/>
                      <w:lang w:val="es-BO"/>
                    </w:rPr>
                    <m:t>j∈J</m:t>
                  </m:r>
                </m:sub>
                <m:sup/>
                <m:e>
                  <m:d>
                    <m:dPr>
                      <m:ctrlPr>
                        <w:rPr>
                          <w:rFonts w:ascii="Cambria Math" w:eastAsia="Times New Roman" w:hAnsi="Cambria Math" w:cs="Times New Roman"/>
                          <w:i/>
                          <w:color w:val="1F1F1F"/>
                          <w:sz w:val="18"/>
                          <w:szCs w:val="18"/>
                          <w:lang w:val="es-BO"/>
                        </w:rPr>
                      </m:ctrlPr>
                    </m:dPr>
                    <m:e>
                      <m:r>
                        <w:rPr>
                          <w:rFonts w:ascii="Cambria Math" w:eastAsia="Times New Roman" w:hAnsi="Cambria Math" w:cs="Times New Roman"/>
                          <w:color w:val="1F1F1F"/>
                          <w:sz w:val="18"/>
                          <w:szCs w:val="18"/>
                          <w:lang w:val="es-BO"/>
                        </w:rPr>
                        <m:t>va</m:t>
                      </m:r>
                      <m:sSub>
                        <m:sSubPr>
                          <m:ctrlPr>
                            <w:rPr>
                              <w:rFonts w:ascii="Cambria Math" w:eastAsia="Times New Roman" w:hAnsi="Cambria Math" w:cs="Times New Roman"/>
                              <w:i/>
                              <w:color w:val="1F1F1F"/>
                              <w:sz w:val="18"/>
                              <w:szCs w:val="18"/>
                              <w:lang w:val="es-BO"/>
                            </w:rPr>
                          </m:ctrlPr>
                        </m:sSubPr>
                        <m:e>
                          <m:r>
                            <w:rPr>
                              <w:rFonts w:ascii="Cambria Math" w:eastAsia="Times New Roman" w:hAnsi="Cambria Math" w:cs="Times New Roman"/>
                              <w:color w:val="1F1F1F"/>
                              <w:sz w:val="18"/>
                              <w:szCs w:val="18"/>
                              <w:lang w:val="es-BO"/>
                            </w:rPr>
                            <m:t>l</m:t>
                          </m:r>
                        </m:e>
                        <m:sub>
                          <m:r>
                            <w:rPr>
                              <w:rFonts w:ascii="Cambria Math" w:eastAsia="Times New Roman" w:hAnsi="Cambria Math" w:cs="Times New Roman"/>
                              <w:color w:val="1F1F1F"/>
                              <w:sz w:val="18"/>
                              <w:szCs w:val="18"/>
                              <w:lang w:val="es-BO"/>
                            </w:rPr>
                            <m:t>i</m:t>
                          </m:r>
                        </m:sub>
                      </m:sSub>
                      <m:r>
                        <w:rPr>
                          <w:rFonts w:ascii="Cambria Math" w:eastAsia="Times New Roman" w:hAnsi="Cambria Math" w:cs="Times New Roman"/>
                          <w:color w:val="1F1F1F"/>
                          <w:sz w:val="18"/>
                          <w:szCs w:val="18"/>
                          <w:lang w:val="es-BO"/>
                        </w:rPr>
                        <m:t>∙</m:t>
                      </m:r>
                      <m:sSub>
                        <m:sSubPr>
                          <m:ctrlPr>
                            <w:rPr>
                              <w:rFonts w:ascii="Cambria Math" w:eastAsia="Times New Roman" w:hAnsi="Cambria Math" w:cs="Times New Roman"/>
                              <w:i/>
                              <w:color w:val="1F1F1F"/>
                              <w:sz w:val="18"/>
                              <w:szCs w:val="18"/>
                              <w:lang w:val="es-BO"/>
                            </w:rPr>
                          </m:ctrlPr>
                        </m:sSubPr>
                        <m:e>
                          <m:r>
                            <w:rPr>
                              <w:rFonts w:ascii="Cambria Math" w:eastAsia="Times New Roman" w:hAnsi="Cambria Math" w:cs="Times New Roman"/>
                              <w:color w:val="1F1F1F"/>
                              <w:sz w:val="18"/>
                              <w:szCs w:val="18"/>
                              <w:lang w:val="es-BO"/>
                            </w:rPr>
                            <m:t>V</m:t>
                          </m:r>
                        </m:e>
                        <m:sub>
                          <m:r>
                            <w:rPr>
                              <w:rFonts w:ascii="Cambria Math" w:eastAsia="Times New Roman" w:hAnsi="Cambria Math" w:cs="Times New Roman"/>
                              <w:color w:val="1F1F1F"/>
                              <w:sz w:val="18"/>
                              <w:szCs w:val="18"/>
                              <w:lang w:val="es-BO"/>
                            </w:rPr>
                            <m:t>ij</m:t>
                          </m:r>
                        </m:sub>
                      </m:sSub>
                    </m:e>
                  </m:d>
                </m:e>
              </m:nary>
            </m:e>
          </m:nary>
          <m:r>
            <w:rPr>
              <w:rFonts w:ascii="Cambria Math" w:eastAsia="Times New Roman" w:hAnsi="Cambria Math" w:cs="Times New Roman"/>
              <w:color w:val="1F1F1F"/>
              <w:sz w:val="18"/>
              <w:szCs w:val="18"/>
              <w:lang w:val="es-BO"/>
            </w:rPr>
            <m:t>-λ</m:t>
          </m:r>
          <m:nary>
            <m:naryPr>
              <m:chr m:val="∑"/>
              <m:limLoc m:val="undOvr"/>
              <m:supHide m:val="1"/>
              <m:ctrlPr>
                <w:rPr>
                  <w:rFonts w:ascii="Cambria Math" w:eastAsia="Times New Roman" w:hAnsi="Cambria Math" w:cs="Times New Roman"/>
                  <w:i/>
                  <w:color w:val="1F1F1F"/>
                  <w:sz w:val="18"/>
                  <w:szCs w:val="18"/>
                  <w:lang w:val="es-BO"/>
                </w:rPr>
              </m:ctrlPr>
            </m:naryPr>
            <m:sub>
              <m:r>
                <w:rPr>
                  <w:rFonts w:ascii="Cambria Math" w:eastAsia="Times New Roman" w:hAnsi="Cambria Math" w:cs="Times New Roman"/>
                  <w:color w:val="1F1F1F"/>
                  <w:sz w:val="18"/>
                  <w:szCs w:val="18"/>
                  <w:lang w:val="es-BO"/>
                </w:rPr>
                <m:t>i∈I</m:t>
              </m:r>
            </m:sub>
            <m:sup/>
            <m:e>
              <m:r>
                <w:rPr>
                  <w:rFonts w:ascii="Cambria Math" w:eastAsia="Times New Roman" w:hAnsi="Cambria Math" w:cs="Times New Roman"/>
                  <w:color w:val="1F1F1F"/>
                  <w:sz w:val="18"/>
                  <w:szCs w:val="18"/>
                  <w:lang w:val="es-BO"/>
                </w:rPr>
                <m:t>(</m:t>
              </m:r>
              <m:sSub>
                <m:sSubPr>
                  <m:ctrlPr>
                    <w:rPr>
                      <w:rFonts w:ascii="Cambria Math" w:eastAsia="Times New Roman" w:hAnsi="Cambria Math" w:cs="Times New Roman"/>
                      <w:i/>
                      <w:color w:val="1F1F1F"/>
                      <w:sz w:val="18"/>
                      <w:szCs w:val="18"/>
                      <w:lang w:val="es-BO"/>
                    </w:rPr>
                  </m:ctrlPr>
                </m:sSubPr>
                <m:e>
                  <m:r>
                    <w:rPr>
                      <w:rFonts w:ascii="Cambria Math" w:eastAsia="Times New Roman" w:hAnsi="Cambria Math" w:cs="Times New Roman"/>
                      <w:color w:val="1F1F1F"/>
                      <w:sz w:val="18"/>
                      <w:szCs w:val="18"/>
                      <w:lang w:val="es-BO"/>
                    </w:rPr>
                    <m:t>x</m:t>
                  </m:r>
                </m:e>
                <m:sub>
                  <m:r>
                    <w:rPr>
                      <w:rFonts w:ascii="Cambria Math" w:eastAsia="Times New Roman" w:hAnsi="Cambria Math" w:cs="Times New Roman"/>
                      <w:color w:val="1F1F1F"/>
                      <w:sz w:val="18"/>
                      <w:szCs w:val="18"/>
                      <w:lang w:val="es-BO"/>
                    </w:rPr>
                    <m:t>i</m:t>
                  </m:r>
                </m:sub>
              </m:sSub>
              <m:r>
                <w:rPr>
                  <w:rFonts w:ascii="Cambria Math" w:eastAsia="Times New Roman" w:hAnsi="Cambria Math" w:cs="Times New Roman"/>
                  <w:color w:val="1F1F1F"/>
                  <w:sz w:val="18"/>
                  <w:szCs w:val="18"/>
                  <w:lang w:val="es-BO"/>
                </w:rPr>
                <m:t>+</m:t>
              </m:r>
              <m:sSub>
                <m:sSubPr>
                  <m:ctrlPr>
                    <w:rPr>
                      <w:rFonts w:ascii="Cambria Math" w:eastAsia="Times New Roman" w:hAnsi="Cambria Math" w:cs="Times New Roman"/>
                      <w:i/>
                      <w:color w:val="1F1F1F"/>
                      <w:sz w:val="18"/>
                      <w:szCs w:val="18"/>
                      <w:lang w:val="es-BO"/>
                    </w:rPr>
                  </m:ctrlPr>
                </m:sSubPr>
                <m:e>
                  <m:r>
                    <w:rPr>
                      <w:rFonts w:ascii="Cambria Math" w:eastAsia="Times New Roman" w:hAnsi="Cambria Math" w:cs="Times New Roman"/>
                      <w:color w:val="1F1F1F"/>
                      <w:sz w:val="18"/>
                      <w:szCs w:val="18"/>
                      <w:lang w:val="es-BO"/>
                    </w:rPr>
                    <m:t>y</m:t>
                  </m:r>
                </m:e>
                <m:sub>
                  <m:r>
                    <w:rPr>
                      <w:rFonts w:ascii="Cambria Math" w:eastAsia="Times New Roman" w:hAnsi="Cambria Math" w:cs="Times New Roman"/>
                      <w:color w:val="1F1F1F"/>
                      <w:sz w:val="18"/>
                      <w:szCs w:val="18"/>
                      <w:lang w:val="es-BO"/>
                    </w:rPr>
                    <m:t>i</m:t>
                  </m:r>
                </m:sub>
              </m:sSub>
              <m:r>
                <w:rPr>
                  <w:rFonts w:ascii="Cambria Math" w:eastAsia="Times New Roman" w:hAnsi="Cambria Math" w:cs="Times New Roman"/>
                  <w:color w:val="1F1F1F"/>
                  <w:sz w:val="18"/>
                  <w:szCs w:val="18"/>
                  <w:lang w:val="es-BO"/>
                </w:rPr>
                <m:t>+</m:t>
              </m:r>
              <m:sSub>
                <m:sSubPr>
                  <m:ctrlPr>
                    <w:rPr>
                      <w:rFonts w:ascii="Cambria Math" w:eastAsia="Times New Roman" w:hAnsi="Cambria Math" w:cs="Times New Roman"/>
                      <w:i/>
                      <w:color w:val="1F1F1F"/>
                      <w:sz w:val="18"/>
                      <w:szCs w:val="18"/>
                      <w:lang w:val="es-BO"/>
                    </w:rPr>
                  </m:ctrlPr>
                </m:sSubPr>
                <m:e>
                  <m:r>
                    <w:rPr>
                      <w:rFonts w:ascii="Cambria Math" w:eastAsia="Times New Roman" w:hAnsi="Cambria Math" w:cs="Times New Roman"/>
                      <w:color w:val="1F1F1F"/>
                      <w:sz w:val="18"/>
                      <w:szCs w:val="18"/>
                      <w:lang w:val="es-BO"/>
                    </w:rPr>
                    <m:t>z</m:t>
                  </m:r>
                </m:e>
                <m:sub>
                  <m:r>
                    <w:rPr>
                      <w:rFonts w:ascii="Cambria Math" w:eastAsia="Times New Roman" w:hAnsi="Cambria Math" w:cs="Times New Roman"/>
                      <w:color w:val="1F1F1F"/>
                      <w:sz w:val="18"/>
                      <w:szCs w:val="18"/>
                      <w:lang w:val="es-BO"/>
                    </w:rPr>
                    <m:t>i</m:t>
                  </m:r>
                </m:sub>
              </m:sSub>
              <m:r>
                <w:rPr>
                  <w:rFonts w:ascii="Cambria Math" w:eastAsia="Times New Roman" w:hAnsi="Cambria Math" w:cs="Times New Roman"/>
                  <w:color w:val="1F1F1F"/>
                  <w:sz w:val="18"/>
                  <w:szCs w:val="18"/>
                  <w:lang w:val="es-BO"/>
                </w:rPr>
                <m:t>)</m:t>
              </m:r>
            </m:e>
          </m:nary>
        </m:oMath>
      </m:oMathPara>
    </w:p>
    <w:p w14:paraId="1B86D702" w14:textId="25903627" w:rsidR="009141BB" w:rsidRDefault="009141BB">
      <w:pPr>
        <w:pBdr>
          <w:top w:val="nil"/>
          <w:left w:val="nil"/>
          <w:bottom w:val="nil"/>
          <w:right w:val="nil"/>
          <w:between w:val="nil"/>
        </w:pBdr>
        <w:spacing w:after="187" w:line="275" w:lineRule="auto"/>
        <w:rPr>
          <w:rFonts w:ascii="Times New Roman" w:eastAsia="Times New Roman" w:hAnsi="Times New Roman" w:cs="Times New Roman"/>
          <w:color w:val="1F1F1F"/>
          <w:sz w:val="18"/>
          <w:szCs w:val="18"/>
          <w:lang w:val="es-BO"/>
        </w:rPr>
      </w:pPr>
    </w:p>
    <w:p w14:paraId="3BF1436E" w14:textId="786F2DB5" w:rsidR="009141BB" w:rsidRDefault="009141BB">
      <w:pPr>
        <w:pBdr>
          <w:top w:val="nil"/>
          <w:left w:val="nil"/>
          <w:bottom w:val="nil"/>
          <w:right w:val="nil"/>
          <w:between w:val="nil"/>
        </w:pBdr>
        <w:spacing w:after="187" w:line="275" w:lineRule="auto"/>
        <w:rPr>
          <w:rFonts w:ascii="Times New Roman" w:eastAsia="Times New Roman" w:hAnsi="Times New Roman" w:cs="Times New Roman"/>
          <w:color w:val="1F1F1F"/>
          <w:sz w:val="18"/>
          <w:szCs w:val="18"/>
          <w:lang w:val="es-BO"/>
        </w:rPr>
      </w:pPr>
    </w:p>
    <w:p w14:paraId="7CCBB554" w14:textId="149EC500" w:rsidR="009141BB" w:rsidRDefault="009141BB">
      <w:pPr>
        <w:pBdr>
          <w:top w:val="nil"/>
          <w:left w:val="nil"/>
          <w:bottom w:val="nil"/>
          <w:right w:val="nil"/>
          <w:between w:val="nil"/>
        </w:pBdr>
        <w:spacing w:after="187" w:line="275" w:lineRule="auto"/>
        <w:rPr>
          <w:rFonts w:ascii="Times New Roman" w:eastAsia="Times New Roman" w:hAnsi="Times New Roman" w:cs="Times New Roman"/>
          <w:color w:val="1F1F1F"/>
          <w:sz w:val="18"/>
          <w:szCs w:val="18"/>
          <w:lang w:val="es-BO"/>
        </w:rPr>
      </w:pPr>
    </w:p>
    <w:p w14:paraId="03A595B4" w14:textId="386E4BFD" w:rsidR="000A554C" w:rsidRDefault="000A554C">
      <w:pPr>
        <w:pBdr>
          <w:top w:val="nil"/>
          <w:left w:val="nil"/>
          <w:bottom w:val="nil"/>
          <w:right w:val="nil"/>
          <w:between w:val="nil"/>
        </w:pBdr>
        <w:spacing w:after="187" w:line="275" w:lineRule="auto"/>
        <w:rPr>
          <w:rFonts w:ascii="Times New Roman" w:eastAsia="Times New Roman" w:hAnsi="Times New Roman" w:cs="Times New Roman"/>
          <w:color w:val="1F1F1F"/>
          <w:sz w:val="18"/>
          <w:szCs w:val="18"/>
          <w:lang w:val="es-BO"/>
        </w:rPr>
      </w:pPr>
      <w:r>
        <w:rPr>
          <w:rFonts w:ascii="Times New Roman" w:eastAsia="Times New Roman" w:hAnsi="Times New Roman" w:cs="Times New Roman"/>
          <w:color w:val="1F1F1F"/>
          <w:sz w:val="18"/>
          <w:szCs w:val="18"/>
          <w:lang w:val="es-BO"/>
        </w:rPr>
        <w:t xml:space="preserve">Donde </w:t>
      </w:r>
      <m:oMath>
        <m:r>
          <w:rPr>
            <w:rFonts w:ascii="Cambria Math" w:eastAsia="Times New Roman" w:hAnsi="Cambria Math" w:cs="Times New Roman"/>
            <w:color w:val="1F1F1F"/>
            <w:sz w:val="18"/>
            <w:szCs w:val="18"/>
            <w:lang w:val="es-BO"/>
          </w:rPr>
          <m:t>λ=0.001</m:t>
        </m:r>
      </m:oMath>
      <w:r>
        <w:rPr>
          <w:rFonts w:ascii="Times New Roman" w:eastAsia="Times New Roman" w:hAnsi="Times New Roman" w:cs="Times New Roman"/>
          <w:color w:val="1F1F1F"/>
          <w:sz w:val="18"/>
          <w:szCs w:val="18"/>
          <w:lang w:val="es-BO"/>
        </w:rPr>
        <w:t xml:space="preserve"> actúa como coeficiente de penalización.</w:t>
      </w:r>
    </w:p>
    <w:p w14:paraId="4AEEE3FD" w14:textId="77777777" w:rsidR="000A554C" w:rsidRDefault="000A554C">
      <w:pPr>
        <w:pBdr>
          <w:top w:val="nil"/>
          <w:left w:val="nil"/>
          <w:bottom w:val="nil"/>
          <w:right w:val="nil"/>
          <w:between w:val="nil"/>
        </w:pBdr>
        <w:spacing w:after="187" w:line="275" w:lineRule="auto"/>
        <w:rPr>
          <w:rFonts w:ascii="Times New Roman" w:eastAsia="Times New Roman" w:hAnsi="Times New Roman" w:cs="Times New Roman"/>
          <w:color w:val="1F1F1F"/>
          <w:sz w:val="18"/>
          <w:szCs w:val="18"/>
          <w:lang w:val="es-BO"/>
        </w:rPr>
      </w:pPr>
    </w:p>
    <w:p w14:paraId="498806BF" w14:textId="77777777" w:rsidR="000A554C" w:rsidRDefault="000A554C">
      <w:pPr>
        <w:pBdr>
          <w:top w:val="nil"/>
          <w:left w:val="nil"/>
          <w:bottom w:val="nil"/>
          <w:right w:val="nil"/>
          <w:between w:val="nil"/>
        </w:pBdr>
        <w:spacing w:after="187" w:line="275" w:lineRule="auto"/>
        <w:rPr>
          <w:rFonts w:ascii="Times New Roman" w:eastAsia="Times New Roman" w:hAnsi="Times New Roman" w:cs="Times New Roman"/>
          <w:color w:val="1F1F1F"/>
          <w:sz w:val="18"/>
          <w:szCs w:val="18"/>
          <w:lang w:val="es-BO"/>
        </w:rPr>
      </w:pPr>
    </w:p>
    <w:p w14:paraId="44EC7B82" w14:textId="77777777" w:rsidR="000A554C" w:rsidRDefault="000A554C">
      <w:pPr>
        <w:pBdr>
          <w:top w:val="nil"/>
          <w:left w:val="nil"/>
          <w:bottom w:val="nil"/>
          <w:right w:val="nil"/>
          <w:between w:val="nil"/>
        </w:pBdr>
        <w:spacing w:after="187" w:line="275" w:lineRule="auto"/>
        <w:rPr>
          <w:rFonts w:ascii="Times New Roman" w:eastAsia="Times New Roman" w:hAnsi="Times New Roman" w:cs="Times New Roman"/>
          <w:color w:val="1F1F1F"/>
          <w:sz w:val="18"/>
          <w:szCs w:val="18"/>
          <w:lang w:val="es-BO"/>
        </w:rPr>
      </w:pPr>
    </w:p>
    <w:p w14:paraId="3AFF1354" w14:textId="77777777" w:rsidR="000A554C" w:rsidRDefault="000A554C">
      <w:pPr>
        <w:pBdr>
          <w:top w:val="nil"/>
          <w:left w:val="nil"/>
          <w:bottom w:val="nil"/>
          <w:right w:val="nil"/>
          <w:between w:val="nil"/>
        </w:pBdr>
        <w:spacing w:after="187" w:line="275" w:lineRule="auto"/>
        <w:rPr>
          <w:rFonts w:ascii="Times New Roman" w:eastAsia="Times New Roman" w:hAnsi="Times New Roman" w:cs="Times New Roman"/>
          <w:color w:val="1F1F1F"/>
          <w:sz w:val="18"/>
          <w:szCs w:val="18"/>
          <w:lang w:val="es-BO"/>
        </w:rPr>
      </w:pPr>
    </w:p>
    <w:p w14:paraId="072033F2" w14:textId="77777777" w:rsidR="000A554C" w:rsidRDefault="000A554C">
      <w:pPr>
        <w:pBdr>
          <w:top w:val="nil"/>
          <w:left w:val="nil"/>
          <w:bottom w:val="nil"/>
          <w:right w:val="nil"/>
          <w:between w:val="nil"/>
        </w:pBdr>
        <w:spacing w:after="187" w:line="275" w:lineRule="auto"/>
        <w:rPr>
          <w:rFonts w:ascii="Times New Roman" w:eastAsia="Times New Roman" w:hAnsi="Times New Roman" w:cs="Times New Roman"/>
          <w:color w:val="1F1F1F"/>
          <w:sz w:val="18"/>
          <w:szCs w:val="18"/>
          <w:lang w:val="es-BO"/>
        </w:rPr>
      </w:pPr>
    </w:p>
    <w:p w14:paraId="7B1008C8" w14:textId="09361C8F" w:rsidR="00430B3E" w:rsidRPr="00430B3E" w:rsidRDefault="00430B3E" w:rsidP="00B90306">
      <w:pPr>
        <w:pStyle w:val="Heading3"/>
        <w:spacing w:before="0" w:after="120" w:line="360" w:lineRule="auto"/>
        <w:rPr>
          <w:rFonts w:ascii="Times New Roman" w:eastAsia="Times New Roman" w:hAnsi="Times New Roman" w:cs="Times New Roman"/>
          <w:color w:val="1F1F1F"/>
          <w:sz w:val="22"/>
          <w:szCs w:val="22"/>
          <w:lang w:val="es-BO"/>
        </w:rPr>
      </w:pPr>
      <w:r w:rsidRPr="00430B3E">
        <w:rPr>
          <w:rFonts w:ascii="Times New Roman" w:eastAsia="Times New Roman" w:hAnsi="Times New Roman" w:cs="Times New Roman"/>
          <w:color w:val="1F1F1F"/>
          <w:sz w:val="22"/>
          <w:szCs w:val="22"/>
          <w:lang w:val="es-BO"/>
        </w:rPr>
        <w:lastRenderedPageBreak/>
        <w:t>2.3.1 Componente Primario: Maximización Económica</w:t>
      </w:r>
    </w:p>
    <w:p w14:paraId="1A51B79B" w14:textId="580C4704" w:rsidR="00430B3E" w:rsidRPr="00430B3E" w:rsidRDefault="00430B3E" w:rsidP="00430B3E">
      <w:pPr>
        <w:pBdr>
          <w:top w:val="nil"/>
          <w:left w:val="nil"/>
          <w:bottom w:val="nil"/>
          <w:right w:val="nil"/>
          <w:between w:val="nil"/>
        </w:pBdr>
        <w:spacing w:after="187" w:line="360" w:lineRule="auto"/>
        <w:jc w:val="both"/>
        <w:rPr>
          <w:rFonts w:ascii="Times New Roman" w:eastAsia="Times New Roman" w:hAnsi="Times New Roman" w:cs="Times New Roman"/>
          <w:color w:val="1F1F1F"/>
          <w:lang w:val="es-BO"/>
        </w:rPr>
      </w:pPr>
      <w:r w:rsidRPr="00430B3E">
        <w:rPr>
          <w:rFonts w:ascii="Times New Roman" w:eastAsia="Times New Roman" w:hAnsi="Times New Roman" w:cs="Times New Roman"/>
          <w:color w:val="1F1F1F"/>
          <w:lang w:val="es-BO"/>
        </w:rPr>
        <w:t xml:space="preserve">El primer término de la ecuación, </w:t>
      </w:r>
      <m:oMath>
        <m:nary>
          <m:naryPr>
            <m:chr m:val="∑"/>
            <m:subHide m:val="1"/>
            <m:supHide m:val="1"/>
            <m:ctrlPr>
              <w:rPr>
                <w:rFonts w:ascii="Cambria Math" w:eastAsia="Times New Roman" w:hAnsi="Cambria Math" w:cs="Times New Roman"/>
                <w:i/>
                <w:color w:val="1F1F1F"/>
                <w:lang w:val="es-BO"/>
              </w:rPr>
            </m:ctrlPr>
          </m:naryPr>
          <m:sub/>
          <m:sup/>
          <m:e>
            <m:r>
              <w:rPr>
                <w:rFonts w:ascii="Cambria Math" w:eastAsia="Times New Roman" w:hAnsi="Cambria Math" w:cs="Times New Roman"/>
                <w:color w:val="1F1F1F"/>
                <w:lang w:val="es-BO"/>
              </w:rPr>
              <m:t>(va</m:t>
            </m:r>
            <m:sSub>
              <m:sSubPr>
                <m:ctrlPr>
                  <w:rPr>
                    <w:rFonts w:ascii="Cambria Math" w:eastAsia="Times New Roman" w:hAnsi="Cambria Math" w:cs="Times New Roman"/>
                    <w:i/>
                    <w:color w:val="1F1F1F"/>
                    <w:lang w:val="es-BO"/>
                  </w:rPr>
                </m:ctrlPr>
              </m:sSubPr>
              <m:e>
                <m:r>
                  <w:rPr>
                    <w:rFonts w:ascii="Cambria Math" w:eastAsia="Times New Roman" w:hAnsi="Cambria Math" w:cs="Times New Roman"/>
                    <w:color w:val="1F1F1F"/>
                    <w:lang w:val="es-BO"/>
                  </w:rPr>
                  <m:t>l</m:t>
                </m:r>
              </m:e>
              <m:sub>
                <m:r>
                  <w:rPr>
                    <w:rFonts w:ascii="Cambria Math" w:eastAsia="Times New Roman" w:hAnsi="Cambria Math" w:cs="Times New Roman"/>
                    <w:color w:val="1F1F1F"/>
                    <w:lang w:val="es-BO"/>
                  </w:rPr>
                  <m:t>i</m:t>
                </m:r>
              </m:sub>
            </m:sSub>
            <m:r>
              <w:rPr>
                <w:rFonts w:ascii="Cambria Math" w:eastAsia="Times New Roman" w:hAnsi="Cambria Math" w:cs="Times New Roman"/>
                <w:color w:val="1F1F1F"/>
                <w:lang w:val="es-BO"/>
              </w:rPr>
              <m:t>∙</m:t>
            </m:r>
            <m:sSub>
              <m:sSubPr>
                <m:ctrlPr>
                  <w:rPr>
                    <w:rFonts w:ascii="Cambria Math" w:eastAsia="Times New Roman" w:hAnsi="Cambria Math" w:cs="Times New Roman"/>
                    <w:i/>
                    <w:color w:val="1F1F1F"/>
                    <w:lang w:val="es-BO"/>
                  </w:rPr>
                </m:ctrlPr>
              </m:sSubPr>
              <m:e>
                <m:r>
                  <w:rPr>
                    <w:rFonts w:ascii="Cambria Math" w:eastAsia="Times New Roman" w:hAnsi="Cambria Math" w:cs="Times New Roman"/>
                    <w:color w:val="1F1F1F"/>
                    <w:lang w:val="es-BO"/>
                  </w:rPr>
                  <m:t>V</m:t>
                </m:r>
              </m:e>
              <m:sub>
                <m:r>
                  <w:rPr>
                    <w:rFonts w:ascii="Cambria Math" w:eastAsia="Times New Roman" w:hAnsi="Cambria Math" w:cs="Times New Roman"/>
                    <w:color w:val="1F1F1F"/>
                    <w:lang w:val="es-BO"/>
                  </w:rPr>
                  <m:t>ij</m:t>
                </m:r>
              </m:sub>
            </m:sSub>
            <m:r>
              <w:rPr>
                <w:rFonts w:ascii="Cambria Math" w:eastAsia="Times New Roman" w:hAnsi="Cambria Math" w:cs="Times New Roman"/>
                <w:color w:val="1F1F1F"/>
                <w:lang w:val="es-BO"/>
              </w:rPr>
              <m:t>)</m:t>
            </m:r>
          </m:e>
        </m:nary>
        <m:r>
          <w:rPr>
            <w:rFonts w:ascii="Cambria Math" w:eastAsia="Times New Roman" w:hAnsi="Cambria Math" w:cs="Times New Roman"/>
            <w:color w:val="1F1F1F"/>
            <w:lang w:val="es-BO"/>
          </w:rPr>
          <m:t>,</m:t>
        </m:r>
      </m:oMath>
      <w:r w:rsidRPr="00430B3E">
        <w:rPr>
          <w:rFonts w:ascii="Times New Roman" w:eastAsia="Times New Roman" w:hAnsi="Times New Roman" w:cs="Times New Roman"/>
          <w:color w:val="1F1F1F"/>
          <w:lang w:val="es-BO"/>
        </w:rPr>
        <w:t xml:space="preserve"> corresponde a la variante clásica del Knapsack Problem. El solver buscará activar la variable binaria </w:t>
      </w:r>
      <m:oMath>
        <m:sSub>
          <m:sSubPr>
            <m:ctrlPr>
              <w:rPr>
                <w:rFonts w:ascii="Cambria Math" w:eastAsia="Times New Roman" w:hAnsi="Cambria Math" w:cs="Times New Roman"/>
                <w:i/>
                <w:color w:val="1F1F1F"/>
                <w:lang w:val="es-BO"/>
              </w:rPr>
            </m:ctrlPr>
          </m:sSubPr>
          <m:e>
            <m:r>
              <w:rPr>
                <w:rFonts w:ascii="Cambria Math" w:eastAsia="Times New Roman" w:hAnsi="Cambria Math" w:cs="Times New Roman"/>
                <w:color w:val="1F1F1F"/>
                <w:lang w:val="es-BO"/>
              </w:rPr>
              <m:t>V</m:t>
            </m:r>
          </m:e>
          <m:sub>
            <m:r>
              <w:rPr>
                <w:rFonts w:ascii="Cambria Math" w:eastAsia="Times New Roman" w:hAnsi="Cambria Math" w:cs="Times New Roman"/>
                <w:color w:val="1F1F1F"/>
                <w:lang w:val="es-BO"/>
              </w:rPr>
              <m:t>ij</m:t>
            </m:r>
          </m:sub>
        </m:sSub>
        <m:r>
          <w:rPr>
            <w:rFonts w:ascii="Cambria Math" w:eastAsia="Times New Roman" w:hAnsi="Cambria Math" w:cs="Times New Roman"/>
            <w:color w:val="1F1F1F"/>
            <w:lang w:val="es-BO"/>
          </w:rPr>
          <m:t>=1</m:t>
        </m:r>
      </m:oMath>
      <w:r w:rsidRPr="00430B3E">
        <w:rPr>
          <w:rFonts w:ascii="Times New Roman" w:eastAsia="Times New Roman" w:hAnsi="Times New Roman" w:cs="Times New Roman"/>
          <w:color w:val="1F1F1F"/>
          <w:lang w:val="es-BO"/>
        </w:rPr>
        <w:t xml:space="preserve"> para aquellas cajas cuyo valor económico (o prioridad operativa) </w:t>
      </w:r>
      <m:oMath>
        <m:r>
          <w:rPr>
            <w:rFonts w:ascii="Cambria Math" w:eastAsia="Times New Roman" w:hAnsi="Cambria Math" w:cs="Times New Roman"/>
            <w:color w:val="1F1F1F"/>
            <w:lang w:val="es-BO"/>
          </w:rPr>
          <m:t>va</m:t>
        </m:r>
        <m:sSub>
          <m:sSubPr>
            <m:ctrlPr>
              <w:rPr>
                <w:rFonts w:ascii="Cambria Math" w:eastAsia="Times New Roman" w:hAnsi="Cambria Math" w:cs="Times New Roman"/>
                <w:i/>
                <w:color w:val="1F1F1F"/>
                <w:lang w:val="es-BO"/>
              </w:rPr>
            </m:ctrlPr>
          </m:sSubPr>
          <m:e>
            <m:r>
              <w:rPr>
                <w:rFonts w:ascii="Cambria Math" w:eastAsia="Times New Roman" w:hAnsi="Cambria Math" w:cs="Times New Roman"/>
                <w:color w:val="1F1F1F"/>
                <w:lang w:val="es-BO"/>
              </w:rPr>
              <m:t>l</m:t>
            </m:r>
          </m:e>
          <m:sub>
            <m:r>
              <w:rPr>
                <w:rFonts w:ascii="Cambria Math" w:eastAsia="Times New Roman" w:hAnsi="Cambria Math" w:cs="Times New Roman"/>
                <w:color w:val="1F1F1F"/>
                <w:lang w:val="es-BO"/>
              </w:rPr>
              <m:t>i</m:t>
            </m:r>
          </m:sub>
        </m:sSub>
      </m:oMath>
      <w:r w:rsidRPr="00430B3E">
        <w:rPr>
          <w:rFonts w:ascii="Times New Roman" w:eastAsia="Times New Roman" w:hAnsi="Times New Roman" w:cs="Times New Roman"/>
          <w:color w:val="1F1F1F"/>
          <w:lang w:val="es-BO"/>
        </w:rPr>
        <w:t xml:space="preserve"> maximice la sumatoria global, respetando siempre las restricciones de capacidad estructural y geométrica de cada compartimiento.</w:t>
      </w:r>
    </w:p>
    <w:p w14:paraId="7839F6B0" w14:textId="2064C43B" w:rsidR="00430B3E" w:rsidRPr="00430B3E" w:rsidRDefault="00430B3E" w:rsidP="00B90306">
      <w:pPr>
        <w:pStyle w:val="Heading3"/>
        <w:spacing w:before="0" w:after="120" w:line="360" w:lineRule="auto"/>
        <w:rPr>
          <w:rFonts w:ascii="Times New Roman" w:eastAsia="Times New Roman" w:hAnsi="Times New Roman" w:cs="Times New Roman"/>
          <w:color w:val="1F1F1F"/>
          <w:sz w:val="22"/>
          <w:szCs w:val="22"/>
          <w:lang w:val="es-BO"/>
        </w:rPr>
      </w:pPr>
      <w:r w:rsidRPr="00430B3E">
        <w:rPr>
          <w:rFonts w:ascii="Times New Roman" w:eastAsia="Times New Roman" w:hAnsi="Times New Roman" w:cs="Times New Roman"/>
          <w:color w:val="1F1F1F"/>
          <w:sz w:val="22"/>
          <w:szCs w:val="22"/>
          <w:lang w:val="es-BO"/>
        </w:rPr>
        <w:t>2.3.</w:t>
      </w:r>
      <w:r>
        <w:rPr>
          <w:rFonts w:ascii="Times New Roman" w:eastAsia="Times New Roman" w:hAnsi="Times New Roman" w:cs="Times New Roman"/>
          <w:color w:val="1F1F1F"/>
          <w:sz w:val="22"/>
          <w:szCs w:val="22"/>
          <w:lang w:val="es-BO"/>
        </w:rPr>
        <w:t>2</w:t>
      </w:r>
      <w:r w:rsidRPr="00430B3E">
        <w:rPr>
          <w:rFonts w:ascii="Times New Roman" w:eastAsia="Times New Roman" w:hAnsi="Times New Roman" w:cs="Times New Roman"/>
          <w:color w:val="1F1F1F"/>
          <w:sz w:val="22"/>
          <w:szCs w:val="22"/>
          <w:lang w:val="es-BO"/>
        </w:rPr>
        <w:t xml:space="preserve"> Componente </w:t>
      </w:r>
      <w:r>
        <w:rPr>
          <w:rFonts w:ascii="Times New Roman" w:eastAsia="Times New Roman" w:hAnsi="Times New Roman" w:cs="Times New Roman"/>
          <w:color w:val="1F1F1F"/>
          <w:sz w:val="22"/>
          <w:szCs w:val="22"/>
          <w:lang w:val="es-BO"/>
        </w:rPr>
        <w:t>Secundario</w:t>
      </w:r>
      <w:r w:rsidRPr="00430B3E">
        <w:rPr>
          <w:rFonts w:ascii="Times New Roman" w:eastAsia="Times New Roman" w:hAnsi="Times New Roman" w:cs="Times New Roman"/>
          <w:color w:val="1F1F1F"/>
          <w:sz w:val="22"/>
          <w:szCs w:val="22"/>
          <w:lang w:val="es-BO"/>
        </w:rPr>
        <w:t xml:space="preserve">: </w:t>
      </w:r>
      <w:r>
        <w:rPr>
          <w:rFonts w:ascii="Times New Roman" w:eastAsia="Times New Roman" w:hAnsi="Times New Roman" w:cs="Times New Roman"/>
          <w:color w:val="1F1F1F"/>
          <w:sz w:val="22"/>
          <w:szCs w:val="22"/>
          <w:lang w:val="es-BO"/>
        </w:rPr>
        <w:t>El Problema de la “Flotabilidad” Matemática</w:t>
      </w:r>
    </w:p>
    <w:p w14:paraId="0975ABA0" w14:textId="61F27BC5" w:rsidR="00430B3E" w:rsidRDefault="00430B3E" w:rsidP="00430B3E">
      <w:pPr>
        <w:pBdr>
          <w:top w:val="nil"/>
          <w:left w:val="nil"/>
          <w:bottom w:val="nil"/>
          <w:right w:val="nil"/>
          <w:between w:val="nil"/>
        </w:pBdr>
        <w:spacing w:after="187" w:line="360" w:lineRule="auto"/>
        <w:jc w:val="both"/>
        <w:rPr>
          <w:rFonts w:ascii="Times New Roman" w:eastAsia="Times New Roman" w:hAnsi="Times New Roman" w:cs="Times New Roman"/>
          <w:color w:val="1F1F1F"/>
          <w:sz w:val="24"/>
          <w:szCs w:val="24"/>
          <w:lang w:val="es-BO"/>
        </w:rPr>
      </w:pPr>
      <w:r w:rsidRPr="00430B3E">
        <w:rPr>
          <w:rFonts w:ascii="Times New Roman" w:eastAsia="Times New Roman" w:hAnsi="Times New Roman" w:cs="Times New Roman"/>
          <w:color w:val="1F1F1F"/>
          <w:lang w:val="es-BO"/>
        </w:rPr>
        <w:t xml:space="preserve">En la optimización combinatoria pura, un </w:t>
      </w:r>
      <w:proofErr w:type="spellStart"/>
      <w:r w:rsidRPr="00430B3E">
        <w:rPr>
          <w:rFonts w:ascii="Times New Roman" w:eastAsia="Times New Roman" w:hAnsi="Times New Roman" w:cs="Times New Roman"/>
          <w:color w:val="1F1F1F"/>
          <w:lang w:val="es-BO"/>
        </w:rPr>
        <w:t>solver</w:t>
      </w:r>
      <w:proofErr w:type="spellEnd"/>
      <w:r w:rsidRPr="00430B3E">
        <w:rPr>
          <w:rFonts w:ascii="Times New Roman" w:eastAsia="Times New Roman" w:hAnsi="Times New Roman" w:cs="Times New Roman"/>
          <w:color w:val="1F1F1F"/>
          <w:lang w:val="es-BO"/>
        </w:rPr>
        <w:t xml:space="preserve"> algebraico carece de un motor de físicas. Si la función objetivo se limitara únicamente a maximizar el valor económico, cualquier coordenada </w:t>
      </w:r>
      <m:oMath>
        <m:r>
          <w:rPr>
            <w:rFonts w:ascii="Cambria Math" w:eastAsia="Times New Roman" w:hAnsi="Cambria Math" w:cs="Times New Roman"/>
            <w:color w:val="1F1F1F"/>
            <w:lang w:val="es-BO"/>
          </w:rPr>
          <m:t>(x, y, z)</m:t>
        </m:r>
      </m:oMath>
      <w:r w:rsidRPr="00430B3E">
        <w:rPr>
          <w:rFonts w:ascii="Times New Roman" w:eastAsia="Times New Roman" w:hAnsi="Times New Roman" w:cs="Times New Roman"/>
          <w:color w:val="1F1F1F"/>
          <w:lang w:val="es-BO"/>
        </w:rPr>
        <w:t xml:space="preserve"> que cumpla con los límites de la "M Grande" (Big-M) y no se traslape con otras cajas sería considerada una solución óptima válida. Esto genera un problema de múltiples óptimos degenerados, donde el solver puede arrojar resultados en los que las cajas "flotan" virtualmente en el centro del compartimiento o pegadas al techo (</w:t>
      </w:r>
      <m:oMath>
        <m:r>
          <w:rPr>
            <w:rFonts w:ascii="Cambria Math" w:eastAsia="Times New Roman" w:hAnsi="Cambria Math" w:cs="Times New Roman"/>
            <w:color w:val="1F1F1F"/>
            <w:lang w:val="es-BO"/>
          </w:rPr>
          <m:t>z&gt;0</m:t>
        </m:r>
      </m:oMath>
      <w:r w:rsidRPr="00430B3E">
        <w:rPr>
          <w:rFonts w:ascii="Times New Roman" w:eastAsia="Times New Roman" w:hAnsi="Times New Roman" w:cs="Times New Roman"/>
          <w:color w:val="1F1F1F"/>
          <w:lang w:val="es-BO"/>
        </w:rPr>
        <w:t>), lo cual es inviable en la realidad operativa y rompe la lógica de estiba aeroportuaria.</w:t>
      </w:r>
    </w:p>
    <w:p w14:paraId="4CBE0AFC" w14:textId="398F62C1" w:rsidR="00430B3E" w:rsidRPr="00430B3E" w:rsidRDefault="00430B3E" w:rsidP="00B90306">
      <w:pPr>
        <w:pStyle w:val="Heading3"/>
        <w:spacing w:before="0" w:after="120" w:line="360" w:lineRule="auto"/>
        <w:rPr>
          <w:rFonts w:ascii="Times New Roman" w:eastAsia="Times New Roman" w:hAnsi="Times New Roman" w:cs="Times New Roman"/>
          <w:color w:val="1F1F1F"/>
          <w:sz w:val="22"/>
          <w:szCs w:val="22"/>
          <w:lang w:val="es-BO"/>
        </w:rPr>
      </w:pPr>
      <w:r w:rsidRPr="00430B3E">
        <w:rPr>
          <w:rFonts w:ascii="Times New Roman" w:eastAsia="Times New Roman" w:hAnsi="Times New Roman" w:cs="Times New Roman"/>
          <w:color w:val="1F1F1F"/>
          <w:sz w:val="22"/>
          <w:szCs w:val="22"/>
          <w:lang w:val="es-BO"/>
        </w:rPr>
        <w:t>2.3.</w:t>
      </w:r>
      <w:r>
        <w:rPr>
          <w:rFonts w:ascii="Times New Roman" w:eastAsia="Times New Roman" w:hAnsi="Times New Roman" w:cs="Times New Roman"/>
          <w:color w:val="1F1F1F"/>
          <w:sz w:val="22"/>
          <w:szCs w:val="22"/>
          <w:lang w:val="es-BO"/>
        </w:rPr>
        <w:t>3 Resolución mediante “Gravedad Artificial” (Penalización de Coordenadas)</w:t>
      </w:r>
    </w:p>
    <w:p w14:paraId="057B7519" w14:textId="34AD1B4E" w:rsidR="00430B3E" w:rsidRPr="00430B3E" w:rsidRDefault="00430B3E" w:rsidP="00430B3E">
      <w:pPr>
        <w:pBdr>
          <w:top w:val="nil"/>
          <w:left w:val="nil"/>
          <w:bottom w:val="nil"/>
          <w:right w:val="nil"/>
          <w:between w:val="nil"/>
        </w:pBdr>
        <w:spacing w:after="187" w:line="360" w:lineRule="auto"/>
        <w:jc w:val="both"/>
        <w:rPr>
          <w:rFonts w:ascii="Times New Roman" w:eastAsia="Times New Roman" w:hAnsi="Times New Roman" w:cs="Times New Roman"/>
          <w:color w:val="1F1F1F"/>
          <w:lang w:val="es-BO"/>
        </w:rPr>
      </w:pPr>
      <w:r w:rsidRPr="00430B3E">
        <w:rPr>
          <w:rFonts w:ascii="Times New Roman" w:eastAsia="Times New Roman" w:hAnsi="Times New Roman" w:cs="Times New Roman"/>
          <w:color w:val="1F1F1F"/>
          <w:lang w:val="es-BO"/>
        </w:rPr>
        <w:t xml:space="preserve">Para mitigar este comportamiento sin añadir restricciones complejas que ralenticen el modelo, se introdujo una "gravedad artificial" heurística en la función objetivo. Al restar la suma de las </w:t>
      </w:r>
      <w:r w:rsidRPr="00430B3E">
        <w:rPr>
          <w:rFonts w:ascii="Times New Roman" w:eastAsia="Times New Roman" w:hAnsi="Times New Roman" w:cs="Times New Roman"/>
          <w:color w:val="1F1F1F"/>
          <w:lang w:val="es-BO"/>
        </w:rPr>
        <w:t xml:space="preserve">coordenadas de anclaje de la caja </w:t>
      </w:r>
      <m:oMath>
        <m:r>
          <w:rPr>
            <w:rFonts w:ascii="Cambria Math" w:eastAsia="Times New Roman" w:hAnsi="Cambria Math" w:cs="Times New Roman"/>
            <w:color w:val="1F1F1F"/>
            <w:lang w:val="es-BO"/>
          </w:rPr>
          <m:t>(</m:t>
        </m:r>
        <m:sSub>
          <m:sSubPr>
            <m:ctrlPr>
              <w:rPr>
                <w:rFonts w:ascii="Cambria Math" w:eastAsia="Times New Roman" w:hAnsi="Cambria Math" w:cs="Times New Roman"/>
                <w:i/>
                <w:color w:val="1F1F1F"/>
                <w:lang w:val="es-BO"/>
              </w:rPr>
            </m:ctrlPr>
          </m:sSubPr>
          <m:e>
            <m:r>
              <w:rPr>
                <w:rFonts w:ascii="Cambria Math" w:eastAsia="Times New Roman" w:hAnsi="Cambria Math" w:cs="Times New Roman"/>
                <w:color w:val="1F1F1F"/>
                <w:lang w:val="es-BO"/>
              </w:rPr>
              <m:t>x</m:t>
            </m:r>
          </m:e>
          <m:sub>
            <m:r>
              <w:rPr>
                <w:rFonts w:ascii="Cambria Math" w:eastAsia="Times New Roman" w:hAnsi="Cambria Math" w:cs="Times New Roman"/>
                <w:color w:val="1F1F1F"/>
                <w:lang w:val="es-BO"/>
              </w:rPr>
              <m:t>i</m:t>
            </m:r>
          </m:sub>
        </m:sSub>
        <m:r>
          <w:rPr>
            <w:rFonts w:ascii="Cambria Math" w:eastAsia="Times New Roman" w:hAnsi="Cambria Math" w:cs="Times New Roman"/>
            <w:color w:val="1F1F1F"/>
            <w:lang w:val="es-BO"/>
          </w:rPr>
          <m:t xml:space="preserve"> + </m:t>
        </m:r>
        <m:sSub>
          <m:sSubPr>
            <m:ctrlPr>
              <w:rPr>
                <w:rFonts w:ascii="Cambria Math" w:eastAsia="Times New Roman" w:hAnsi="Cambria Math" w:cs="Times New Roman"/>
                <w:i/>
                <w:color w:val="1F1F1F"/>
                <w:lang w:val="es-BO"/>
              </w:rPr>
            </m:ctrlPr>
          </m:sSubPr>
          <m:e>
            <m:r>
              <w:rPr>
                <w:rFonts w:ascii="Cambria Math" w:eastAsia="Times New Roman" w:hAnsi="Cambria Math" w:cs="Times New Roman"/>
                <w:color w:val="1F1F1F"/>
                <w:lang w:val="es-BO"/>
              </w:rPr>
              <m:t>y</m:t>
            </m:r>
          </m:e>
          <m:sub>
            <m:r>
              <w:rPr>
                <w:rFonts w:ascii="Cambria Math" w:eastAsia="Times New Roman" w:hAnsi="Cambria Math" w:cs="Times New Roman"/>
                <w:color w:val="1F1F1F"/>
                <w:lang w:val="es-BO"/>
              </w:rPr>
              <m:t>i</m:t>
            </m:r>
          </m:sub>
        </m:sSub>
        <m:r>
          <w:rPr>
            <w:rFonts w:ascii="Cambria Math" w:eastAsia="Times New Roman" w:hAnsi="Cambria Math" w:cs="Times New Roman"/>
            <w:color w:val="1F1F1F"/>
            <w:lang w:val="es-BO"/>
          </w:rPr>
          <m:t xml:space="preserve"> + </m:t>
        </m:r>
        <m:sSub>
          <m:sSubPr>
            <m:ctrlPr>
              <w:rPr>
                <w:rFonts w:ascii="Cambria Math" w:eastAsia="Times New Roman" w:hAnsi="Cambria Math" w:cs="Times New Roman"/>
                <w:i/>
                <w:color w:val="1F1F1F"/>
                <w:lang w:val="es-BO"/>
              </w:rPr>
            </m:ctrlPr>
          </m:sSubPr>
          <m:e>
            <m:r>
              <w:rPr>
                <w:rFonts w:ascii="Cambria Math" w:eastAsia="Times New Roman" w:hAnsi="Cambria Math" w:cs="Times New Roman"/>
                <w:color w:val="1F1F1F"/>
                <w:lang w:val="es-BO"/>
              </w:rPr>
              <m:t>z</m:t>
            </m:r>
          </m:e>
          <m:sub>
            <m:r>
              <w:rPr>
                <w:rFonts w:ascii="Cambria Math" w:eastAsia="Times New Roman" w:hAnsi="Cambria Math" w:cs="Times New Roman"/>
                <w:color w:val="1F1F1F"/>
                <w:lang w:val="es-BO"/>
              </w:rPr>
              <m:t>i</m:t>
            </m:r>
          </m:sub>
        </m:sSub>
        <m:r>
          <w:rPr>
            <w:rFonts w:ascii="Cambria Math" w:eastAsia="Times New Roman" w:hAnsi="Cambria Math" w:cs="Times New Roman"/>
            <w:color w:val="1F1F1F"/>
            <w:lang w:val="es-BO"/>
          </w:rPr>
          <m:t>)</m:t>
        </m:r>
      </m:oMath>
      <w:r w:rsidRPr="00430B3E">
        <w:rPr>
          <w:rFonts w:ascii="Times New Roman" w:eastAsia="Times New Roman" w:hAnsi="Times New Roman" w:cs="Times New Roman"/>
          <w:color w:val="1F1F1F"/>
          <w:lang w:val="es-BO"/>
        </w:rPr>
        <w:t>, se fuerza una penalización matemática minúscula por cada unidad de distancia que la caja se aleje del origen.  Esto rompe el empate entre los múltiples óptimos espaciales: el solver se ve matemáticamente presionado a empujar las cajas hacia el suelo (</w:t>
      </w:r>
      <m:oMath>
        <m:r>
          <w:rPr>
            <w:rFonts w:ascii="Cambria Math" w:eastAsia="Times New Roman" w:hAnsi="Cambria Math" w:cs="Times New Roman"/>
            <w:color w:val="1F1F1F"/>
            <w:lang w:val="es-BO"/>
          </w:rPr>
          <m:t>z=0</m:t>
        </m:r>
      </m:oMath>
      <w:r w:rsidRPr="00430B3E">
        <w:rPr>
          <w:rFonts w:ascii="Times New Roman" w:eastAsia="Times New Roman" w:hAnsi="Times New Roman" w:cs="Times New Roman"/>
          <w:color w:val="1F1F1F"/>
          <w:lang w:val="es-BO"/>
        </w:rPr>
        <w:t>), hacia la pared frontal (</w:t>
      </w:r>
      <m:oMath>
        <m:r>
          <w:rPr>
            <w:rFonts w:ascii="Cambria Math" w:eastAsia="Times New Roman" w:hAnsi="Cambria Math" w:cs="Times New Roman"/>
            <w:color w:val="1F1F1F"/>
            <w:lang w:val="es-BO"/>
          </w:rPr>
          <m:t>y=0</m:t>
        </m:r>
      </m:oMath>
      <w:r w:rsidRPr="00430B3E">
        <w:rPr>
          <w:rFonts w:ascii="Times New Roman" w:eastAsia="Times New Roman" w:hAnsi="Times New Roman" w:cs="Times New Roman"/>
          <w:color w:val="1F1F1F"/>
          <w:lang w:val="es-BO"/>
        </w:rPr>
        <w:t>) y hacia la izquierda (</w:t>
      </w:r>
      <m:oMath>
        <m:r>
          <w:rPr>
            <w:rFonts w:ascii="Cambria Math" w:eastAsia="Times New Roman" w:hAnsi="Cambria Math" w:cs="Times New Roman"/>
            <w:color w:val="1F1F1F"/>
            <w:lang w:val="es-BO"/>
          </w:rPr>
          <m:t>x=0</m:t>
        </m:r>
      </m:oMath>
      <w:r w:rsidRPr="00430B3E">
        <w:rPr>
          <w:rFonts w:ascii="Times New Roman" w:eastAsia="Times New Roman" w:hAnsi="Times New Roman" w:cs="Times New Roman"/>
          <w:color w:val="1F1F1F"/>
          <w:lang w:val="es-BO"/>
        </w:rPr>
        <w:t>) para reducir la penalización al mínimo absoluto, logrando así una compactación automática de la carga.</w:t>
      </w:r>
    </w:p>
    <w:p w14:paraId="4D66F7DD" w14:textId="071E21EC" w:rsidR="00430B3E" w:rsidRPr="000A554C" w:rsidRDefault="000A554C" w:rsidP="00B90306">
      <w:pPr>
        <w:pStyle w:val="Heading3"/>
        <w:spacing w:before="0" w:after="120" w:line="360" w:lineRule="auto"/>
        <w:rPr>
          <w:rFonts w:ascii="Times New Roman" w:eastAsia="Times New Roman" w:hAnsi="Times New Roman" w:cs="Times New Roman"/>
          <w:color w:val="1F1F1F"/>
          <w:sz w:val="22"/>
          <w:szCs w:val="22"/>
          <w:lang w:val="es-BO"/>
        </w:rPr>
      </w:pPr>
      <w:r w:rsidRPr="000A554C">
        <w:rPr>
          <w:rFonts w:ascii="Times New Roman" w:eastAsia="Times New Roman" w:hAnsi="Times New Roman" w:cs="Times New Roman"/>
          <w:color w:val="1F1F1F"/>
          <w:sz w:val="22"/>
          <w:szCs w:val="22"/>
          <w:lang w:val="es-BO"/>
        </w:rPr>
        <w:t xml:space="preserve">2.3.4 Sintonización del </w:t>
      </w:r>
      <w:proofErr w:type="spellStart"/>
      <w:r w:rsidRPr="000A554C">
        <w:rPr>
          <w:rFonts w:ascii="Times New Roman" w:eastAsia="Times New Roman" w:hAnsi="Times New Roman" w:cs="Times New Roman"/>
          <w:color w:val="1F1F1F"/>
          <w:sz w:val="22"/>
          <w:szCs w:val="22"/>
          <w:lang w:val="es-BO"/>
        </w:rPr>
        <w:t>Hiperparámetro</w:t>
      </w:r>
      <w:proofErr w:type="spellEnd"/>
    </w:p>
    <w:p w14:paraId="60EFE27C" w14:textId="109C9A30" w:rsidR="00430B3E" w:rsidRPr="000A554C" w:rsidRDefault="000A554C" w:rsidP="000A554C">
      <w:pPr>
        <w:pBdr>
          <w:top w:val="nil"/>
          <w:left w:val="nil"/>
          <w:bottom w:val="nil"/>
          <w:right w:val="nil"/>
          <w:between w:val="nil"/>
        </w:pBdr>
        <w:spacing w:after="187" w:line="360" w:lineRule="auto"/>
        <w:jc w:val="both"/>
        <w:rPr>
          <w:rFonts w:ascii="Times New Roman" w:eastAsia="Times New Roman" w:hAnsi="Times New Roman" w:cs="Times New Roman"/>
          <w:color w:val="1F1F1F"/>
          <w:lang w:val="es-BO"/>
        </w:rPr>
      </w:pPr>
      <w:r w:rsidRPr="000A554C">
        <w:rPr>
          <w:rFonts w:ascii="Times New Roman" w:eastAsia="Times New Roman" w:hAnsi="Times New Roman" w:cs="Times New Roman"/>
          <w:color w:val="1F1F1F"/>
          <w:lang w:val="es-BO"/>
        </w:rPr>
        <w:t xml:space="preserve">Es imperativo que la gravedad artificial no intervenga con la toma de decisiones económicas. Por ello, el </w:t>
      </w:r>
      <w:proofErr w:type="spellStart"/>
      <w:r w:rsidRPr="000A554C">
        <w:rPr>
          <w:rFonts w:ascii="Times New Roman" w:eastAsia="Times New Roman" w:hAnsi="Times New Roman" w:cs="Times New Roman"/>
          <w:color w:val="1F1F1F"/>
          <w:lang w:val="es-BO"/>
        </w:rPr>
        <w:t>hiperparámetro</w:t>
      </w:r>
      <w:proofErr w:type="spellEnd"/>
      <w:r w:rsidRPr="000A554C">
        <w:rPr>
          <w:rFonts w:ascii="Times New Roman" w:eastAsia="Times New Roman" w:hAnsi="Times New Roman" w:cs="Times New Roman"/>
          <w:color w:val="1F1F1F"/>
          <w:lang w:val="es-BO"/>
        </w:rPr>
        <w:t xml:space="preserve"> de penalización se fijó en </w:t>
      </w:r>
      <m:oMath>
        <m:r>
          <w:rPr>
            <w:rFonts w:ascii="Cambria Math" w:eastAsia="Times New Roman" w:hAnsi="Cambria Math" w:cs="Times New Roman"/>
            <w:color w:val="1F1F1F"/>
            <w:lang w:val="es-BO"/>
          </w:rPr>
          <m:t>λ=0.001</m:t>
        </m:r>
      </m:oMath>
      <w:r w:rsidRPr="000A554C">
        <w:rPr>
          <w:rFonts w:ascii="Times New Roman" w:eastAsia="Times New Roman" w:hAnsi="Times New Roman" w:cs="Times New Roman"/>
          <w:color w:val="1F1F1F"/>
          <w:lang w:val="es-BO"/>
        </w:rPr>
        <w:t xml:space="preserve">. Al ser un orden de magnitud drásticamente inferior al valor económico de cualquier mercancía en el inventario, se garantiza matemáticamente que el sistema jamás preferirá dejar una caja en tierra (sacrificar </w:t>
      </w:r>
      <m:oMath>
        <m:r>
          <w:rPr>
            <w:rFonts w:ascii="Cambria Math" w:eastAsia="Times New Roman" w:hAnsi="Cambria Math" w:cs="Times New Roman"/>
            <w:color w:val="1F1F1F"/>
            <w:lang w:val="es-BO"/>
          </w:rPr>
          <m:t>va</m:t>
        </m:r>
        <m:sSub>
          <m:sSubPr>
            <m:ctrlPr>
              <w:rPr>
                <w:rFonts w:ascii="Cambria Math" w:eastAsia="Times New Roman" w:hAnsi="Cambria Math" w:cs="Times New Roman"/>
                <w:i/>
                <w:color w:val="1F1F1F"/>
                <w:lang w:val="es-BO"/>
              </w:rPr>
            </m:ctrlPr>
          </m:sSubPr>
          <m:e>
            <m:r>
              <w:rPr>
                <w:rFonts w:ascii="Cambria Math" w:eastAsia="Times New Roman" w:hAnsi="Cambria Math" w:cs="Times New Roman"/>
                <w:color w:val="1F1F1F"/>
                <w:lang w:val="es-BO"/>
              </w:rPr>
              <m:t>l</m:t>
            </m:r>
          </m:e>
          <m:sub>
            <m:r>
              <w:rPr>
                <w:rFonts w:ascii="Cambria Math" w:eastAsia="Times New Roman" w:hAnsi="Cambria Math" w:cs="Times New Roman"/>
                <w:color w:val="1F1F1F"/>
                <w:lang w:val="es-BO"/>
              </w:rPr>
              <m:t>i</m:t>
            </m:r>
          </m:sub>
        </m:sSub>
      </m:oMath>
      <w:r w:rsidRPr="000A554C">
        <w:rPr>
          <w:rFonts w:ascii="Times New Roman" w:eastAsia="Times New Roman" w:hAnsi="Times New Roman" w:cs="Times New Roman"/>
          <w:color w:val="1F1F1F"/>
          <w:lang w:val="es-BO"/>
        </w:rPr>
        <w:t xml:space="preserve">) simplemente para ahorrar el costo marginal de sus coordenadas. La gravedad solo entra en vigor después de que el solver ha decidido qué cajas generan la máxima ganancia.  </w:t>
      </w:r>
    </w:p>
    <w:p w14:paraId="53C90AFB" w14:textId="5D47CA75" w:rsidR="006220B1" w:rsidRPr="00B90306" w:rsidRDefault="00B92381" w:rsidP="00B90306">
      <w:pPr>
        <w:pStyle w:val="Heading3"/>
        <w:spacing w:before="0" w:after="120" w:line="360" w:lineRule="auto"/>
        <w:rPr>
          <w:rFonts w:ascii="Times New Roman" w:eastAsia="Times New Roman" w:hAnsi="Times New Roman" w:cs="Times New Roman"/>
          <w:color w:val="1F1F1F"/>
          <w:sz w:val="24"/>
          <w:szCs w:val="24"/>
          <w:lang w:val="es-BO"/>
        </w:rPr>
      </w:pPr>
      <w:r w:rsidRPr="00B90306">
        <w:rPr>
          <w:rFonts w:ascii="Times New Roman" w:eastAsia="Times New Roman" w:hAnsi="Times New Roman" w:cs="Times New Roman"/>
          <w:color w:val="1F1F1F"/>
          <w:sz w:val="24"/>
          <w:szCs w:val="24"/>
          <w:lang w:val="es-BO"/>
        </w:rPr>
        <w:t>2.4. Restricciones Críticas</w:t>
      </w:r>
    </w:p>
    <w:p w14:paraId="2932FFB8" w14:textId="2485C8E1" w:rsidR="006220B1" w:rsidRPr="004846CA" w:rsidRDefault="00B92381" w:rsidP="00CD20F2">
      <w:pPr>
        <w:pBdr>
          <w:top w:val="nil"/>
          <w:left w:val="nil"/>
          <w:bottom w:val="nil"/>
          <w:right w:val="nil"/>
          <w:between w:val="nil"/>
        </w:pBdr>
        <w:spacing w:after="187" w:line="360" w:lineRule="auto"/>
        <w:jc w:val="both"/>
        <w:rPr>
          <w:rFonts w:ascii="Times New Roman" w:eastAsia="Times New Roman" w:hAnsi="Times New Roman" w:cs="Times New Roman"/>
          <w:b/>
          <w:bCs/>
          <w:color w:val="1F1F1F"/>
          <w:lang w:val="es-BO"/>
        </w:rPr>
      </w:pPr>
      <w:r w:rsidRPr="00686489">
        <w:rPr>
          <w:rFonts w:ascii="Times New Roman" w:eastAsia="Times New Roman" w:hAnsi="Times New Roman" w:cs="Times New Roman"/>
          <w:b/>
          <w:bCs/>
          <w:color w:val="1F1F1F"/>
          <w:lang w:val="es-BO"/>
        </w:rPr>
        <w:t>a) Unicidad y Capacidad:</w:t>
      </w:r>
      <w:r w:rsidR="004846CA">
        <w:rPr>
          <w:rFonts w:ascii="Times New Roman" w:eastAsia="Times New Roman" w:hAnsi="Times New Roman" w:cs="Times New Roman"/>
          <w:b/>
          <w:bCs/>
          <w:color w:val="1F1F1F"/>
          <w:lang w:val="es-BO"/>
        </w:rPr>
        <w:t xml:space="preserve"> </w:t>
      </w:r>
      <w:r w:rsidRPr="00686489">
        <w:rPr>
          <w:rFonts w:ascii="Times New Roman" w:eastAsia="Times New Roman" w:hAnsi="Times New Roman" w:cs="Times New Roman"/>
          <w:color w:val="1F1F1F"/>
          <w:lang w:val="es-BO"/>
        </w:rPr>
        <w:t xml:space="preserve">Cada caja solo puede ir en un compartimiento (o quedarse en tierra). El peso acumulado en el compartimiento </w:t>
      </w:r>
      <m:oMath>
        <m:r>
          <w:rPr>
            <w:rFonts w:ascii="Cambria Math" w:eastAsia="Times New Roman" w:hAnsi="Cambria Math" w:cs="Times New Roman"/>
            <w:color w:val="1F1F1F"/>
            <w:lang w:val="es-BO"/>
          </w:rPr>
          <m:t>j</m:t>
        </m:r>
      </m:oMath>
      <w:r w:rsidRPr="00686489">
        <w:rPr>
          <w:rFonts w:ascii="Times New Roman" w:eastAsia="Times New Roman" w:hAnsi="Times New Roman" w:cs="Times New Roman"/>
          <w:color w:val="1F1F1F"/>
          <w:lang w:val="es-BO"/>
        </w:rPr>
        <w:t xml:space="preserve"> no debe superar </w:t>
      </w:r>
      <m:oMath>
        <m:r>
          <w:rPr>
            <w:rFonts w:ascii="Cambria Math" w:eastAsia="Times New Roman" w:hAnsi="Cambria Math" w:cs="Times New Roman"/>
            <w:color w:val="1F1F1F"/>
            <w:lang w:val="es-BO"/>
          </w:rPr>
          <m:t>Wma</m:t>
        </m:r>
        <m:sSub>
          <m:sSubPr>
            <m:ctrlPr>
              <w:rPr>
                <w:rFonts w:ascii="Cambria Math" w:eastAsia="Times New Roman" w:hAnsi="Cambria Math" w:cs="Times New Roman"/>
                <w:i/>
                <w:color w:val="1F1F1F"/>
                <w:lang w:val="es-BO"/>
              </w:rPr>
            </m:ctrlPr>
          </m:sSubPr>
          <m:e>
            <m:r>
              <w:rPr>
                <w:rFonts w:ascii="Cambria Math" w:eastAsia="Times New Roman" w:hAnsi="Cambria Math" w:cs="Times New Roman"/>
                <w:color w:val="1F1F1F"/>
                <w:lang w:val="es-BO"/>
              </w:rPr>
              <m:t>x</m:t>
            </m:r>
          </m:e>
          <m:sub>
            <m:r>
              <w:rPr>
                <w:rFonts w:ascii="Cambria Math" w:eastAsia="Times New Roman" w:hAnsi="Cambria Math" w:cs="Times New Roman"/>
                <w:color w:val="1F1F1F"/>
                <w:lang w:val="es-BO"/>
              </w:rPr>
              <m:t>j</m:t>
            </m:r>
          </m:sub>
        </m:sSub>
      </m:oMath>
      <w:r w:rsidRPr="00686489">
        <w:rPr>
          <w:rFonts w:ascii="Times New Roman" w:eastAsia="Times New Roman" w:hAnsi="Times New Roman" w:cs="Times New Roman"/>
          <w:color w:val="1F1F1F"/>
          <w:lang w:val="es-BO"/>
        </w:rPr>
        <w:t>:</w:t>
      </w:r>
    </w:p>
    <w:p w14:paraId="2488FC6E" w14:textId="04316C14" w:rsidR="006220B1" w:rsidRPr="004846CA" w:rsidRDefault="00B92381">
      <w:pPr>
        <w:pBdr>
          <w:top w:val="nil"/>
          <w:left w:val="nil"/>
          <w:bottom w:val="nil"/>
          <w:right w:val="nil"/>
          <w:between w:val="nil"/>
        </w:pBdr>
        <w:spacing w:after="187" w:line="275" w:lineRule="auto"/>
        <w:rPr>
          <w:rFonts w:ascii="Times New Roman" w:eastAsia="Times New Roman" w:hAnsi="Times New Roman" w:cs="Times New Roman"/>
          <w:color w:val="1F1F1F"/>
          <w:lang w:val="es-BO"/>
        </w:rPr>
      </w:pPr>
      <m:oMathPara>
        <m:oMath>
          <m:nary>
            <m:naryPr>
              <m:chr m:val="∑"/>
              <m:limLoc m:val="undOvr"/>
              <m:supHide m:val="1"/>
              <m:ctrlPr>
                <w:rPr>
                  <w:rFonts w:ascii="Cambria Math" w:eastAsia="Times New Roman" w:hAnsi="Cambria Math" w:cs="Times New Roman"/>
                  <w:i/>
                  <w:color w:val="1F1F1F"/>
                  <w:lang w:val="es-BO"/>
                </w:rPr>
              </m:ctrlPr>
            </m:naryPr>
            <m:sub>
              <m:r>
                <w:rPr>
                  <w:rFonts w:ascii="Cambria Math" w:eastAsia="Times New Roman" w:hAnsi="Cambria Math" w:cs="Times New Roman"/>
                  <w:color w:val="1F1F1F"/>
                  <w:lang w:val="es-BO"/>
                </w:rPr>
                <m:t>j</m:t>
              </m:r>
              <m:r>
                <w:rPr>
                  <w:rFonts w:ascii="Cambria Math" w:eastAsia="Times New Roman" w:hAnsi="Cambria Math" w:cs="Times New Roman"/>
                  <w:color w:val="1F1F1F"/>
                  <w:lang w:val="es-BO"/>
                </w:rPr>
                <m:t>∈</m:t>
              </m:r>
              <m:r>
                <w:rPr>
                  <w:rFonts w:ascii="Cambria Math" w:eastAsia="Times New Roman" w:hAnsi="Cambria Math" w:cs="Times New Roman"/>
                  <w:color w:val="1F1F1F"/>
                  <w:lang w:val="es-BO"/>
                </w:rPr>
                <m:t>J</m:t>
              </m:r>
            </m:sub>
            <m:sup/>
            <m:e>
              <m:sSub>
                <m:sSubPr>
                  <m:ctrlPr>
                    <w:rPr>
                      <w:rFonts w:ascii="Cambria Math" w:eastAsia="Times New Roman" w:hAnsi="Cambria Math" w:cs="Times New Roman"/>
                      <w:i/>
                      <w:color w:val="1F1F1F"/>
                      <w:lang w:val="es-BO"/>
                    </w:rPr>
                  </m:ctrlPr>
                </m:sSubPr>
                <m:e>
                  <m:r>
                    <w:rPr>
                      <w:rFonts w:ascii="Cambria Math" w:eastAsia="Times New Roman" w:hAnsi="Cambria Math" w:cs="Times New Roman"/>
                      <w:color w:val="1F1F1F"/>
                      <w:lang w:val="es-BO"/>
                    </w:rPr>
                    <m:t>V</m:t>
                  </m:r>
                </m:e>
                <m:sub>
                  <m:r>
                    <w:rPr>
                      <w:rFonts w:ascii="Cambria Math" w:eastAsia="Times New Roman" w:hAnsi="Cambria Math" w:cs="Times New Roman"/>
                      <w:color w:val="1F1F1F"/>
                      <w:lang w:val="es-BO"/>
                    </w:rPr>
                    <m:t>ij</m:t>
                  </m:r>
                </m:sub>
              </m:sSub>
            </m:e>
          </m:nary>
          <m:r>
            <w:rPr>
              <w:rFonts w:ascii="Cambria Math" w:eastAsia="Times New Roman" w:hAnsi="Cambria Math" w:cs="Times New Roman"/>
              <w:color w:val="1F1F1F"/>
              <w:lang w:val="es-BO"/>
            </w:rPr>
            <m:t>≤1           ∀</m:t>
          </m:r>
          <m:r>
            <w:rPr>
              <w:rFonts w:ascii="Cambria Math" w:eastAsia="Times New Roman" w:hAnsi="Cambria Math" w:cs="Times New Roman"/>
              <w:color w:val="1F1F1F"/>
              <w:lang w:val="es-BO"/>
            </w:rPr>
            <m:t>i</m:t>
          </m:r>
          <m:r>
            <w:rPr>
              <w:rFonts w:ascii="Cambria Math" w:eastAsia="Times New Roman" w:hAnsi="Cambria Math" w:cs="Times New Roman"/>
              <w:color w:val="1F1F1F"/>
              <w:lang w:val="es-BO"/>
            </w:rPr>
            <m:t xml:space="preserve"> ∈</m:t>
          </m:r>
          <m:r>
            <w:rPr>
              <w:rFonts w:ascii="Cambria Math" w:eastAsia="Times New Roman" w:hAnsi="Cambria Math" w:cs="Times New Roman"/>
              <w:color w:val="1F1F1F"/>
              <w:lang w:val="es-BO"/>
            </w:rPr>
            <m:t>I</m:t>
          </m:r>
        </m:oMath>
      </m:oMathPara>
    </w:p>
    <w:p w14:paraId="10069338" w14:textId="3117F54D" w:rsidR="004846CA" w:rsidRPr="009141BB" w:rsidRDefault="00B92381">
      <w:pPr>
        <w:pBdr>
          <w:top w:val="nil"/>
          <w:left w:val="nil"/>
          <w:bottom w:val="nil"/>
          <w:right w:val="nil"/>
          <w:between w:val="nil"/>
        </w:pBdr>
        <w:spacing w:after="187" w:line="275" w:lineRule="auto"/>
        <w:rPr>
          <w:rFonts w:ascii="Times New Roman" w:eastAsia="Times New Roman" w:hAnsi="Times New Roman" w:cs="Times New Roman"/>
          <w:color w:val="1F1F1F"/>
          <w:lang w:val="es-BO"/>
        </w:rPr>
      </w:pPr>
      <m:oMathPara>
        <m:oMath>
          <m:nary>
            <m:naryPr>
              <m:chr m:val="∑"/>
              <m:limLoc m:val="undOvr"/>
              <m:supHide m:val="1"/>
              <m:ctrlPr>
                <w:rPr>
                  <w:rFonts w:ascii="Cambria Math" w:eastAsia="Times New Roman" w:hAnsi="Cambria Math" w:cs="Times New Roman"/>
                  <w:i/>
                  <w:color w:val="1F1F1F"/>
                  <w:lang w:val="es-BO"/>
                </w:rPr>
              </m:ctrlPr>
            </m:naryPr>
            <m:sub>
              <m:r>
                <w:rPr>
                  <w:rFonts w:ascii="Cambria Math" w:eastAsia="Times New Roman" w:hAnsi="Cambria Math" w:cs="Times New Roman"/>
                  <w:color w:val="1F1F1F"/>
                  <w:lang w:val="es-BO"/>
                </w:rPr>
                <m:t>i</m:t>
              </m:r>
              <m:r>
                <w:rPr>
                  <w:rFonts w:ascii="Cambria Math" w:eastAsia="Times New Roman" w:hAnsi="Cambria Math" w:cs="Times New Roman"/>
                  <w:color w:val="1F1F1F"/>
                  <w:lang w:val="es-BO"/>
                </w:rPr>
                <m:t>∈</m:t>
              </m:r>
              <m:r>
                <w:rPr>
                  <w:rFonts w:ascii="Cambria Math" w:eastAsia="Times New Roman" w:hAnsi="Cambria Math" w:cs="Times New Roman"/>
                  <w:color w:val="1F1F1F"/>
                  <w:lang w:val="es-BO"/>
                </w:rPr>
                <m:t>I</m:t>
              </m:r>
            </m:sub>
            <m:sup/>
            <m:e>
              <m:d>
                <m:dPr>
                  <m:ctrlPr>
                    <w:rPr>
                      <w:rFonts w:ascii="Cambria Math" w:eastAsia="Times New Roman" w:hAnsi="Cambria Math" w:cs="Times New Roman"/>
                      <w:i/>
                      <w:color w:val="1F1F1F"/>
                      <w:lang w:val="es-BO"/>
                    </w:rPr>
                  </m:ctrlPr>
                </m:dPr>
                <m:e>
                  <m:sSub>
                    <m:sSubPr>
                      <m:ctrlPr>
                        <w:rPr>
                          <w:rFonts w:ascii="Cambria Math" w:eastAsia="Times New Roman" w:hAnsi="Cambria Math" w:cs="Times New Roman"/>
                          <w:i/>
                          <w:color w:val="1F1F1F"/>
                          <w:lang w:val="es-BO"/>
                        </w:rPr>
                      </m:ctrlPr>
                    </m:sSubPr>
                    <m:e>
                      <m:r>
                        <w:rPr>
                          <w:rFonts w:ascii="Cambria Math" w:eastAsia="Times New Roman" w:hAnsi="Cambria Math" w:cs="Times New Roman"/>
                          <w:color w:val="1F1F1F"/>
                          <w:lang w:val="es-BO"/>
                        </w:rPr>
                        <m:t>w</m:t>
                      </m:r>
                    </m:e>
                    <m:sub>
                      <m:r>
                        <w:rPr>
                          <w:rFonts w:ascii="Cambria Math" w:eastAsia="Times New Roman" w:hAnsi="Cambria Math" w:cs="Times New Roman"/>
                          <w:color w:val="1F1F1F"/>
                          <w:lang w:val="es-BO"/>
                        </w:rPr>
                        <m:t>i</m:t>
                      </m:r>
                    </m:sub>
                  </m:sSub>
                  <m:r>
                    <w:rPr>
                      <w:rFonts w:ascii="Cambria Math" w:eastAsia="Times New Roman" w:hAnsi="Cambria Math" w:cs="Times New Roman"/>
                      <w:color w:val="1F1F1F"/>
                      <w:lang w:val="es-BO"/>
                    </w:rPr>
                    <m:t>∙</m:t>
                  </m:r>
                  <m:sSub>
                    <m:sSubPr>
                      <m:ctrlPr>
                        <w:rPr>
                          <w:rFonts w:ascii="Cambria Math" w:eastAsia="Times New Roman" w:hAnsi="Cambria Math" w:cs="Times New Roman"/>
                          <w:i/>
                          <w:color w:val="1F1F1F"/>
                          <w:lang w:val="es-BO"/>
                        </w:rPr>
                      </m:ctrlPr>
                    </m:sSubPr>
                    <m:e>
                      <m:r>
                        <w:rPr>
                          <w:rFonts w:ascii="Cambria Math" w:eastAsia="Times New Roman" w:hAnsi="Cambria Math" w:cs="Times New Roman"/>
                          <w:color w:val="1F1F1F"/>
                          <w:lang w:val="es-BO"/>
                        </w:rPr>
                        <m:t>V</m:t>
                      </m:r>
                    </m:e>
                    <m:sub>
                      <m:r>
                        <w:rPr>
                          <w:rFonts w:ascii="Cambria Math" w:eastAsia="Times New Roman" w:hAnsi="Cambria Math" w:cs="Times New Roman"/>
                          <w:color w:val="1F1F1F"/>
                          <w:lang w:val="es-BO"/>
                        </w:rPr>
                        <m:t>ij</m:t>
                      </m:r>
                    </m:sub>
                  </m:sSub>
                </m:e>
              </m:d>
              <m:r>
                <w:rPr>
                  <w:rFonts w:ascii="Cambria Math" w:eastAsia="Times New Roman" w:hAnsi="Cambria Math" w:cs="Times New Roman"/>
                  <w:color w:val="1F1F1F"/>
                  <w:lang w:val="es-BO"/>
                </w:rPr>
                <m:t>≤</m:t>
              </m:r>
              <m:r>
                <w:rPr>
                  <w:rFonts w:ascii="Cambria Math" w:eastAsia="Times New Roman" w:hAnsi="Cambria Math" w:cs="Times New Roman"/>
                  <w:color w:val="1F1F1F"/>
                  <w:lang w:val="es-BO"/>
                </w:rPr>
                <m:t>Wma</m:t>
              </m:r>
              <m:sSub>
                <m:sSubPr>
                  <m:ctrlPr>
                    <w:rPr>
                      <w:rFonts w:ascii="Cambria Math" w:eastAsia="Times New Roman" w:hAnsi="Cambria Math" w:cs="Times New Roman"/>
                      <w:i/>
                      <w:color w:val="1F1F1F"/>
                      <w:lang w:val="es-BO"/>
                    </w:rPr>
                  </m:ctrlPr>
                </m:sSubPr>
                <m:e>
                  <m:r>
                    <w:rPr>
                      <w:rFonts w:ascii="Cambria Math" w:eastAsia="Times New Roman" w:hAnsi="Cambria Math" w:cs="Times New Roman"/>
                      <w:color w:val="1F1F1F"/>
                      <w:lang w:val="es-BO"/>
                    </w:rPr>
                    <m:t>x</m:t>
                  </m:r>
                </m:e>
                <m:sub>
                  <m:r>
                    <w:rPr>
                      <w:rFonts w:ascii="Cambria Math" w:eastAsia="Times New Roman" w:hAnsi="Cambria Math" w:cs="Times New Roman"/>
                      <w:color w:val="1F1F1F"/>
                      <w:lang w:val="es-BO"/>
                    </w:rPr>
                    <m:t>j</m:t>
                  </m:r>
                </m:sub>
              </m:sSub>
            </m:e>
          </m:nary>
          <m:r>
            <w:rPr>
              <w:rFonts w:ascii="Cambria Math" w:eastAsia="Times New Roman" w:hAnsi="Cambria Math" w:cs="Times New Roman"/>
              <w:color w:val="1F1F1F"/>
              <w:lang w:val="es-BO"/>
            </w:rPr>
            <m:t xml:space="preserve">        ∀</m:t>
          </m:r>
          <m:r>
            <w:rPr>
              <w:rFonts w:ascii="Cambria Math" w:eastAsia="Times New Roman" w:hAnsi="Cambria Math" w:cs="Times New Roman"/>
              <w:color w:val="1F1F1F"/>
              <w:lang w:val="es-BO"/>
            </w:rPr>
            <m:t>j</m:t>
          </m:r>
          <m:r>
            <w:rPr>
              <w:rFonts w:ascii="Cambria Math" w:eastAsia="Times New Roman" w:hAnsi="Cambria Math" w:cs="Times New Roman"/>
              <w:color w:val="1F1F1F"/>
              <w:lang w:val="es-BO"/>
            </w:rPr>
            <m:t xml:space="preserve"> ∈</m:t>
          </m:r>
          <m:r>
            <w:rPr>
              <w:rFonts w:ascii="Cambria Math" w:eastAsia="Times New Roman" w:hAnsi="Cambria Math" w:cs="Times New Roman"/>
              <w:color w:val="1F1F1F"/>
              <w:lang w:val="es-BO"/>
            </w:rPr>
            <m:t>J</m:t>
          </m:r>
        </m:oMath>
      </m:oMathPara>
    </w:p>
    <w:p w14:paraId="42FE3498" w14:textId="7AED2A07" w:rsidR="009141BB" w:rsidRDefault="00355DF0">
      <w:pPr>
        <w:pBdr>
          <w:top w:val="nil"/>
          <w:left w:val="nil"/>
          <w:bottom w:val="nil"/>
          <w:right w:val="nil"/>
          <w:between w:val="nil"/>
        </w:pBdr>
        <w:spacing w:after="187" w:line="275" w:lineRule="auto"/>
        <w:rPr>
          <w:rFonts w:ascii="Times New Roman" w:eastAsia="Times New Roman" w:hAnsi="Times New Roman" w:cs="Times New Roman"/>
          <w:color w:val="1F1F1F"/>
          <w:lang w:val="es-BO"/>
        </w:rPr>
      </w:pPr>
      <w:r w:rsidRPr="009141BB">
        <w:rPr>
          <w:rFonts w:ascii="Times New Roman" w:eastAsia="Times New Roman" w:hAnsi="Times New Roman" w:cs="Times New Roman"/>
          <w:noProof/>
          <w:color w:val="1F1F1F"/>
          <w:lang w:val="es-BO"/>
        </w:rPr>
        <w:drawing>
          <wp:anchor distT="0" distB="0" distL="114300" distR="114300" simplePos="0" relativeHeight="251681792" behindDoc="0" locked="0" layoutInCell="1" allowOverlap="1" wp14:anchorId="5D5875E6" wp14:editId="687EBABF">
            <wp:simplePos x="0" y="0"/>
            <wp:positionH relativeFrom="column">
              <wp:posOffset>0</wp:posOffset>
            </wp:positionH>
            <wp:positionV relativeFrom="paragraph">
              <wp:posOffset>23021</wp:posOffset>
            </wp:positionV>
            <wp:extent cx="2746375" cy="476885"/>
            <wp:effectExtent l="0" t="0" r="0" b="0"/>
            <wp:wrapNone/>
            <wp:docPr id="808862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862689" name=""/>
                    <pic:cNvPicPr/>
                  </pic:nvPicPr>
                  <pic:blipFill>
                    <a:blip r:embed="rId14"/>
                    <a:stretch>
                      <a:fillRect/>
                    </a:stretch>
                  </pic:blipFill>
                  <pic:spPr>
                    <a:xfrm>
                      <a:off x="0" y="0"/>
                      <a:ext cx="2746375" cy="476885"/>
                    </a:xfrm>
                    <a:prstGeom prst="rect">
                      <a:avLst/>
                    </a:prstGeom>
                  </pic:spPr>
                </pic:pic>
              </a:graphicData>
            </a:graphic>
          </wp:anchor>
        </w:drawing>
      </w:r>
    </w:p>
    <w:p w14:paraId="5271472A" w14:textId="0E4ED4E8" w:rsidR="009141BB" w:rsidRDefault="009141BB">
      <w:pPr>
        <w:pBdr>
          <w:top w:val="nil"/>
          <w:left w:val="nil"/>
          <w:bottom w:val="nil"/>
          <w:right w:val="nil"/>
          <w:between w:val="nil"/>
        </w:pBdr>
        <w:spacing w:after="187" w:line="275" w:lineRule="auto"/>
        <w:rPr>
          <w:rFonts w:ascii="Times New Roman" w:eastAsia="Times New Roman" w:hAnsi="Times New Roman" w:cs="Times New Roman"/>
          <w:color w:val="1F1F1F"/>
          <w:lang w:val="es-BO"/>
        </w:rPr>
      </w:pPr>
    </w:p>
    <w:p w14:paraId="248DBBC5" w14:textId="48BACED5" w:rsidR="004846CA" w:rsidRPr="00B90306" w:rsidRDefault="00B92381" w:rsidP="00CD20F2">
      <w:pPr>
        <w:pBdr>
          <w:top w:val="nil"/>
          <w:left w:val="nil"/>
          <w:bottom w:val="nil"/>
          <w:right w:val="nil"/>
          <w:between w:val="nil"/>
        </w:pBdr>
        <w:spacing w:after="187" w:line="360" w:lineRule="auto"/>
        <w:jc w:val="both"/>
        <w:rPr>
          <w:rFonts w:ascii="Times New Roman" w:eastAsia="Times New Roman" w:hAnsi="Times New Roman" w:cs="Times New Roman"/>
          <w:b/>
          <w:bCs/>
          <w:color w:val="1F1F1F"/>
          <w:lang w:val="es-BO"/>
        </w:rPr>
      </w:pPr>
      <w:r w:rsidRPr="00686489">
        <w:rPr>
          <w:rFonts w:ascii="Times New Roman" w:eastAsia="Times New Roman" w:hAnsi="Times New Roman" w:cs="Times New Roman"/>
          <w:b/>
          <w:bCs/>
          <w:color w:val="1F1F1F"/>
          <w:lang w:val="es-BO"/>
        </w:rPr>
        <w:t>b) Contención Geométrica y método "Big-M":</w:t>
      </w:r>
      <w:r w:rsidR="00B90306">
        <w:rPr>
          <w:rFonts w:ascii="Times New Roman" w:eastAsia="Times New Roman" w:hAnsi="Times New Roman" w:cs="Times New Roman"/>
          <w:b/>
          <w:bCs/>
          <w:color w:val="1F1F1F"/>
          <w:lang w:val="es-BO"/>
        </w:rPr>
        <w:t xml:space="preserve"> </w:t>
      </w:r>
      <w:r w:rsidRPr="00686489">
        <w:rPr>
          <w:rFonts w:ascii="Times New Roman" w:eastAsia="Times New Roman" w:hAnsi="Times New Roman" w:cs="Times New Roman"/>
          <w:color w:val="1F1F1F"/>
          <w:lang w:val="es-BO"/>
        </w:rPr>
        <w:t>Las dimensiones sumadas a las coordenadas locales no pueden superar el tamaño del compartimiento. Solo se activan si la variable</w:t>
      </w:r>
      <w:r w:rsidR="004846CA">
        <w:rPr>
          <w:rFonts w:ascii="Times New Roman" w:eastAsia="Times New Roman" w:hAnsi="Times New Roman" w:cs="Times New Roman"/>
          <w:color w:val="1F1F1F"/>
          <w:lang w:val="es-BO"/>
        </w:rPr>
        <w:t xml:space="preserve"> </w:t>
      </w:r>
      <m:oMath>
        <m:sSub>
          <m:sSubPr>
            <m:ctrlPr>
              <w:rPr>
                <w:rFonts w:ascii="Cambria Math" w:eastAsia="Times New Roman" w:hAnsi="Cambria Math" w:cs="Times New Roman"/>
                <w:i/>
                <w:color w:val="1F1F1F"/>
                <w:lang w:val="es-BO"/>
              </w:rPr>
            </m:ctrlPr>
          </m:sSubPr>
          <m:e>
            <m:r>
              <w:rPr>
                <w:rFonts w:ascii="Cambria Math" w:eastAsia="Times New Roman" w:hAnsi="Cambria Math" w:cs="Times New Roman"/>
                <w:color w:val="1F1F1F"/>
                <w:lang w:val="es-BO"/>
              </w:rPr>
              <m:t>V</m:t>
            </m:r>
          </m:e>
          <m:sub>
            <m:r>
              <w:rPr>
                <w:rFonts w:ascii="Cambria Math" w:eastAsia="Times New Roman" w:hAnsi="Cambria Math" w:cs="Times New Roman"/>
                <w:color w:val="1F1F1F"/>
                <w:lang w:val="es-BO"/>
              </w:rPr>
              <m:t>ij</m:t>
            </m:r>
          </m:sub>
        </m:sSub>
        <m:r>
          <w:rPr>
            <w:rFonts w:ascii="Cambria Math" w:eastAsia="Times New Roman" w:hAnsi="Cambria Math" w:cs="Times New Roman"/>
            <w:color w:val="1F1F1F"/>
            <w:lang w:val="es-BO"/>
          </w:rPr>
          <m:t>=1:</m:t>
        </m:r>
      </m:oMath>
    </w:p>
    <w:p w14:paraId="1FE6C261" w14:textId="140A01C7" w:rsidR="006220B1" w:rsidRPr="00686489" w:rsidRDefault="00B92381" w:rsidP="004846CA">
      <w:pPr>
        <w:pBdr>
          <w:top w:val="nil"/>
          <w:left w:val="nil"/>
          <w:bottom w:val="nil"/>
          <w:right w:val="nil"/>
          <w:between w:val="nil"/>
        </w:pBdr>
        <w:spacing w:after="187" w:line="275" w:lineRule="auto"/>
        <w:jc w:val="center"/>
        <w:rPr>
          <w:rFonts w:ascii="Times New Roman" w:eastAsia="Times New Roman" w:hAnsi="Times New Roman" w:cs="Times New Roman"/>
          <w:color w:val="1F1F1F"/>
          <w:lang w:val="es-BO"/>
        </w:rPr>
      </w:pPr>
      <m:oMathPara>
        <m:oMath>
          <m:sSub>
            <m:sSubPr>
              <m:ctrlPr>
                <w:rPr>
                  <w:rFonts w:ascii="Cambria Math" w:eastAsia="Times New Roman" w:hAnsi="Cambria Math" w:cs="Times New Roman"/>
                  <w:i/>
                  <w:color w:val="1F1F1F"/>
                  <w:lang w:val="es-BO"/>
                </w:rPr>
              </m:ctrlPr>
            </m:sSubPr>
            <m:e>
              <m:r>
                <w:rPr>
                  <w:rFonts w:ascii="Cambria Math" w:eastAsia="Times New Roman" w:hAnsi="Cambria Math" w:cs="Times New Roman"/>
                  <w:color w:val="1F1F1F"/>
                  <w:lang w:val="es-BO"/>
                </w:rPr>
                <m:t>x</m:t>
              </m:r>
            </m:e>
            <m:sub>
              <m:r>
                <w:rPr>
                  <w:rFonts w:ascii="Cambria Math" w:eastAsia="Times New Roman" w:hAnsi="Cambria Math" w:cs="Times New Roman"/>
                  <w:color w:val="1F1F1F"/>
                  <w:lang w:val="es-BO"/>
                </w:rPr>
                <m:t>i</m:t>
              </m:r>
            </m:sub>
          </m:sSub>
          <m:r>
            <w:rPr>
              <w:rFonts w:ascii="Cambria Math" w:eastAsia="Times New Roman" w:hAnsi="Cambria Math" w:cs="Times New Roman"/>
              <w:color w:val="1F1F1F"/>
              <w:lang w:val="es-BO"/>
            </w:rPr>
            <m:t>+</m:t>
          </m:r>
          <m:r>
            <w:rPr>
              <w:rFonts w:ascii="Cambria Math" w:eastAsia="Times New Roman" w:hAnsi="Cambria Math" w:cs="Times New Roman"/>
              <w:color w:val="1F1F1F"/>
              <w:lang w:val="es-BO"/>
            </w:rPr>
            <m:t>d</m:t>
          </m:r>
          <m:sSub>
            <m:sSubPr>
              <m:ctrlPr>
                <w:rPr>
                  <w:rFonts w:ascii="Cambria Math" w:eastAsia="Times New Roman" w:hAnsi="Cambria Math" w:cs="Times New Roman"/>
                  <w:i/>
                  <w:color w:val="1F1F1F"/>
                  <w:lang w:val="es-BO"/>
                </w:rPr>
              </m:ctrlPr>
            </m:sSubPr>
            <m:e>
              <m:r>
                <w:rPr>
                  <w:rFonts w:ascii="Cambria Math" w:eastAsia="Times New Roman" w:hAnsi="Cambria Math" w:cs="Times New Roman"/>
                  <w:color w:val="1F1F1F"/>
                  <w:lang w:val="es-BO"/>
                </w:rPr>
                <m:t>x</m:t>
              </m:r>
            </m:e>
            <m:sub>
              <m:r>
                <w:rPr>
                  <w:rFonts w:ascii="Cambria Math" w:eastAsia="Times New Roman" w:hAnsi="Cambria Math" w:cs="Times New Roman"/>
                  <w:color w:val="1F1F1F"/>
                  <w:lang w:val="es-BO"/>
                </w:rPr>
                <m:t>i</m:t>
              </m:r>
            </m:sub>
          </m:sSub>
          <m:r>
            <w:rPr>
              <w:rFonts w:ascii="Cambria Math" w:eastAsia="Times New Roman" w:hAnsi="Cambria Math" w:cs="Times New Roman"/>
              <w:color w:val="1F1F1F"/>
              <w:lang w:val="es-BO"/>
            </w:rPr>
            <m:t>≤</m:t>
          </m:r>
          <m:r>
            <w:rPr>
              <w:rFonts w:ascii="Cambria Math" w:eastAsia="Times New Roman" w:hAnsi="Cambria Math" w:cs="Times New Roman"/>
              <w:color w:val="1F1F1F"/>
              <w:lang w:val="es-BO"/>
            </w:rPr>
            <m:t>L</m:t>
          </m:r>
          <m:r>
            <w:rPr>
              <w:rFonts w:ascii="Cambria Math" w:eastAsia="Times New Roman" w:hAnsi="Cambria Math" w:cs="Times New Roman"/>
              <w:color w:val="1F1F1F"/>
              <w:lang w:val="es-BO"/>
            </w:rPr>
            <m:t>_</m:t>
          </m:r>
          <m:sSub>
            <m:sSubPr>
              <m:ctrlPr>
                <w:rPr>
                  <w:rFonts w:ascii="Cambria Math" w:eastAsia="Times New Roman" w:hAnsi="Cambria Math" w:cs="Times New Roman"/>
                  <w:i/>
                  <w:color w:val="1F1F1F"/>
                  <w:lang w:val="es-BO"/>
                </w:rPr>
              </m:ctrlPr>
            </m:sSubPr>
            <m:e>
              <m:r>
                <w:rPr>
                  <w:rFonts w:ascii="Cambria Math" w:eastAsia="Times New Roman" w:hAnsi="Cambria Math" w:cs="Times New Roman"/>
                  <w:color w:val="1F1F1F"/>
                  <w:lang w:val="es-BO"/>
                </w:rPr>
                <m:t>X</m:t>
              </m:r>
            </m:e>
            <m:sub>
              <m:r>
                <w:rPr>
                  <w:rFonts w:ascii="Cambria Math" w:eastAsia="Times New Roman" w:hAnsi="Cambria Math" w:cs="Times New Roman"/>
                  <w:color w:val="1F1F1F"/>
                  <w:lang w:val="es-BO"/>
                </w:rPr>
                <m:t>j</m:t>
              </m:r>
            </m:sub>
          </m:sSub>
          <m:r>
            <w:rPr>
              <w:rFonts w:ascii="Cambria Math" w:eastAsia="Times New Roman" w:hAnsi="Cambria Math" w:cs="Times New Roman"/>
              <w:color w:val="1F1F1F"/>
              <w:lang w:val="es-BO"/>
            </w:rPr>
            <m:t>+</m:t>
          </m:r>
          <m:r>
            <w:rPr>
              <w:rFonts w:ascii="Cambria Math" w:eastAsia="Times New Roman" w:hAnsi="Cambria Math" w:cs="Times New Roman"/>
              <w:color w:val="1F1F1F"/>
              <w:lang w:val="es-BO"/>
            </w:rPr>
            <m:t>M</m:t>
          </m:r>
          <m:d>
            <m:dPr>
              <m:ctrlPr>
                <w:rPr>
                  <w:rFonts w:ascii="Cambria Math" w:eastAsia="Times New Roman" w:hAnsi="Cambria Math" w:cs="Times New Roman"/>
                  <w:i/>
                  <w:color w:val="1F1F1F"/>
                  <w:lang w:val="es-BO"/>
                </w:rPr>
              </m:ctrlPr>
            </m:dPr>
            <m:e>
              <m:r>
                <w:rPr>
                  <w:rFonts w:ascii="Cambria Math" w:eastAsia="Times New Roman" w:hAnsi="Cambria Math" w:cs="Times New Roman"/>
                  <w:color w:val="1F1F1F"/>
                  <w:lang w:val="es-BO"/>
                </w:rPr>
                <m:t>1-</m:t>
              </m:r>
              <m:sSub>
                <m:sSubPr>
                  <m:ctrlPr>
                    <w:rPr>
                      <w:rFonts w:ascii="Cambria Math" w:eastAsia="Times New Roman" w:hAnsi="Cambria Math" w:cs="Times New Roman"/>
                      <w:i/>
                      <w:color w:val="1F1F1F"/>
                      <w:lang w:val="es-BO"/>
                    </w:rPr>
                  </m:ctrlPr>
                </m:sSubPr>
                <m:e>
                  <m:r>
                    <w:rPr>
                      <w:rFonts w:ascii="Cambria Math" w:eastAsia="Times New Roman" w:hAnsi="Cambria Math" w:cs="Times New Roman"/>
                      <w:color w:val="1F1F1F"/>
                      <w:lang w:val="es-BO"/>
                    </w:rPr>
                    <m:t>V</m:t>
                  </m:r>
                </m:e>
                <m:sub>
                  <m:r>
                    <w:rPr>
                      <w:rFonts w:ascii="Cambria Math" w:eastAsia="Times New Roman" w:hAnsi="Cambria Math" w:cs="Times New Roman"/>
                      <w:color w:val="1F1F1F"/>
                      <w:lang w:val="es-BO"/>
                    </w:rPr>
                    <m:t>ij</m:t>
                  </m:r>
                </m:sub>
              </m:sSub>
            </m:e>
          </m:d>
          <m:r>
            <w:rPr>
              <w:rFonts w:ascii="Cambria Math" w:eastAsia="Times New Roman" w:hAnsi="Cambria Math" w:cs="Times New Roman"/>
              <w:color w:val="1F1F1F"/>
              <w:lang w:val="es-BO"/>
            </w:rPr>
            <m:t xml:space="preserve">             ∀</m:t>
          </m:r>
          <m:r>
            <w:rPr>
              <w:rFonts w:ascii="Cambria Math" w:eastAsia="Times New Roman" w:hAnsi="Cambria Math" w:cs="Times New Roman"/>
              <w:color w:val="1F1F1F"/>
              <w:lang w:val="es-BO"/>
            </w:rPr>
            <m:t>i</m:t>
          </m:r>
          <m:r>
            <w:rPr>
              <w:rFonts w:ascii="Cambria Math" w:eastAsia="Times New Roman" w:hAnsi="Cambria Math" w:cs="Times New Roman"/>
              <w:color w:val="1F1F1F"/>
              <w:lang w:val="es-BO"/>
            </w:rPr>
            <m:t>,</m:t>
          </m:r>
          <m:r>
            <w:rPr>
              <w:rFonts w:ascii="Cambria Math" w:eastAsia="Times New Roman" w:hAnsi="Cambria Math" w:cs="Times New Roman"/>
              <w:color w:val="1F1F1F"/>
              <w:lang w:val="es-BO"/>
            </w:rPr>
            <m:t>j</m:t>
          </m:r>
        </m:oMath>
      </m:oMathPara>
    </w:p>
    <w:p w14:paraId="1214B8B2" w14:textId="1D5BE988" w:rsidR="005E241D" w:rsidRPr="00686489" w:rsidRDefault="00B92381" w:rsidP="005E241D">
      <w:pPr>
        <w:pBdr>
          <w:top w:val="nil"/>
          <w:left w:val="nil"/>
          <w:bottom w:val="nil"/>
          <w:right w:val="nil"/>
          <w:between w:val="nil"/>
        </w:pBdr>
        <w:spacing w:after="187" w:line="275" w:lineRule="auto"/>
        <w:jc w:val="center"/>
        <w:rPr>
          <w:rFonts w:ascii="Times New Roman" w:eastAsia="Times New Roman" w:hAnsi="Times New Roman" w:cs="Times New Roman"/>
          <w:color w:val="1F1F1F"/>
          <w:lang w:val="es-BO"/>
        </w:rPr>
      </w:pPr>
      <m:oMathPara>
        <m:oMath>
          <m:sSub>
            <m:sSubPr>
              <m:ctrlPr>
                <w:rPr>
                  <w:rFonts w:ascii="Cambria Math" w:eastAsia="Times New Roman" w:hAnsi="Cambria Math" w:cs="Times New Roman"/>
                  <w:i/>
                  <w:color w:val="1F1F1F"/>
                  <w:lang w:val="es-BO"/>
                </w:rPr>
              </m:ctrlPr>
            </m:sSubPr>
            <m:e>
              <m:r>
                <w:rPr>
                  <w:rFonts w:ascii="Cambria Math" w:eastAsia="Times New Roman" w:hAnsi="Cambria Math" w:cs="Times New Roman"/>
                  <w:color w:val="1F1F1F"/>
                  <w:lang w:val="es-BO"/>
                </w:rPr>
                <m:t>y</m:t>
              </m:r>
            </m:e>
            <m:sub>
              <m:r>
                <w:rPr>
                  <w:rFonts w:ascii="Cambria Math" w:eastAsia="Times New Roman" w:hAnsi="Cambria Math" w:cs="Times New Roman"/>
                  <w:color w:val="1F1F1F"/>
                  <w:lang w:val="es-BO"/>
                </w:rPr>
                <m:t>i</m:t>
              </m:r>
            </m:sub>
          </m:sSub>
          <m:r>
            <w:rPr>
              <w:rFonts w:ascii="Cambria Math" w:eastAsia="Times New Roman" w:hAnsi="Cambria Math" w:cs="Times New Roman"/>
              <w:color w:val="1F1F1F"/>
              <w:lang w:val="es-BO"/>
            </w:rPr>
            <m:t>+</m:t>
          </m:r>
          <m:r>
            <w:rPr>
              <w:rFonts w:ascii="Cambria Math" w:eastAsia="Times New Roman" w:hAnsi="Cambria Math" w:cs="Times New Roman"/>
              <w:color w:val="1F1F1F"/>
              <w:lang w:val="es-BO"/>
            </w:rPr>
            <m:t>d</m:t>
          </m:r>
          <m:sSub>
            <m:sSubPr>
              <m:ctrlPr>
                <w:rPr>
                  <w:rFonts w:ascii="Cambria Math" w:eastAsia="Times New Roman" w:hAnsi="Cambria Math" w:cs="Times New Roman"/>
                  <w:i/>
                  <w:color w:val="1F1F1F"/>
                  <w:lang w:val="es-BO"/>
                </w:rPr>
              </m:ctrlPr>
            </m:sSubPr>
            <m:e>
              <m:r>
                <w:rPr>
                  <w:rFonts w:ascii="Cambria Math" w:eastAsia="Times New Roman" w:hAnsi="Cambria Math" w:cs="Times New Roman"/>
                  <w:color w:val="1F1F1F"/>
                  <w:lang w:val="es-BO"/>
                </w:rPr>
                <m:t>y</m:t>
              </m:r>
            </m:e>
            <m:sub>
              <m:r>
                <w:rPr>
                  <w:rFonts w:ascii="Cambria Math" w:eastAsia="Times New Roman" w:hAnsi="Cambria Math" w:cs="Times New Roman"/>
                  <w:color w:val="1F1F1F"/>
                  <w:lang w:val="es-BO"/>
                </w:rPr>
                <m:t>i</m:t>
              </m:r>
            </m:sub>
          </m:sSub>
          <m:r>
            <w:rPr>
              <w:rFonts w:ascii="Cambria Math" w:eastAsia="Times New Roman" w:hAnsi="Cambria Math" w:cs="Times New Roman"/>
              <w:color w:val="1F1F1F"/>
              <w:lang w:val="es-BO"/>
            </w:rPr>
            <m:t>≤</m:t>
          </m:r>
          <m:r>
            <w:rPr>
              <w:rFonts w:ascii="Cambria Math" w:eastAsia="Times New Roman" w:hAnsi="Cambria Math" w:cs="Times New Roman"/>
              <w:color w:val="1F1F1F"/>
              <w:lang w:val="es-BO"/>
            </w:rPr>
            <m:t>L</m:t>
          </m:r>
          <m:r>
            <w:rPr>
              <w:rFonts w:ascii="Cambria Math" w:eastAsia="Times New Roman" w:hAnsi="Cambria Math" w:cs="Times New Roman"/>
              <w:color w:val="1F1F1F"/>
              <w:lang w:val="es-BO"/>
            </w:rPr>
            <m:t>_</m:t>
          </m:r>
          <m:sSub>
            <m:sSubPr>
              <m:ctrlPr>
                <w:rPr>
                  <w:rFonts w:ascii="Cambria Math" w:eastAsia="Times New Roman" w:hAnsi="Cambria Math" w:cs="Times New Roman"/>
                  <w:i/>
                  <w:color w:val="1F1F1F"/>
                  <w:lang w:val="es-BO"/>
                </w:rPr>
              </m:ctrlPr>
            </m:sSubPr>
            <m:e>
              <m:r>
                <w:rPr>
                  <w:rFonts w:ascii="Cambria Math" w:eastAsia="Times New Roman" w:hAnsi="Cambria Math" w:cs="Times New Roman"/>
                  <w:color w:val="1F1F1F"/>
                  <w:lang w:val="es-BO"/>
                </w:rPr>
                <m:t>Y</m:t>
              </m:r>
            </m:e>
            <m:sub>
              <m:r>
                <w:rPr>
                  <w:rFonts w:ascii="Cambria Math" w:eastAsia="Times New Roman" w:hAnsi="Cambria Math" w:cs="Times New Roman"/>
                  <w:color w:val="1F1F1F"/>
                  <w:lang w:val="es-BO"/>
                </w:rPr>
                <m:t>j</m:t>
              </m:r>
            </m:sub>
          </m:sSub>
          <m:r>
            <w:rPr>
              <w:rFonts w:ascii="Cambria Math" w:eastAsia="Times New Roman" w:hAnsi="Cambria Math" w:cs="Times New Roman"/>
              <w:color w:val="1F1F1F"/>
              <w:lang w:val="es-BO"/>
            </w:rPr>
            <m:t>+</m:t>
          </m:r>
          <m:r>
            <w:rPr>
              <w:rFonts w:ascii="Cambria Math" w:eastAsia="Times New Roman" w:hAnsi="Cambria Math" w:cs="Times New Roman"/>
              <w:color w:val="1F1F1F"/>
              <w:lang w:val="es-BO"/>
            </w:rPr>
            <m:t>M</m:t>
          </m:r>
          <m:d>
            <m:dPr>
              <m:ctrlPr>
                <w:rPr>
                  <w:rFonts w:ascii="Cambria Math" w:eastAsia="Times New Roman" w:hAnsi="Cambria Math" w:cs="Times New Roman"/>
                  <w:i/>
                  <w:color w:val="1F1F1F"/>
                  <w:lang w:val="es-BO"/>
                </w:rPr>
              </m:ctrlPr>
            </m:dPr>
            <m:e>
              <m:r>
                <w:rPr>
                  <w:rFonts w:ascii="Cambria Math" w:eastAsia="Times New Roman" w:hAnsi="Cambria Math" w:cs="Times New Roman"/>
                  <w:color w:val="1F1F1F"/>
                  <w:lang w:val="es-BO"/>
                </w:rPr>
                <m:t>1-</m:t>
              </m:r>
              <m:sSub>
                <m:sSubPr>
                  <m:ctrlPr>
                    <w:rPr>
                      <w:rFonts w:ascii="Cambria Math" w:eastAsia="Times New Roman" w:hAnsi="Cambria Math" w:cs="Times New Roman"/>
                      <w:i/>
                      <w:color w:val="1F1F1F"/>
                      <w:lang w:val="es-BO"/>
                    </w:rPr>
                  </m:ctrlPr>
                </m:sSubPr>
                <m:e>
                  <m:r>
                    <w:rPr>
                      <w:rFonts w:ascii="Cambria Math" w:eastAsia="Times New Roman" w:hAnsi="Cambria Math" w:cs="Times New Roman"/>
                      <w:color w:val="1F1F1F"/>
                      <w:lang w:val="es-BO"/>
                    </w:rPr>
                    <m:t>V</m:t>
                  </m:r>
                </m:e>
                <m:sub>
                  <m:r>
                    <w:rPr>
                      <w:rFonts w:ascii="Cambria Math" w:eastAsia="Times New Roman" w:hAnsi="Cambria Math" w:cs="Times New Roman"/>
                      <w:color w:val="1F1F1F"/>
                      <w:lang w:val="es-BO"/>
                    </w:rPr>
                    <m:t>ij</m:t>
                  </m:r>
                </m:sub>
              </m:sSub>
            </m:e>
          </m:d>
          <m:r>
            <w:rPr>
              <w:rFonts w:ascii="Cambria Math" w:eastAsia="Times New Roman" w:hAnsi="Cambria Math" w:cs="Times New Roman"/>
              <w:color w:val="1F1F1F"/>
              <w:lang w:val="es-BO"/>
            </w:rPr>
            <m:t xml:space="preserve">             ∀</m:t>
          </m:r>
          <m:r>
            <w:rPr>
              <w:rFonts w:ascii="Cambria Math" w:eastAsia="Times New Roman" w:hAnsi="Cambria Math" w:cs="Times New Roman"/>
              <w:color w:val="1F1F1F"/>
              <w:lang w:val="es-BO"/>
            </w:rPr>
            <m:t>i</m:t>
          </m:r>
          <m:r>
            <w:rPr>
              <w:rFonts w:ascii="Cambria Math" w:eastAsia="Times New Roman" w:hAnsi="Cambria Math" w:cs="Times New Roman"/>
              <w:color w:val="1F1F1F"/>
              <w:lang w:val="es-BO"/>
            </w:rPr>
            <m:t>,</m:t>
          </m:r>
          <m:r>
            <w:rPr>
              <w:rFonts w:ascii="Cambria Math" w:eastAsia="Times New Roman" w:hAnsi="Cambria Math" w:cs="Times New Roman"/>
              <w:color w:val="1F1F1F"/>
              <w:lang w:val="es-BO"/>
            </w:rPr>
            <m:t>j</m:t>
          </m:r>
        </m:oMath>
      </m:oMathPara>
    </w:p>
    <w:p w14:paraId="51AD3FF0" w14:textId="45B7C597" w:rsidR="005E241D" w:rsidRPr="00686489" w:rsidRDefault="00B92381" w:rsidP="005E241D">
      <w:pPr>
        <w:pBdr>
          <w:top w:val="nil"/>
          <w:left w:val="nil"/>
          <w:bottom w:val="nil"/>
          <w:right w:val="nil"/>
          <w:between w:val="nil"/>
        </w:pBdr>
        <w:spacing w:after="187" w:line="275" w:lineRule="auto"/>
        <w:jc w:val="center"/>
        <w:rPr>
          <w:rFonts w:ascii="Times New Roman" w:eastAsia="Times New Roman" w:hAnsi="Times New Roman" w:cs="Times New Roman"/>
          <w:color w:val="1F1F1F"/>
          <w:lang w:val="es-BO"/>
        </w:rPr>
      </w:pPr>
      <m:oMathPara>
        <m:oMath>
          <m:sSub>
            <m:sSubPr>
              <m:ctrlPr>
                <w:rPr>
                  <w:rFonts w:ascii="Cambria Math" w:eastAsia="Times New Roman" w:hAnsi="Cambria Math" w:cs="Times New Roman"/>
                  <w:i/>
                  <w:color w:val="1F1F1F"/>
                  <w:lang w:val="es-BO"/>
                </w:rPr>
              </m:ctrlPr>
            </m:sSubPr>
            <m:e>
              <m:r>
                <w:rPr>
                  <w:rFonts w:ascii="Cambria Math" w:eastAsia="Times New Roman" w:hAnsi="Cambria Math" w:cs="Times New Roman"/>
                  <w:color w:val="1F1F1F"/>
                  <w:lang w:val="es-BO"/>
                </w:rPr>
                <m:t>z</m:t>
              </m:r>
            </m:e>
            <m:sub>
              <m:r>
                <w:rPr>
                  <w:rFonts w:ascii="Cambria Math" w:eastAsia="Times New Roman" w:hAnsi="Cambria Math" w:cs="Times New Roman"/>
                  <w:color w:val="1F1F1F"/>
                  <w:lang w:val="es-BO"/>
                </w:rPr>
                <m:t>i</m:t>
              </m:r>
            </m:sub>
          </m:sSub>
          <m:r>
            <w:rPr>
              <w:rFonts w:ascii="Cambria Math" w:eastAsia="Times New Roman" w:hAnsi="Cambria Math" w:cs="Times New Roman"/>
              <w:color w:val="1F1F1F"/>
              <w:lang w:val="es-BO"/>
            </w:rPr>
            <m:t>+</m:t>
          </m:r>
          <m:r>
            <w:rPr>
              <w:rFonts w:ascii="Cambria Math" w:eastAsia="Times New Roman" w:hAnsi="Cambria Math" w:cs="Times New Roman"/>
              <w:color w:val="1F1F1F"/>
              <w:lang w:val="es-BO"/>
            </w:rPr>
            <m:t>d</m:t>
          </m:r>
          <m:sSub>
            <m:sSubPr>
              <m:ctrlPr>
                <w:rPr>
                  <w:rFonts w:ascii="Cambria Math" w:eastAsia="Times New Roman" w:hAnsi="Cambria Math" w:cs="Times New Roman"/>
                  <w:i/>
                  <w:color w:val="1F1F1F"/>
                  <w:lang w:val="es-BO"/>
                </w:rPr>
              </m:ctrlPr>
            </m:sSubPr>
            <m:e>
              <m:r>
                <w:rPr>
                  <w:rFonts w:ascii="Cambria Math" w:eastAsia="Times New Roman" w:hAnsi="Cambria Math" w:cs="Times New Roman"/>
                  <w:color w:val="1F1F1F"/>
                  <w:lang w:val="es-BO"/>
                </w:rPr>
                <m:t>z</m:t>
              </m:r>
            </m:e>
            <m:sub>
              <m:r>
                <w:rPr>
                  <w:rFonts w:ascii="Cambria Math" w:eastAsia="Times New Roman" w:hAnsi="Cambria Math" w:cs="Times New Roman"/>
                  <w:color w:val="1F1F1F"/>
                  <w:lang w:val="es-BO"/>
                </w:rPr>
                <m:t>i</m:t>
              </m:r>
            </m:sub>
          </m:sSub>
          <m:r>
            <w:rPr>
              <w:rFonts w:ascii="Cambria Math" w:eastAsia="Times New Roman" w:hAnsi="Cambria Math" w:cs="Times New Roman"/>
              <w:color w:val="1F1F1F"/>
              <w:lang w:val="es-BO"/>
            </w:rPr>
            <m:t>≤</m:t>
          </m:r>
          <m:r>
            <w:rPr>
              <w:rFonts w:ascii="Cambria Math" w:eastAsia="Times New Roman" w:hAnsi="Cambria Math" w:cs="Times New Roman"/>
              <w:color w:val="1F1F1F"/>
              <w:lang w:val="es-BO"/>
            </w:rPr>
            <m:t>L</m:t>
          </m:r>
          <m:r>
            <w:rPr>
              <w:rFonts w:ascii="Cambria Math" w:eastAsia="Times New Roman" w:hAnsi="Cambria Math" w:cs="Times New Roman"/>
              <w:color w:val="1F1F1F"/>
              <w:lang w:val="es-BO"/>
            </w:rPr>
            <m:t>_</m:t>
          </m:r>
          <m:sSub>
            <m:sSubPr>
              <m:ctrlPr>
                <w:rPr>
                  <w:rFonts w:ascii="Cambria Math" w:eastAsia="Times New Roman" w:hAnsi="Cambria Math" w:cs="Times New Roman"/>
                  <w:i/>
                  <w:color w:val="1F1F1F"/>
                  <w:lang w:val="es-BO"/>
                </w:rPr>
              </m:ctrlPr>
            </m:sSubPr>
            <m:e>
              <m:r>
                <w:rPr>
                  <w:rFonts w:ascii="Cambria Math" w:eastAsia="Times New Roman" w:hAnsi="Cambria Math" w:cs="Times New Roman"/>
                  <w:color w:val="1F1F1F"/>
                  <w:lang w:val="es-BO"/>
                </w:rPr>
                <m:t>Z</m:t>
              </m:r>
            </m:e>
            <m:sub>
              <m:r>
                <w:rPr>
                  <w:rFonts w:ascii="Cambria Math" w:eastAsia="Times New Roman" w:hAnsi="Cambria Math" w:cs="Times New Roman"/>
                  <w:color w:val="1F1F1F"/>
                  <w:lang w:val="es-BO"/>
                </w:rPr>
                <m:t>j</m:t>
              </m:r>
            </m:sub>
          </m:sSub>
          <m:r>
            <w:rPr>
              <w:rFonts w:ascii="Cambria Math" w:eastAsia="Times New Roman" w:hAnsi="Cambria Math" w:cs="Times New Roman"/>
              <w:color w:val="1F1F1F"/>
              <w:lang w:val="es-BO"/>
            </w:rPr>
            <m:t>+</m:t>
          </m:r>
          <m:r>
            <w:rPr>
              <w:rFonts w:ascii="Cambria Math" w:eastAsia="Times New Roman" w:hAnsi="Cambria Math" w:cs="Times New Roman"/>
              <w:color w:val="1F1F1F"/>
              <w:lang w:val="es-BO"/>
            </w:rPr>
            <m:t>M</m:t>
          </m:r>
          <m:d>
            <m:dPr>
              <m:ctrlPr>
                <w:rPr>
                  <w:rFonts w:ascii="Cambria Math" w:eastAsia="Times New Roman" w:hAnsi="Cambria Math" w:cs="Times New Roman"/>
                  <w:i/>
                  <w:color w:val="1F1F1F"/>
                  <w:lang w:val="es-BO"/>
                </w:rPr>
              </m:ctrlPr>
            </m:dPr>
            <m:e>
              <m:r>
                <w:rPr>
                  <w:rFonts w:ascii="Cambria Math" w:eastAsia="Times New Roman" w:hAnsi="Cambria Math" w:cs="Times New Roman"/>
                  <w:color w:val="1F1F1F"/>
                  <w:lang w:val="es-BO"/>
                </w:rPr>
                <m:t>1-</m:t>
              </m:r>
              <m:sSub>
                <m:sSubPr>
                  <m:ctrlPr>
                    <w:rPr>
                      <w:rFonts w:ascii="Cambria Math" w:eastAsia="Times New Roman" w:hAnsi="Cambria Math" w:cs="Times New Roman"/>
                      <w:i/>
                      <w:color w:val="1F1F1F"/>
                      <w:lang w:val="es-BO"/>
                    </w:rPr>
                  </m:ctrlPr>
                </m:sSubPr>
                <m:e>
                  <m:r>
                    <w:rPr>
                      <w:rFonts w:ascii="Cambria Math" w:eastAsia="Times New Roman" w:hAnsi="Cambria Math" w:cs="Times New Roman"/>
                      <w:color w:val="1F1F1F"/>
                      <w:lang w:val="es-BO"/>
                    </w:rPr>
                    <m:t>V</m:t>
                  </m:r>
                </m:e>
                <m:sub>
                  <m:r>
                    <w:rPr>
                      <w:rFonts w:ascii="Cambria Math" w:eastAsia="Times New Roman" w:hAnsi="Cambria Math" w:cs="Times New Roman"/>
                      <w:color w:val="1F1F1F"/>
                      <w:lang w:val="es-BO"/>
                    </w:rPr>
                    <m:t>ij</m:t>
                  </m:r>
                </m:sub>
              </m:sSub>
            </m:e>
          </m:d>
          <m:r>
            <w:rPr>
              <w:rFonts w:ascii="Cambria Math" w:eastAsia="Times New Roman" w:hAnsi="Cambria Math" w:cs="Times New Roman"/>
              <w:color w:val="1F1F1F"/>
              <w:lang w:val="es-BO"/>
            </w:rPr>
            <m:t xml:space="preserve">             ∀</m:t>
          </m:r>
          <m:r>
            <w:rPr>
              <w:rFonts w:ascii="Cambria Math" w:eastAsia="Times New Roman" w:hAnsi="Cambria Math" w:cs="Times New Roman"/>
              <w:color w:val="1F1F1F"/>
              <w:lang w:val="es-BO"/>
            </w:rPr>
            <m:t>i</m:t>
          </m:r>
          <m:r>
            <w:rPr>
              <w:rFonts w:ascii="Cambria Math" w:eastAsia="Times New Roman" w:hAnsi="Cambria Math" w:cs="Times New Roman"/>
              <w:color w:val="1F1F1F"/>
              <w:lang w:val="es-BO"/>
            </w:rPr>
            <m:t>,</m:t>
          </m:r>
          <m:r>
            <w:rPr>
              <w:rFonts w:ascii="Cambria Math" w:eastAsia="Times New Roman" w:hAnsi="Cambria Math" w:cs="Times New Roman"/>
              <w:color w:val="1F1F1F"/>
              <w:lang w:val="es-BO"/>
            </w:rPr>
            <m:t>j</m:t>
          </m:r>
        </m:oMath>
      </m:oMathPara>
    </w:p>
    <w:p w14:paraId="51C165FB" w14:textId="50DA1A2B" w:rsidR="009141BB" w:rsidRDefault="00355DF0">
      <w:pPr>
        <w:pBdr>
          <w:top w:val="nil"/>
          <w:left w:val="nil"/>
          <w:bottom w:val="nil"/>
          <w:right w:val="nil"/>
          <w:between w:val="nil"/>
        </w:pBdr>
        <w:spacing w:after="187" w:line="275" w:lineRule="auto"/>
        <w:rPr>
          <w:rFonts w:ascii="Times New Roman" w:eastAsia="Times New Roman" w:hAnsi="Times New Roman" w:cs="Times New Roman"/>
          <w:color w:val="1F1F1F"/>
        </w:rPr>
      </w:pPr>
      <w:r w:rsidRPr="009141BB">
        <w:rPr>
          <w:rFonts w:ascii="Times New Roman" w:eastAsia="Times New Roman" w:hAnsi="Times New Roman" w:cs="Times New Roman"/>
          <w:noProof/>
          <w:color w:val="1F1F1F"/>
        </w:rPr>
        <w:drawing>
          <wp:anchor distT="0" distB="0" distL="114300" distR="114300" simplePos="0" relativeHeight="251691008" behindDoc="0" locked="0" layoutInCell="1" allowOverlap="1" wp14:anchorId="5A2AC6FA" wp14:editId="3620391E">
            <wp:simplePos x="0" y="0"/>
            <wp:positionH relativeFrom="column">
              <wp:posOffset>0</wp:posOffset>
            </wp:positionH>
            <wp:positionV relativeFrom="paragraph">
              <wp:posOffset>-635</wp:posOffset>
            </wp:positionV>
            <wp:extent cx="2746375" cy="697865"/>
            <wp:effectExtent l="0" t="0" r="0" b="6985"/>
            <wp:wrapNone/>
            <wp:docPr id="446672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672559" name=""/>
                    <pic:cNvPicPr/>
                  </pic:nvPicPr>
                  <pic:blipFill>
                    <a:blip r:embed="rId15"/>
                    <a:stretch>
                      <a:fillRect/>
                    </a:stretch>
                  </pic:blipFill>
                  <pic:spPr>
                    <a:xfrm>
                      <a:off x="0" y="0"/>
                      <a:ext cx="2746375" cy="697865"/>
                    </a:xfrm>
                    <a:prstGeom prst="rect">
                      <a:avLst/>
                    </a:prstGeom>
                  </pic:spPr>
                </pic:pic>
              </a:graphicData>
            </a:graphic>
          </wp:anchor>
        </w:drawing>
      </w:r>
    </w:p>
    <w:p w14:paraId="42FF1086" w14:textId="1E98DB1C" w:rsidR="009141BB" w:rsidRDefault="009141BB">
      <w:pPr>
        <w:pBdr>
          <w:top w:val="nil"/>
          <w:left w:val="nil"/>
          <w:bottom w:val="nil"/>
          <w:right w:val="nil"/>
          <w:between w:val="nil"/>
        </w:pBdr>
        <w:spacing w:after="187" w:line="275" w:lineRule="auto"/>
        <w:rPr>
          <w:rFonts w:ascii="Times New Roman" w:eastAsia="Times New Roman" w:hAnsi="Times New Roman" w:cs="Times New Roman"/>
          <w:color w:val="1F1F1F"/>
        </w:rPr>
      </w:pPr>
    </w:p>
    <w:p w14:paraId="7737C9AE" w14:textId="1BE5DCDC" w:rsidR="009141BB" w:rsidRDefault="009141BB">
      <w:pPr>
        <w:pBdr>
          <w:top w:val="nil"/>
          <w:left w:val="nil"/>
          <w:bottom w:val="nil"/>
          <w:right w:val="nil"/>
          <w:between w:val="nil"/>
        </w:pBdr>
        <w:spacing w:after="187" w:line="275" w:lineRule="auto"/>
        <w:rPr>
          <w:rFonts w:ascii="Times New Roman" w:eastAsia="Times New Roman" w:hAnsi="Times New Roman" w:cs="Times New Roman"/>
          <w:color w:val="1F1F1F"/>
        </w:rPr>
      </w:pPr>
    </w:p>
    <w:p w14:paraId="410CD336" w14:textId="65FCE16D" w:rsidR="006220B1" w:rsidRPr="00B90306" w:rsidRDefault="00B92381" w:rsidP="00CD20F2">
      <w:pPr>
        <w:pBdr>
          <w:top w:val="nil"/>
          <w:left w:val="nil"/>
          <w:bottom w:val="nil"/>
          <w:right w:val="nil"/>
          <w:between w:val="nil"/>
        </w:pBdr>
        <w:spacing w:after="187" w:line="360" w:lineRule="auto"/>
        <w:jc w:val="both"/>
        <w:rPr>
          <w:rFonts w:ascii="Times New Roman" w:eastAsia="Times New Roman" w:hAnsi="Times New Roman" w:cs="Times New Roman"/>
          <w:b/>
          <w:bCs/>
          <w:color w:val="1F1F1F"/>
          <w:lang w:val="es-BO"/>
        </w:rPr>
      </w:pPr>
      <w:r w:rsidRPr="00686489">
        <w:rPr>
          <w:rFonts w:ascii="Times New Roman" w:eastAsia="Times New Roman" w:hAnsi="Times New Roman" w:cs="Times New Roman"/>
          <w:b/>
          <w:bCs/>
          <w:color w:val="1F1F1F"/>
          <w:lang w:val="es-BO"/>
        </w:rPr>
        <w:t>c) No Traslape (Restricción Disyuntiva):</w:t>
      </w:r>
      <w:r w:rsidR="00B90306">
        <w:rPr>
          <w:rFonts w:ascii="Times New Roman" w:eastAsia="Times New Roman" w:hAnsi="Times New Roman" w:cs="Times New Roman"/>
          <w:b/>
          <w:bCs/>
          <w:color w:val="1F1F1F"/>
          <w:lang w:val="es-BO"/>
        </w:rPr>
        <w:t xml:space="preserve"> </w:t>
      </w:r>
      <w:r w:rsidRPr="00686489">
        <w:rPr>
          <w:rFonts w:ascii="Times New Roman" w:eastAsia="Times New Roman" w:hAnsi="Times New Roman" w:cs="Times New Roman"/>
          <w:color w:val="1F1F1F"/>
          <w:lang w:val="es-BO"/>
        </w:rPr>
        <w:t>Para cualquier par de cajas</w:t>
      </w:r>
      <w:r w:rsidR="005E241D">
        <w:rPr>
          <w:rFonts w:ascii="Times New Roman" w:eastAsia="Times New Roman" w:hAnsi="Times New Roman" w:cs="Times New Roman"/>
          <w:color w:val="1F1F1F"/>
          <w:lang w:val="es-BO"/>
        </w:rPr>
        <w:t xml:space="preserve"> </w:t>
      </w:r>
      <m:oMath>
        <m:r>
          <w:rPr>
            <w:rFonts w:ascii="Cambria Math" w:eastAsia="Times New Roman" w:hAnsi="Cambria Math" w:cs="Times New Roman"/>
            <w:color w:val="1F1F1F"/>
            <w:lang w:val="es-BO"/>
          </w:rPr>
          <m:t>i</m:t>
        </m:r>
        <m:r>
          <w:rPr>
            <w:rFonts w:ascii="Cambria Math" w:eastAsia="Times New Roman" w:hAnsi="Cambria Math" w:cs="Times New Roman"/>
            <w:color w:val="1F1F1F"/>
            <w:lang w:val="es-BO"/>
          </w:rPr>
          <m:t xml:space="preserve">, </m:t>
        </m:r>
        <m:r>
          <w:rPr>
            <w:rFonts w:ascii="Cambria Math" w:eastAsia="Times New Roman" w:hAnsi="Cambria Math" w:cs="Times New Roman"/>
            <w:color w:val="1F1F1F"/>
            <w:lang w:val="es-BO"/>
          </w:rPr>
          <m:t>k</m:t>
        </m:r>
      </m:oMath>
      <w:r w:rsidRPr="00686489">
        <w:rPr>
          <w:rFonts w:ascii="Times New Roman" w:eastAsia="Times New Roman" w:hAnsi="Times New Roman" w:cs="Times New Roman"/>
          <w:color w:val="1F1F1F"/>
          <w:lang w:val="es-BO"/>
        </w:rPr>
        <w:t xml:space="preserve">  alojadas en el mismo compartimiento </w:t>
      </w:r>
      <m:oMath>
        <m:r>
          <w:rPr>
            <w:rFonts w:ascii="Cambria Math" w:eastAsia="Times New Roman" w:hAnsi="Cambria Math" w:cs="Times New Roman"/>
            <w:color w:val="1F1F1F"/>
            <w:lang w:val="es-BO"/>
          </w:rPr>
          <m:t>j</m:t>
        </m:r>
      </m:oMath>
      <w:r w:rsidRPr="00686489">
        <w:rPr>
          <w:rFonts w:ascii="Times New Roman" w:eastAsia="Times New Roman" w:hAnsi="Times New Roman" w:cs="Times New Roman"/>
          <w:color w:val="1F1F1F"/>
          <w:lang w:val="es-BO"/>
        </w:rPr>
        <w:t>, debe cumplirse al menos una relación espacial exclusiva. Se evita que los volúmenes se intersecten:</w:t>
      </w:r>
    </w:p>
    <w:p w14:paraId="240F9862" w14:textId="14E6846B" w:rsidR="006220B1" w:rsidRPr="009141BB" w:rsidRDefault="005E241D">
      <w:pPr>
        <w:pBdr>
          <w:top w:val="nil"/>
          <w:left w:val="nil"/>
          <w:bottom w:val="nil"/>
          <w:right w:val="nil"/>
          <w:between w:val="nil"/>
        </w:pBdr>
        <w:spacing w:after="187" w:line="275" w:lineRule="auto"/>
        <w:rPr>
          <w:rFonts w:ascii="Times New Roman" w:eastAsia="Times New Roman" w:hAnsi="Times New Roman" w:cs="Times New Roman"/>
          <w:color w:val="1F1F1F"/>
          <w:lang w:val="es-BO"/>
        </w:rPr>
      </w:pPr>
      <m:oMathPara>
        <m:oMath>
          <m:r>
            <w:rPr>
              <w:rFonts w:ascii="Cambria Math" w:eastAsia="Times New Roman" w:hAnsi="Cambria Math" w:cs="Times New Roman"/>
              <w:color w:val="1F1F1F"/>
              <w:lang w:val="es-BO"/>
            </w:rPr>
            <m:t>lef</m:t>
          </m:r>
          <m:sSub>
            <m:sSubPr>
              <m:ctrlPr>
                <w:rPr>
                  <w:rFonts w:ascii="Cambria Math" w:eastAsia="Times New Roman" w:hAnsi="Cambria Math" w:cs="Times New Roman"/>
                  <w:i/>
                  <w:color w:val="1F1F1F"/>
                  <w:lang w:val="es-BO"/>
                </w:rPr>
              </m:ctrlPr>
            </m:sSubPr>
            <m:e>
              <m:r>
                <w:rPr>
                  <w:rFonts w:ascii="Cambria Math" w:eastAsia="Times New Roman" w:hAnsi="Cambria Math" w:cs="Times New Roman"/>
                  <w:color w:val="1F1F1F"/>
                  <w:lang w:val="es-BO"/>
                </w:rPr>
                <m:t>t</m:t>
              </m:r>
            </m:e>
            <m:sub>
              <m:r>
                <w:rPr>
                  <w:rFonts w:ascii="Cambria Math" w:eastAsia="Times New Roman" w:hAnsi="Cambria Math" w:cs="Times New Roman"/>
                  <w:color w:val="1F1F1F"/>
                  <w:lang w:val="es-BO"/>
                </w:rPr>
                <m:t>ik</m:t>
              </m:r>
            </m:sub>
          </m:sSub>
          <m:r>
            <w:rPr>
              <w:rFonts w:ascii="Cambria Math" w:eastAsia="Times New Roman" w:hAnsi="Cambria Math" w:cs="Times New Roman"/>
              <w:color w:val="1F1F1F"/>
              <w:lang w:val="es-BO"/>
            </w:rPr>
            <m:t>+righ</m:t>
          </m:r>
          <m:sSub>
            <m:sSubPr>
              <m:ctrlPr>
                <w:rPr>
                  <w:rFonts w:ascii="Cambria Math" w:eastAsia="Times New Roman" w:hAnsi="Cambria Math" w:cs="Times New Roman"/>
                  <w:i/>
                  <w:color w:val="1F1F1F"/>
                  <w:lang w:val="es-BO"/>
                </w:rPr>
              </m:ctrlPr>
            </m:sSubPr>
            <m:e>
              <m:r>
                <w:rPr>
                  <w:rFonts w:ascii="Cambria Math" w:eastAsia="Times New Roman" w:hAnsi="Cambria Math" w:cs="Times New Roman"/>
                  <w:color w:val="1F1F1F"/>
                  <w:lang w:val="es-BO"/>
                </w:rPr>
                <m:t>t</m:t>
              </m:r>
            </m:e>
            <m:sub>
              <m:r>
                <w:rPr>
                  <w:rFonts w:ascii="Cambria Math" w:eastAsia="Times New Roman" w:hAnsi="Cambria Math" w:cs="Times New Roman"/>
                  <w:color w:val="1F1F1F"/>
                  <w:lang w:val="es-BO"/>
                </w:rPr>
                <m:t>ik</m:t>
              </m:r>
            </m:sub>
          </m:sSub>
          <m:r>
            <w:rPr>
              <w:rFonts w:ascii="Cambria Math" w:eastAsia="Times New Roman" w:hAnsi="Cambria Math" w:cs="Times New Roman"/>
              <w:color w:val="1F1F1F"/>
              <w:lang w:val="es-BO"/>
            </w:rPr>
            <m:t>+fron</m:t>
          </m:r>
          <m:sSub>
            <m:sSubPr>
              <m:ctrlPr>
                <w:rPr>
                  <w:rFonts w:ascii="Cambria Math" w:eastAsia="Times New Roman" w:hAnsi="Cambria Math" w:cs="Times New Roman"/>
                  <w:i/>
                  <w:color w:val="1F1F1F"/>
                  <w:lang w:val="es-BO"/>
                </w:rPr>
              </m:ctrlPr>
            </m:sSubPr>
            <m:e>
              <m:r>
                <w:rPr>
                  <w:rFonts w:ascii="Cambria Math" w:eastAsia="Times New Roman" w:hAnsi="Cambria Math" w:cs="Times New Roman"/>
                  <w:color w:val="1F1F1F"/>
                  <w:lang w:val="es-BO"/>
                </w:rPr>
                <m:t>t</m:t>
              </m:r>
            </m:e>
            <m:sub>
              <m:r>
                <w:rPr>
                  <w:rFonts w:ascii="Cambria Math" w:eastAsia="Times New Roman" w:hAnsi="Cambria Math" w:cs="Times New Roman"/>
                  <w:color w:val="1F1F1F"/>
                  <w:lang w:val="es-BO"/>
                </w:rPr>
                <m:t>ik</m:t>
              </m:r>
            </m:sub>
          </m:sSub>
          <m:r>
            <w:rPr>
              <w:rFonts w:ascii="Cambria Math" w:eastAsia="Times New Roman" w:hAnsi="Cambria Math" w:cs="Times New Roman"/>
              <w:color w:val="1F1F1F"/>
              <w:lang w:val="es-BO"/>
            </w:rPr>
            <m:t>+bac</m:t>
          </m:r>
          <m:sSub>
            <m:sSubPr>
              <m:ctrlPr>
                <w:rPr>
                  <w:rFonts w:ascii="Cambria Math" w:eastAsia="Times New Roman" w:hAnsi="Cambria Math" w:cs="Times New Roman"/>
                  <w:i/>
                  <w:color w:val="1F1F1F"/>
                  <w:lang w:val="es-BO"/>
                </w:rPr>
              </m:ctrlPr>
            </m:sSubPr>
            <m:e>
              <m:r>
                <w:rPr>
                  <w:rFonts w:ascii="Cambria Math" w:eastAsia="Times New Roman" w:hAnsi="Cambria Math" w:cs="Times New Roman"/>
                  <w:color w:val="1F1F1F"/>
                  <w:lang w:val="es-BO"/>
                </w:rPr>
                <m:t>k</m:t>
              </m:r>
            </m:e>
            <m:sub>
              <m:r>
                <w:rPr>
                  <w:rFonts w:ascii="Cambria Math" w:eastAsia="Times New Roman" w:hAnsi="Cambria Math" w:cs="Times New Roman"/>
                  <w:color w:val="1F1F1F"/>
                  <w:lang w:val="es-BO"/>
                </w:rPr>
                <m:t>ik</m:t>
              </m:r>
            </m:sub>
          </m:sSub>
          <m:r>
            <w:rPr>
              <w:rFonts w:ascii="Cambria Math" w:eastAsia="Times New Roman" w:hAnsi="Cambria Math" w:cs="Times New Roman"/>
              <w:color w:val="1F1F1F"/>
              <w:lang w:val="es-BO"/>
            </w:rPr>
            <m:t>+belo</m:t>
          </m:r>
          <m:sSub>
            <m:sSubPr>
              <m:ctrlPr>
                <w:rPr>
                  <w:rFonts w:ascii="Cambria Math" w:eastAsia="Times New Roman" w:hAnsi="Cambria Math" w:cs="Times New Roman"/>
                  <w:i/>
                  <w:color w:val="1F1F1F"/>
                  <w:lang w:val="es-BO"/>
                </w:rPr>
              </m:ctrlPr>
            </m:sSubPr>
            <m:e>
              <m:r>
                <w:rPr>
                  <w:rFonts w:ascii="Cambria Math" w:eastAsia="Times New Roman" w:hAnsi="Cambria Math" w:cs="Times New Roman"/>
                  <w:color w:val="1F1F1F"/>
                  <w:lang w:val="es-BO"/>
                </w:rPr>
                <m:t>w</m:t>
              </m:r>
            </m:e>
            <m:sub>
              <m:r>
                <w:rPr>
                  <w:rFonts w:ascii="Cambria Math" w:eastAsia="Times New Roman" w:hAnsi="Cambria Math" w:cs="Times New Roman"/>
                  <w:color w:val="1F1F1F"/>
                  <w:lang w:val="es-BO"/>
                </w:rPr>
                <m:t>ik</m:t>
              </m:r>
            </m:sub>
          </m:sSub>
          <m:r>
            <w:rPr>
              <w:rFonts w:ascii="Cambria Math" w:eastAsia="Times New Roman" w:hAnsi="Cambria Math" w:cs="Times New Roman"/>
              <w:color w:val="1F1F1F"/>
              <w:lang w:val="es-BO"/>
            </w:rPr>
            <m:t>+abov</m:t>
          </m:r>
          <m:sSub>
            <m:sSubPr>
              <m:ctrlPr>
                <w:rPr>
                  <w:rFonts w:ascii="Cambria Math" w:eastAsia="Times New Roman" w:hAnsi="Cambria Math" w:cs="Times New Roman"/>
                  <w:i/>
                  <w:color w:val="1F1F1F"/>
                  <w:lang w:val="es-BO"/>
                </w:rPr>
              </m:ctrlPr>
            </m:sSubPr>
            <m:e>
              <m:r>
                <w:rPr>
                  <w:rFonts w:ascii="Cambria Math" w:eastAsia="Times New Roman" w:hAnsi="Cambria Math" w:cs="Times New Roman"/>
                  <w:color w:val="1F1F1F"/>
                  <w:lang w:val="es-BO"/>
                </w:rPr>
                <m:t>e</m:t>
              </m:r>
            </m:e>
            <m:sub>
              <m:r>
                <w:rPr>
                  <w:rFonts w:ascii="Cambria Math" w:eastAsia="Times New Roman" w:hAnsi="Cambria Math" w:cs="Times New Roman"/>
                  <w:color w:val="1F1F1F"/>
                  <w:lang w:val="es-BO"/>
                </w:rPr>
                <m:t>ik</m:t>
              </m:r>
            </m:sub>
          </m:sSub>
          <m:r>
            <w:rPr>
              <w:rFonts w:ascii="Cambria Math" w:eastAsia="Times New Roman" w:hAnsi="Cambria Math" w:cs="Times New Roman"/>
              <w:color w:val="1F1F1F"/>
              <w:lang w:val="es-BO"/>
            </w:rPr>
            <m:t>≥</m:t>
          </m:r>
          <m:sSub>
            <m:sSubPr>
              <m:ctrlPr>
                <w:rPr>
                  <w:rFonts w:ascii="Cambria Math" w:eastAsia="Times New Roman" w:hAnsi="Cambria Math" w:cs="Times New Roman"/>
                  <w:i/>
                  <w:color w:val="1F1F1F"/>
                  <w:lang w:val="es-BO"/>
                </w:rPr>
              </m:ctrlPr>
            </m:sSubPr>
            <m:e>
              <m:r>
                <w:rPr>
                  <w:rFonts w:ascii="Cambria Math" w:eastAsia="Times New Roman" w:hAnsi="Cambria Math" w:cs="Times New Roman"/>
                  <w:color w:val="1F1F1F"/>
                  <w:lang w:val="es-BO"/>
                </w:rPr>
                <m:t>V</m:t>
              </m:r>
            </m:e>
            <m:sub>
              <m:r>
                <w:rPr>
                  <w:rFonts w:ascii="Cambria Math" w:eastAsia="Times New Roman" w:hAnsi="Cambria Math" w:cs="Times New Roman"/>
                  <w:color w:val="1F1F1F"/>
                  <w:lang w:val="es-BO"/>
                </w:rPr>
                <m:t>ij</m:t>
              </m:r>
            </m:sub>
          </m:sSub>
          <m:r>
            <w:rPr>
              <w:rFonts w:ascii="Cambria Math" w:eastAsia="Times New Roman" w:hAnsi="Cambria Math" w:cs="Times New Roman"/>
              <w:color w:val="1F1F1F"/>
              <w:lang w:val="es-BO"/>
            </w:rPr>
            <m:t>+</m:t>
          </m:r>
          <m:sSub>
            <m:sSubPr>
              <m:ctrlPr>
                <w:rPr>
                  <w:rFonts w:ascii="Cambria Math" w:eastAsia="Times New Roman" w:hAnsi="Cambria Math" w:cs="Times New Roman"/>
                  <w:i/>
                  <w:color w:val="1F1F1F"/>
                  <w:lang w:val="es-BO"/>
                </w:rPr>
              </m:ctrlPr>
            </m:sSubPr>
            <m:e>
              <m:r>
                <w:rPr>
                  <w:rFonts w:ascii="Cambria Math" w:eastAsia="Times New Roman" w:hAnsi="Cambria Math" w:cs="Times New Roman"/>
                  <w:color w:val="1F1F1F"/>
                  <w:lang w:val="es-BO"/>
                </w:rPr>
                <m:t>V</m:t>
              </m:r>
            </m:e>
            <m:sub>
              <m:r>
                <w:rPr>
                  <w:rFonts w:ascii="Cambria Math" w:eastAsia="Times New Roman" w:hAnsi="Cambria Math" w:cs="Times New Roman"/>
                  <w:color w:val="1F1F1F"/>
                  <w:lang w:val="es-BO"/>
                </w:rPr>
                <m:t>kj</m:t>
              </m:r>
            </m:sub>
          </m:sSub>
          <m:r>
            <w:rPr>
              <w:rFonts w:ascii="Cambria Math" w:eastAsia="Times New Roman" w:hAnsi="Cambria Math" w:cs="Times New Roman"/>
              <w:color w:val="1F1F1F"/>
              <w:lang w:val="es-BO"/>
            </w:rPr>
            <m:t>-1</m:t>
          </m:r>
        </m:oMath>
      </m:oMathPara>
    </w:p>
    <w:p w14:paraId="7ADB2670" w14:textId="67D46B8B" w:rsidR="009141BB" w:rsidRDefault="009141BB">
      <w:pPr>
        <w:pBdr>
          <w:top w:val="nil"/>
          <w:left w:val="nil"/>
          <w:bottom w:val="nil"/>
          <w:right w:val="nil"/>
          <w:between w:val="nil"/>
        </w:pBdr>
        <w:spacing w:after="187" w:line="275" w:lineRule="auto"/>
        <w:rPr>
          <w:rFonts w:ascii="Times New Roman" w:eastAsia="Times New Roman" w:hAnsi="Times New Roman" w:cs="Times New Roman"/>
          <w:color w:val="1F1F1F"/>
          <w:lang w:val="es-BO"/>
        </w:rPr>
      </w:pPr>
      <w:r w:rsidRPr="009141BB">
        <w:rPr>
          <w:rFonts w:ascii="Times New Roman" w:eastAsia="Times New Roman" w:hAnsi="Times New Roman" w:cs="Times New Roman"/>
          <w:noProof/>
          <w:color w:val="1F1F1F"/>
          <w:lang w:val="es-BO"/>
        </w:rPr>
        <w:drawing>
          <wp:anchor distT="0" distB="0" distL="114300" distR="114300" simplePos="0" relativeHeight="251685888" behindDoc="0" locked="0" layoutInCell="1" allowOverlap="1" wp14:anchorId="5B2EA084" wp14:editId="26D0CCCF">
            <wp:simplePos x="0" y="0"/>
            <wp:positionH relativeFrom="column">
              <wp:posOffset>0</wp:posOffset>
            </wp:positionH>
            <wp:positionV relativeFrom="paragraph">
              <wp:posOffset>-635</wp:posOffset>
            </wp:positionV>
            <wp:extent cx="2746375" cy="308610"/>
            <wp:effectExtent l="0" t="0" r="0" b="0"/>
            <wp:wrapNone/>
            <wp:docPr id="168958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58606" name=""/>
                    <pic:cNvPicPr/>
                  </pic:nvPicPr>
                  <pic:blipFill>
                    <a:blip r:embed="rId16"/>
                    <a:stretch>
                      <a:fillRect/>
                    </a:stretch>
                  </pic:blipFill>
                  <pic:spPr>
                    <a:xfrm>
                      <a:off x="0" y="0"/>
                      <a:ext cx="2746375" cy="308610"/>
                    </a:xfrm>
                    <a:prstGeom prst="rect">
                      <a:avLst/>
                    </a:prstGeom>
                  </pic:spPr>
                </pic:pic>
              </a:graphicData>
            </a:graphic>
          </wp:anchor>
        </w:drawing>
      </w:r>
    </w:p>
    <w:p w14:paraId="1CBC0C1B" w14:textId="77777777" w:rsidR="009141BB" w:rsidRPr="00686489" w:rsidRDefault="009141BB">
      <w:pPr>
        <w:pBdr>
          <w:top w:val="nil"/>
          <w:left w:val="nil"/>
          <w:bottom w:val="nil"/>
          <w:right w:val="nil"/>
          <w:between w:val="nil"/>
        </w:pBdr>
        <w:spacing w:after="187" w:line="275" w:lineRule="auto"/>
        <w:rPr>
          <w:rFonts w:ascii="Times New Roman" w:eastAsia="Times New Roman" w:hAnsi="Times New Roman" w:cs="Times New Roman"/>
          <w:color w:val="1F1F1F"/>
          <w:lang w:val="es-BO"/>
        </w:rPr>
      </w:pPr>
    </w:p>
    <w:p w14:paraId="43A637D9" w14:textId="17527997" w:rsidR="006220B1" w:rsidRPr="00B90306" w:rsidRDefault="00B92381" w:rsidP="00CD20F2">
      <w:pPr>
        <w:pBdr>
          <w:top w:val="nil"/>
          <w:left w:val="nil"/>
          <w:bottom w:val="nil"/>
          <w:right w:val="nil"/>
          <w:between w:val="nil"/>
        </w:pBdr>
        <w:spacing w:after="187" w:line="360" w:lineRule="auto"/>
        <w:jc w:val="both"/>
        <w:rPr>
          <w:rFonts w:ascii="Times New Roman" w:eastAsia="Times New Roman" w:hAnsi="Times New Roman" w:cs="Times New Roman"/>
          <w:b/>
          <w:bCs/>
          <w:color w:val="1F1F1F"/>
          <w:lang w:val="es-BO"/>
        </w:rPr>
      </w:pPr>
      <w:r w:rsidRPr="00686489">
        <w:rPr>
          <w:rFonts w:ascii="Times New Roman" w:eastAsia="Times New Roman" w:hAnsi="Times New Roman" w:cs="Times New Roman"/>
          <w:b/>
          <w:bCs/>
          <w:color w:val="1F1F1F"/>
          <w:lang w:val="es-BO"/>
        </w:rPr>
        <w:t>d) Balance Estático (Centro de Gravedad):</w:t>
      </w:r>
      <w:r w:rsidR="00B90306">
        <w:rPr>
          <w:rFonts w:ascii="Times New Roman" w:eastAsia="Times New Roman" w:hAnsi="Times New Roman" w:cs="Times New Roman"/>
          <w:b/>
          <w:bCs/>
          <w:color w:val="1F1F1F"/>
          <w:lang w:val="es-BO"/>
        </w:rPr>
        <w:t xml:space="preserve"> </w:t>
      </w:r>
      <w:r w:rsidRPr="00686489">
        <w:rPr>
          <w:rFonts w:ascii="Times New Roman" w:eastAsia="Times New Roman" w:hAnsi="Times New Roman" w:cs="Times New Roman"/>
          <w:color w:val="1F1F1F"/>
          <w:lang w:val="es-BO"/>
        </w:rPr>
        <w:t xml:space="preserve">El momento estático longitudinal (Suma del peso por su brazo de palanca absoluto) se </w:t>
      </w:r>
      <w:proofErr w:type="spellStart"/>
      <w:r w:rsidRPr="00686489">
        <w:rPr>
          <w:rFonts w:ascii="Times New Roman" w:eastAsia="Times New Roman" w:hAnsi="Times New Roman" w:cs="Times New Roman"/>
          <w:color w:val="1F1F1F"/>
          <w:lang w:val="es-BO"/>
        </w:rPr>
        <w:t>linearizó</w:t>
      </w:r>
      <w:proofErr w:type="spellEnd"/>
      <w:r w:rsidRPr="00686489">
        <w:rPr>
          <w:rFonts w:ascii="Times New Roman" w:eastAsia="Times New Roman" w:hAnsi="Times New Roman" w:cs="Times New Roman"/>
          <w:color w:val="1F1F1F"/>
          <w:lang w:val="es-BO"/>
        </w:rPr>
        <w:t xml:space="preserve"> para evitar no-linealidades (división entre variables). El balance total debe ser superior o </w:t>
      </w:r>
      <w:r w:rsidRPr="00686489">
        <w:rPr>
          <w:rFonts w:ascii="Times New Roman" w:eastAsia="Times New Roman" w:hAnsi="Times New Roman" w:cs="Times New Roman"/>
          <w:color w:val="1F1F1F"/>
          <w:lang w:val="es-BO"/>
        </w:rPr>
        <w:t>igual al límite mínimo multiplicando de forma cruzada el peso total:</w:t>
      </w:r>
    </w:p>
    <w:p w14:paraId="5AB94DAE" w14:textId="2CF4859F" w:rsidR="006220B1" w:rsidRPr="00686489" w:rsidRDefault="00B92381">
      <w:pPr>
        <w:pBdr>
          <w:top w:val="nil"/>
          <w:left w:val="nil"/>
          <w:bottom w:val="nil"/>
          <w:right w:val="nil"/>
          <w:between w:val="nil"/>
        </w:pBdr>
        <w:spacing w:after="187" w:line="275" w:lineRule="auto"/>
        <w:rPr>
          <w:rFonts w:ascii="Times New Roman" w:eastAsia="Times New Roman" w:hAnsi="Times New Roman" w:cs="Times New Roman"/>
          <w:color w:val="1F1F1F"/>
          <w:lang w:val="es-BO"/>
        </w:rPr>
      </w:pPr>
      <m:oMathPara>
        <m:oMath>
          <m:nary>
            <m:naryPr>
              <m:chr m:val="∑"/>
              <m:limLoc m:val="undOvr"/>
              <m:supHide m:val="1"/>
              <m:ctrlPr>
                <w:rPr>
                  <w:rFonts w:ascii="Cambria Math" w:eastAsia="Times New Roman" w:hAnsi="Cambria Math" w:cs="Times New Roman"/>
                  <w:i/>
                  <w:color w:val="1F1F1F"/>
                  <w:lang w:val="es-BO"/>
                </w:rPr>
              </m:ctrlPr>
            </m:naryPr>
            <m:sub>
              <m:r>
                <w:rPr>
                  <w:rFonts w:ascii="Cambria Math" w:eastAsia="Times New Roman" w:hAnsi="Cambria Math" w:cs="Times New Roman"/>
                  <w:color w:val="1F1F1F"/>
                  <w:lang w:val="es-BO"/>
                </w:rPr>
                <m:t>i</m:t>
              </m:r>
              <m:r>
                <w:rPr>
                  <w:rFonts w:ascii="Cambria Math" w:eastAsia="Times New Roman" w:hAnsi="Cambria Math" w:cs="Times New Roman"/>
                  <w:color w:val="1F1F1F"/>
                  <w:lang w:val="es-BO"/>
                </w:rPr>
                <m:t>∈</m:t>
              </m:r>
              <m:r>
                <w:rPr>
                  <w:rFonts w:ascii="Cambria Math" w:eastAsia="Times New Roman" w:hAnsi="Cambria Math" w:cs="Times New Roman"/>
                  <w:color w:val="1F1F1F"/>
                  <w:lang w:val="es-BO"/>
                </w:rPr>
                <m:t>I</m:t>
              </m:r>
            </m:sub>
            <m:sup/>
            <m:e>
              <m:r>
                <w:rPr>
                  <w:rFonts w:ascii="Cambria Math" w:eastAsia="Times New Roman" w:hAnsi="Cambria Math" w:cs="Times New Roman"/>
                  <w:color w:val="1F1F1F"/>
                  <w:lang w:val="es-BO"/>
                </w:rPr>
                <m:t>(</m:t>
              </m:r>
              <m:sSub>
                <m:sSubPr>
                  <m:ctrlPr>
                    <w:rPr>
                      <w:rFonts w:ascii="Cambria Math" w:eastAsia="Times New Roman" w:hAnsi="Cambria Math" w:cs="Times New Roman"/>
                      <w:i/>
                      <w:color w:val="1F1F1F"/>
                      <w:lang w:val="es-BO"/>
                    </w:rPr>
                  </m:ctrlPr>
                </m:sSubPr>
                <m:e>
                  <m:r>
                    <w:rPr>
                      <w:rFonts w:ascii="Cambria Math" w:eastAsia="Times New Roman" w:hAnsi="Cambria Math" w:cs="Times New Roman"/>
                      <w:color w:val="1F1F1F"/>
                      <w:lang w:val="es-BO"/>
                    </w:rPr>
                    <m:t>w</m:t>
                  </m:r>
                </m:e>
                <m:sub>
                  <m:r>
                    <w:rPr>
                      <w:rFonts w:ascii="Cambria Math" w:eastAsia="Times New Roman" w:hAnsi="Cambria Math" w:cs="Times New Roman"/>
                      <w:color w:val="1F1F1F"/>
                      <w:lang w:val="es-BO"/>
                    </w:rPr>
                    <m:t>i</m:t>
                  </m:r>
                </m:sub>
              </m:sSub>
              <m:r>
                <w:rPr>
                  <w:rFonts w:ascii="Cambria Math" w:eastAsia="Times New Roman" w:hAnsi="Cambria Math" w:cs="Times New Roman"/>
                  <w:color w:val="1F1F1F"/>
                  <w:lang w:val="es-BO"/>
                </w:rPr>
                <m:t>∙</m:t>
              </m:r>
              <m:r>
                <w:rPr>
                  <w:rFonts w:ascii="Cambria Math" w:eastAsia="Times New Roman" w:hAnsi="Cambria Math" w:cs="Times New Roman"/>
                  <w:color w:val="1F1F1F"/>
                  <w:lang w:val="es-BO"/>
                </w:rPr>
                <m:t>Y</m:t>
              </m:r>
              <m:r>
                <w:rPr>
                  <w:rFonts w:ascii="Cambria Math" w:eastAsia="Times New Roman" w:hAnsi="Cambria Math" w:cs="Times New Roman"/>
                  <w:color w:val="1F1F1F"/>
                  <w:lang w:val="es-BO"/>
                </w:rPr>
                <m:t>_</m:t>
              </m:r>
              <m:r>
                <w:rPr>
                  <w:rFonts w:ascii="Cambria Math" w:eastAsia="Times New Roman" w:hAnsi="Cambria Math" w:cs="Times New Roman"/>
                  <w:color w:val="1F1F1F"/>
                  <w:lang w:val="es-BO"/>
                </w:rPr>
                <m:t>ab</m:t>
              </m:r>
              <m:sSub>
                <m:sSubPr>
                  <m:ctrlPr>
                    <w:rPr>
                      <w:rFonts w:ascii="Cambria Math" w:eastAsia="Times New Roman" w:hAnsi="Cambria Math" w:cs="Times New Roman"/>
                      <w:i/>
                      <w:color w:val="1F1F1F"/>
                      <w:lang w:val="es-BO"/>
                    </w:rPr>
                  </m:ctrlPr>
                </m:sSubPr>
                <m:e>
                  <m:r>
                    <w:rPr>
                      <w:rFonts w:ascii="Cambria Math" w:eastAsia="Times New Roman" w:hAnsi="Cambria Math" w:cs="Times New Roman"/>
                      <w:color w:val="1F1F1F"/>
                      <w:lang w:val="es-BO"/>
                    </w:rPr>
                    <m:t>s</m:t>
                  </m:r>
                </m:e>
                <m:sub>
                  <m:r>
                    <w:rPr>
                      <w:rFonts w:ascii="Cambria Math" w:eastAsia="Times New Roman" w:hAnsi="Cambria Math" w:cs="Times New Roman"/>
                      <w:color w:val="1F1F1F"/>
                      <w:lang w:val="es-BO"/>
                    </w:rPr>
                    <m:t>i</m:t>
                  </m:r>
                </m:sub>
              </m:sSub>
              <m:r>
                <w:rPr>
                  <w:rFonts w:ascii="Cambria Math" w:eastAsia="Times New Roman" w:hAnsi="Cambria Math" w:cs="Times New Roman"/>
                  <w:color w:val="1F1F1F"/>
                  <w:lang w:val="es-BO"/>
                </w:rPr>
                <m:t xml:space="preserve">) </m:t>
              </m:r>
            </m:e>
          </m:nary>
          <m:r>
            <w:rPr>
              <w:rFonts w:ascii="Cambria Math" w:eastAsia="Times New Roman" w:hAnsi="Cambria Math" w:cs="Times New Roman"/>
              <w:color w:val="1F1F1F"/>
              <w:lang w:val="es-BO"/>
            </w:rPr>
            <m:t>≥</m:t>
          </m:r>
          <m:r>
            <w:rPr>
              <w:rFonts w:ascii="Cambria Math" w:eastAsia="Times New Roman" w:hAnsi="Cambria Math" w:cs="Times New Roman"/>
              <w:color w:val="1F1F1F"/>
              <w:lang w:val="es-BO"/>
            </w:rPr>
            <m:t>C</m:t>
          </m:r>
          <m:sSub>
            <m:sSubPr>
              <m:ctrlPr>
                <w:rPr>
                  <w:rFonts w:ascii="Cambria Math" w:eastAsia="Times New Roman" w:hAnsi="Cambria Math" w:cs="Times New Roman"/>
                  <w:i/>
                  <w:color w:val="1F1F1F"/>
                  <w:lang w:val="es-BO"/>
                </w:rPr>
              </m:ctrlPr>
            </m:sSubPr>
            <m:e>
              <m:r>
                <w:rPr>
                  <w:rFonts w:ascii="Cambria Math" w:eastAsia="Times New Roman" w:hAnsi="Cambria Math" w:cs="Times New Roman"/>
                  <w:color w:val="1F1F1F"/>
                  <w:lang w:val="es-BO"/>
                </w:rPr>
                <m:t>G</m:t>
              </m:r>
            </m:e>
            <m:sub>
              <m:r>
                <w:rPr>
                  <w:rFonts w:ascii="Cambria Math" w:eastAsia="Times New Roman" w:hAnsi="Cambria Math" w:cs="Times New Roman"/>
                  <w:color w:val="1F1F1F"/>
                  <w:lang w:val="es-BO"/>
                </w:rPr>
                <m:t>min</m:t>
              </m:r>
            </m:sub>
          </m:sSub>
          <m:r>
            <w:rPr>
              <w:rFonts w:ascii="Cambria Math" w:eastAsia="Times New Roman" w:hAnsi="Cambria Math" w:cs="Times New Roman"/>
              <w:color w:val="1F1F1F"/>
              <w:lang w:val="es-BO"/>
            </w:rPr>
            <m:t>∙</m:t>
          </m:r>
          <m:nary>
            <m:naryPr>
              <m:chr m:val="∑"/>
              <m:limLoc m:val="undOvr"/>
              <m:supHide m:val="1"/>
              <m:ctrlPr>
                <w:rPr>
                  <w:rFonts w:ascii="Cambria Math" w:eastAsia="Times New Roman" w:hAnsi="Cambria Math" w:cs="Times New Roman"/>
                  <w:i/>
                  <w:color w:val="1F1F1F"/>
                  <w:lang w:val="es-BO"/>
                </w:rPr>
              </m:ctrlPr>
            </m:naryPr>
            <m:sub>
              <m:r>
                <w:rPr>
                  <w:rFonts w:ascii="Cambria Math" w:eastAsia="Times New Roman" w:hAnsi="Cambria Math" w:cs="Times New Roman"/>
                  <w:color w:val="1F1F1F"/>
                  <w:lang w:val="es-BO"/>
                </w:rPr>
                <m:t>i</m:t>
              </m:r>
              <m:r>
                <w:rPr>
                  <w:rFonts w:ascii="Cambria Math" w:eastAsia="Times New Roman" w:hAnsi="Cambria Math" w:cs="Times New Roman"/>
                  <w:color w:val="1F1F1F"/>
                  <w:lang w:val="es-BO"/>
                </w:rPr>
                <m:t>∈</m:t>
              </m:r>
              <m:r>
                <w:rPr>
                  <w:rFonts w:ascii="Cambria Math" w:eastAsia="Times New Roman" w:hAnsi="Cambria Math" w:cs="Times New Roman"/>
                  <w:color w:val="1F1F1F"/>
                  <w:lang w:val="es-BO"/>
                </w:rPr>
                <m:t>I</m:t>
              </m:r>
            </m:sub>
            <m:sup/>
            <m:e>
              <m:nary>
                <m:naryPr>
                  <m:chr m:val="∑"/>
                  <m:limLoc m:val="undOvr"/>
                  <m:supHide m:val="1"/>
                  <m:ctrlPr>
                    <w:rPr>
                      <w:rFonts w:ascii="Cambria Math" w:eastAsia="Times New Roman" w:hAnsi="Cambria Math" w:cs="Times New Roman"/>
                      <w:i/>
                      <w:color w:val="1F1F1F"/>
                      <w:lang w:val="es-BO"/>
                    </w:rPr>
                  </m:ctrlPr>
                </m:naryPr>
                <m:sub>
                  <m:r>
                    <w:rPr>
                      <w:rFonts w:ascii="Cambria Math" w:eastAsia="Times New Roman" w:hAnsi="Cambria Math" w:cs="Times New Roman"/>
                      <w:color w:val="1F1F1F"/>
                      <w:lang w:val="es-BO"/>
                    </w:rPr>
                    <m:t>j</m:t>
                  </m:r>
                  <m:r>
                    <w:rPr>
                      <w:rFonts w:ascii="Cambria Math" w:eastAsia="Times New Roman" w:hAnsi="Cambria Math" w:cs="Times New Roman"/>
                      <w:color w:val="1F1F1F"/>
                      <w:lang w:val="es-BO"/>
                    </w:rPr>
                    <m:t>∈</m:t>
                  </m:r>
                  <m:r>
                    <w:rPr>
                      <w:rFonts w:ascii="Cambria Math" w:eastAsia="Times New Roman" w:hAnsi="Cambria Math" w:cs="Times New Roman"/>
                      <w:color w:val="1F1F1F"/>
                      <w:lang w:val="es-BO"/>
                    </w:rPr>
                    <m:t>J</m:t>
                  </m:r>
                </m:sub>
                <m:sup/>
                <m:e>
                  <m:r>
                    <w:rPr>
                      <w:rFonts w:ascii="Cambria Math" w:eastAsia="Times New Roman" w:hAnsi="Cambria Math" w:cs="Times New Roman"/>
                      <w:color w:val="1F1F1F"/>
                      <w:lang w:val="es-BO"/>
                    </w:rPr>
                    <m:t>(</m:t>
                  </m:r>
                  <m:sSub>
                    <m:sSubPr>
                      <m:ctrlPr>
                        <w:rPr>
                          <w:rFonts w:ascii="Cambria Math" w:eastAsia="Times New Roman" w:hAnsi="Cambria Math" w:cs="Times New Roman"/>
                          <w:i/>
                          <w:color w:val="1F1F1F"/>
                          <w:lang w:val="es-BO"/>
                        </w:rPr>
                      </m:ctrlPr>
                    </m:sSubPr>
                    <m:e>
                      <m:r>
                        <w:rPr>
                          <w:rFonts w:ascii="Cambria Math" w:eastAsia="Times New Roman" w:hAnsi="Cambria Math" w:cs="Times New Roman"/>
                          <w:color w:val="1F1F1F"/>
                          <w:lang w:val="es-BO"/>
                        </w:rPr>
                        <m:t>w</m:t>
                      </m:r>
                    </m:e>
                    <m:sub>
                      <m:r>
                        <w:rPr>
                          <w:rFonts w:ascii="Cambria Math" w:eastAsia="Times New Roman" w:hAnsi="Cambria Math" w:cs="Times New Roman"/>
                          <w:color w:val="1F1F1F"/>
                          <w:lang w:val="es-BO"/>
                        </w:rPr>
                        <m:t>i</m:t>
                      </m:r>
                    </m:sub>
                  </m:sSub>
                  <m:r>
                    <w:rPr>
                      <w:rFonts w:ascii="Cambria Math" w:eastAsia="Times New Roman" w:hAnsi="Cambria Math" w:cs="Times New Roman"/>
                      <w:color w:val="1F1F1F"/>
                      <w:lang w:val="es-BO"/>
                    </w:rPr>
                    <m:t>∙</m:t>
                  </m:r>
                  <m:sSub>
                    <m:sSubPr>
                      <m:ctrlPr>
                        <w:rPr>
                          <w:rFonts w:ascii="Cambria Math" w:eastAsia="Times New Roman" w:hAnsi="Cambria Math" w:cs="Times New Roman"/>
                          <w:i/>
                          <w:color w:val="1F1F1F"/>
                          <w:lang w:val="es-BO"/>
                        </w:rPr>
                      </m:ctrlPr>
                    </m:sSubPr>
                    <m:e>
                      <m:r>
                        <w:rPr>
                          <w:rFonts w:ascii="Cambria Math" w:eastAsia="Times New Roman" w:hAnsi="Cambria Math" w:cs="Times New Roman"/>
                          <w:color w:val="1F1F1F"/>
                          <w:lang w:val="es-BO"/>
                        </w:rPr>
                        <m:t>V</m:t>
                      </m:r>
                    </m:e>
                    <m:sub>
                      <m:r>
                        <w:rPr>
                          <w:rFonts w:ascii="Cambria Math" w:eastAsia="Times New Roman" w:hAnsi="Cambria Math" w:cs="Times New Roman"/>
                          <w:color w:val="1F1F1F"/>
                          <w:lang w:val="es-BO"/>
                        </w:rPr>
                        <m:t>ij</m:t>
                      </m:r>
                    </m:sub>
                  </m:sSub>
                  <m:r>
                    <w:rPr>
                      <w:rFonts w:ascii="Cambria Math" w:eastAsia="Times New Roman" w:hAnsi="Cambria Math" w:cs="Times New Roman"/>
                      <w:color w:val="1F1F1F"/>
                      <w:lang w:val="es-BO"/>
                    </w:rPr>
                    <m:t>)</m:t>
                  </m:r>
                </m:e>
              </m:nary>
            </m:e>
          </m:nary>
        </m:oMath>
      </m:oMathPara>
    </w:p>
    <w:p w14:paraId="11E601DA" w14:textId="53BE4B31" w:rsidR="006220B1" w:rsidRDefault="00B92381">
      <w:pPr>
        <w:pBdr>
          <w:top w:val="nil"/>
          <w:left w:val="nil"/>
          <w:bottom w:val="nil"/>
          <w:right w:val="nil"/>
          <w:between w:val="nil"/>
        </w:pBdr>
        <w:spacing w:after="187" w:line="275" w:lineRule="auto"/>
        <w:rPr>
          <w:rFonts w:ascii="Times New Roman" w:eastAsia="Times New Roman" w:hAnsi="Times New Roman" w:cs="Times New Roman"/>
          <w:color w:val="1F1F1F"/>
          <w:lang w:val="es-BO"/>
        </w:rPr>
      </w:pPr>
      <w:r w:rsidRPr="00686489">
        <w:rPr>
          <w:rFonts w:ascii="Times New Roman" w:eastAsia="Times New Roman" w:hAnsi="Times New Roman" w:cs="Times New Roman"/>
          <w:i/>
          <w:iCs/>
          <w:color w:val="1F1F1F"/>
          <w:lang w:val="es-BO"/>
        </w:rPr>
        <w:t xml:space="preserve">(Se aplica una restricción simétrica análoga para </w:t>
      </w:r>
      <m:oMath>
        <m:r>
          <w:rPr>
            <w:rFonts w:ascii="Cambria Math" w:eastAsia="Times New Roman" w:hAnsi="Cambria Math" w:cs="Times New Roman"/>
            <w:color w:val="1F1F1F"/>
            <w:lang w:val="es-BO"/>
          </w:rPr>
          <m:t>C</m:t>
        </m:r>
        <m:sSub>
          <m:sSubPr>
            <m:ctrlPr>
              <w:rPr>
                <w:rFonts w:ascii="Cambria Math" w:eastAsia="Times New Roman" w:hAnsi="Cambria Math" w:cs="Times New Roman"/>
                <w:i/>
                <w:iCs/>
                <w:color w:val="1F1F1F"/>
                <w:lang w:val="es-BO"/>
              </w:rPr>
            </m:ctrlPr>
          </m:sSubPr>
          <m:e>
            <m:r>
              <w:rPr>
                <w:rFonts w:ascii="Cambria Math" w:eastAsia="Times New Roman" w:hAnsi="Cambria Math" w:cs="Times New Roman"/>
                <w:color w:val="1F1F1F"/>
                <w:lang w:val="es-BO"/>
              </w:rPr>
              <m:t>G</m:t>
            </m:r>
          </m:e>
          <m:sub>
            <m:r>
              <w:rPr>
                <w:rFonts w:ascii="Cambria Math" w:eastAsia="Times New Roman" w:hAnsi="Cambria Math" w:cs="Times New Roman"/>
                <w:color w:val="1F1F1F"/>
                <w:lang w:val="es-BO"/>
              </w:rPr>
              <m:t>min</m:t>
            </m:r>
          </m:sub>
        </m:sSub>
      </m:oMath>
      <w:r w:rsidR="005E241D">
        <w:rPr>
          <w:rFonts w:ascii="Times New Roman" w:eastAsia="Times New Roman" w:hAnsi="Times New Roman" w:cs="Times New Roman"/>
          <w:i/>
          <w:iCs/>
          <w:color w:val="1F1F1F"/>
          <w:lang w:val="es-BO"/>
        </w:rPr>
        <w:t>)</w:t>
      </w:r>
      <w:r w:rsidRPr="00686489">
        <w:rPr>
          <w:rFonts w:ascii="Times New Roman" w:eastAsia="Times New Roman" w:hAnsi="Times New Roman" w:cs="Times New Roman"/>
          <w:color w:val="1F1F1F"/>
          <w:lang w:val="es-BO"/>
        </w:rPr>
        <w:t>.</w:t>
      </w:r>
    </w:p>
    <w:p w14:paraId="4EDF6EDE" w14:textId="419DA782" w:rsidR="005E241D" w:rsidRDefault="000A554C">
      <w:pPr>
        <w:pBdr>
          <w:top w:val="nil"/>
          <w:left w:val="nil"/>
          <w:bottom w:val="nil"/>
          <w:right w:val="nil"/>
          <w:between w:val="nil"/>
        </w:pBdr>
        <w:spacing w:after="187" w:line="275" w:lineRule="auto"/>
        <w:rPr>
          <w:rFonts w:ascii="Times New Roman" w:eastAsia="Times New Roman" w:hAnsi="Times New Roman" w:cs="Times New Roman"/>
          <w:color w:val="1F1F1F"/>
          <w:lang w:val="es-BO"/>
        </w:rPr>
      </w:pPr>
      <w:r w:rsidRPr="00F77C76">
        <w:rPr>
          <w:rFonts w:ascii="Times New Roman" w:eastAsia="Times New Roman" w:hAnsi="Times New Roman" w:cs="Times New Roman"/>
          <w:noProof/>
          <w:color w:val="1F1F1F"/>
          <w:lang w:val="es-BO"/>
        </w:rPr>
        <w:drawing>
          <wp:anchor distT="0" distB="0" distL="114300" distR="114300" simplePos="0" relativeHeight="251687936" behindDoc="0" locked="0" layoutInCell="1" allowOverlap="1" wp14:anchorId="5F9698EB" wp14:editId="582FEFCE">
            <wp:simplePos x="0" y="0"/>
            <wp:positionH relativeFrom="margin">
              <wp:align>right</wp:align>
            </wp:positionH>
            <wp:positionV relativeFrom="paragraph">
              <wp:posOffset>104727</wp:posOffset>
            </wp:positionV>
            <wp:extent cx="2746375" cy="1625600"/>
            <wp:effectExtent l="0" t="0" r="0" b="0"/>
            <wp:wrapNone/>
            <wp:docPr id="1471332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32001" name=""/>
                    <pic:cNvPicPr/>
                  </pic:nvPicPr>
                  <pic:blipFill>
                    <a:blip r:embed="rId17"/>
                    <a:stretch>
                      <a:fillRect/>
                    </a:stretch>
                  </pic:blipFill>
                  <pic:spPr>
                    <a:xfrm>
                      <a:off x="0" y="0"/>
                      <a:ext cx="2746375" cy="1625600"/>
                    </a:xfrm>
                    <a:prstGeom prst="rect">
                      <a:avLst/>
                    </a:prstGeom>
                  </pic:spPr>
                </pic:pic>
              </a:graphicData>
            </a:graphic>
          </wp:anchor>
        </w:drawing>
      </w:r>
    </w:p>
    <w:p w14:paraId="4EB36230" w14:textId="0667E9A8" w:rsidR="009141BB" w:rsidRDefault="009141BB">
      <w:pPr>
        <w:pBdr>
          <w:top w:val="nil"/>
          <w:left w:val="nil"/>
          <w:bottom w:val="nil"/>
          <w:right w:val="nil"/>
          <w:between w:val="nil"/>
        </w:pBdr>
        <w:spacing w:after="187" w:line="275" w:lineRule="auto"/>
        <w:rPr>
          <w:rFonts w:ascii="Times New Roman" w:eastAsia="Times New Roman" w:hAnsi="Times New Roman" w:cs="Times New Roman"/>
          <w:color w:val="1F1F1F"/>
          <w:lang w:val="es-BO"/>
        </w:rPr>
      </w:pPr>
    </w:p>
    <w:p w14:paraId="43F6DDAC" w14:textId="2F3AE459" w:rsidR="009141BB" w:rsidRDefault="009141BB">
      <w:pPr>
        <w:pBdr>
          <w:top w:val="nil"/>
          <w:left w:val="nil"/>
          <w:bottom w:val="nil"/>
          <w:right w:val="nil"/>
          <w:between w:val="nil"/>
        </w:pBdr>
        <w:spacing w:after="187" w:line="275" w:lineRule="auto"/>
        <w:rPr>
          <w:rFonts w:ascii="Times New Roman" w:eastAsia="Times New Roman" w:hAnsi="Times New Roman" w:cs="Times New Roman"/>
          <w:color w:val="1F1F1F"/>
          <w:lang w:val="es-BO"/>
        </w:rPr>
      </w:pPr>
    </w:p>
    <w:p w14:paraId="1D682271" w14:textId="77777777" w:rsidR="000A554C" w:rsidRDefault="000A554C">
      <w:pPr>
        <w:pBdr>
          <w:top w:val="nil"/>
          <w:left w:val="nil"/>
          <w:bottom w:val="nil"/>
          <w:right w:val="nil"/>
          <w:between w:val="nil"/>
        </w:pBdr>
        <w:spacing w:after="187" w:line="275" w:lineRule="auto"/>
        <w:rPr>
          <w:rFonts w:ascii="Times New Roman" w:eastAsia="Times New Roman" w:hAnsi="Times New Roman" w:cs="Times New Roman"/>
          <w:color w:val="1F1F1F"/>
          <w:lang w:val="es-BO"/>
        </w:rPr>
      </w:pPr>
    </w:p>
    <w:p w14:paraId="1C09998E" w14:textId="77777777" w:rsidR="000A554C" w:rsidRDefault="000A554C">
      <w:pPr>
        <w:pBdr>
          <w:top w:val="nil"/>
          <w:left w:val="nil"/>
          <w:bottom w:val="nil"/>
          <w:right w:val="nil"/>
          <w:between w:val="nil"/>
        </w:pBdr>
        <w:spacing w:after="187" w:line="275" w:lineRule="auto"/>
        <w:rPr>
          <w:rFonts w:ascii="Times New Roman" w:eastAsia="Times New Roman" w:hAnsi="Times New Roman" w:cs="Times New Roman"/>
          <w:color w:val="1F1F1F"/>
          <w:lang w:val="es-BO"/>
        </w:rPr>
      </w:pPr>
    </w:p>
    <w:p w14:paraId="45FE9B41" w14:textId="77777777" w:rsidR="000A554C" w:rsidRDefault="000A554C">
      <w:pPr>
        <w:pBdr>
          <w:top w:val="nil"/>
          <w:left w:val="nil"/>
          <w:bottom w:val="nil"/>
          <w:right w:val="nil"/>
          <w:between w:val="nil"/>
        </w:pBdr>
        <w:spacing w:after="187" w:line="275" w:lineRule="auto"/>
        <w:rPr>
          <w:rFonts w:ascii="Times New Roman" w:eastAsia="Times New Roman" w:hAnsi="Times New Roman" w:cs="Times New Roman"/>
          <w:color w:val="1F1F1F"/>
          <w:lang w:val="es-BO"/>
        </w:rPr>
      </w:pPr>
    </w:p>
    <w:p w14:paraId="6B9064F2" w14:textId="77777777" w:rsidR="000A554C" w:rsidRDefault="000A554C" w:rsidP="00B90306">
      <w:pPr>
        <w:pStyle w:val="Heading2"/>
        <w:spacing w:before="0" w:after="120" w:line="275" w:lineRule="auto"/>
        <w:jc w:val="center"/>
        <w:rPr>
          <w:rFonts w:ascii="Times New Roman" w:eastAsia="Times New Roman" w:hAnsi="Times New Roman" w:cs="Times New Roman"/>
          <w:color w:val="1F1F1F"/>
          <w:sz w:val="24"/>
          <w:szCs w:val="24"/>
          <w:lang w:val="es-BO"/>
        </w:rPr>
      </w:pPr>
    </w:p>
    <w:p w14:paraId="3FE1C26A" w14:textId="420F99E9" w:rsidR="006220B1" w:rsidRPr="00B90306" w:rsidRDefault="00B90306" w:rsidP="00B90306">
      <w:pPr>
        <w:pStyle w:val="Heading2"/>
        <w:spacing w:before="0" w:after="120" w:line="275" w:lineRule="auto"/>
        <w:jc w:val="center"/>
        <w:rPr>
          <w:rFonts w:ascii="Times New Roman" w:eastAsia="Times New Roman" w:hAnsi="Times New Roman" w:cs="Times New Roman"/>
          <w:color w:val="1F1F1F"/>
          <w:sz w:val="24"/>
          <w:szCs w:val="24"/>
          <w:lang w:val="es-BO"/>
        </w:rPr>
      </w:pPr>
      <w:r>
        <w:rPr>
          <w:rFonts w:ascii="Times New Roman" w:eastAsia="Times New Roman" w:hAnsi="Times New Roman" w:cs="Times New Roman"/>
          <w:color w:val="1F1F1F"/>
          <w:sz w:val="24"/>
          <w:szCs w:val="24"/>
          <w:lang w:val="es-BO"/>
        </w:rPr>
        <w:t>III</w:t>
      </w:r>
      <w:r w:rsidRPr="00B90306">
        <w:rPr>
          <w:rFonts w:ascii="Times New Roman" w:eastAsia="Times New Roman" w:hAnsi="Times New Roman" w:cs="Times New Roman"/>
          <w:color w:val="1F1F1F"/>
          <w:sz w:val="24"/>
          <w:szCs w:val="24"/>
          <w:lang w:val="es-BO"/>
        </w:rPr>
        <w:t xml:space="preserve">. </w:t>
      </w:r>
      <w:r w:rsidR="001E044E">
        <w:rPr>
          <w:rFonts w:ascii="Times New Roman" w:eastAsia="Times New Roman" w:hAnsi="Times New Roman" w:cs="Times New Roman"/>
          <w:color w:val="1F1F1F"/>
          <w:sz w:val="24"/>
          <w:szCs w:val="24"/>
          <w:lang w:val="es-BO"/>
        </w:rPr>
        <w:t>METODOLOGÍA DE DATOS Y ARQUITECTURA DEL SOFTWARE</w:t>
      </w:r>
    </w:p>
    <w:p w14:paraId="52EC3B84" w14:textId="52D955B0" w:rsidR="006220B1" w:rsidRPr="00686489" w:rsidRDefault="001E044E" w:rsidP="001E044E">
      <w:pPr>
        <w:pBdr>
          <w:top w:val="nil"/>
          <w:left w:val="nil"/>
          <w:bottom w:val="nil"/>
          <w:right w:val="nil"/>
          <w:between w:val="nil"/>
        </w:pBdr>
        <w:spacing w:after="187" w:line="360" w:lineRule="auto"/>
        <w:jc w:val="both"/>
        <w:rPr>
          <w:rFonts w:ascii="Times New Roman" w:eastAsia="Times New Roman" w:hAnsi="Times New Roman" w:cs="Times New Roman"/>
          <w:color w:val="1F1F1F"/>
          <w:lang w:val="es-BO"/>
        </w:rPr>
      </w:pPr>
      <w:r w:rsidRPr="001E044E">
        <w:rPr>
          <w:rFonts w:ascii="Times New Roman" w:eastAsia="Times New Roman" w:hAnsi="Times New Roman" w:cs="Times New Roman"/>
          <w:color w:val="1F1F1F"/>
          <w:lang w:val="es-BO"/>
        </w:rPr>
        <w:t xml:space="preserve">El sistema ha sido desarrollado bajo un paradigma de arquitectura desacoplada, separando estrictamente la capa de ingesta y optimización matemática (Backend) de la capa de renderizado interactivo (Frontend). Esta modularidad garantiza que el motor matemático pueda escalar de manera autónoma o cambiar de </w:t>
      </w:r>
      <w:proofErr w:type="spellStart"/>
      <w:r w:rsidRPr="001E044E">
        <w:rPr>
          <w:rFonts w:ascii="Times New Roman" w:eastAsia="Times New Roman" w:hAnsi="Times New Roman" w:cs="Times New Roman"/>
          <w:color w:val="1F1F1F"/>
          <w:lang w:val="es-BO"/>
        </w:rPr>
        <w:t>solver</w:t>
      </w:r>
      <w:proofErr w:type="spellEnd"/>
      <w:r w:rsidRPr="001E044E">
        <w:rPr>
          <w:rFonts w:ascii="Times New Roman" w:eastAsia="Times New Roman" w:hAnsi="Times New Roman" w:cs="Times New Roman"/>
          <w:color w:val="1F1F1F"/>
          <w:lang w:val="es-BO"/>
        </w:rPr>
        <w:t xml:space="preserve"> sin alterar la experiencia del usuario</w:t>
      </w:r>
      <w:r w:rsidRPr="00686489">
        <w:rPr>
          <w:rFonts w:ascii="Times New Roman" w:eastAsia="Times New Roman" w:hAnsi="Times New Roman" w:cs="Times New Roman"/>
          <w:color w:val="1F1F1F"/>
          <w:lang w:val="es-BO"/>
        </w:rPr>
        <w:t>.</w:t>
      </w:r>
    </w:p>
    <w:p w14:paraId="1CF1775C" w14:textId="1F689B1F" w:rsidR="00E365CD" w:rsidRDefault="00E365CD" w:rsidP="00B90306">
      <w:pPr>
        <w:pStyle w:val="Heading2"/>
        <w:spacing w:before="120" w:after="120" w:line="360" w:lineRule="auto"/>
        <w:jc w:val="center"/>
        <w:rPr>
          <w:rFonts w:ascii="Times New Roman" w:eastAsia="Times New Roman" w:hAnsi="Times New Roman" w:cs="Times New Roman"/>
          <w:color w:val="1F1F1F"/>
          <w:sz w:val="24"/>
          <w:szCs w:val="24"/>
          <w:lang w:val="es-BO"/>
        </w:rPr>
      </w:pPr>
      <w:r>
        <w:rPr>
          <w:rFonts w:ascii="Times New Roman" w:eastAsia="Times New Roman" w:hAnsi="Times New Roman" w:cs="Times New Roman"/>
          <w:noProof/>
          <w:color w:val="1F1F1F"/>
          <w:sz w:val="24"/>
          <w:szCs w:val="24"/>
          <w:lang w:val="es-BO"/>
        </w:rPr>
        <w:drawing>
          <wp:anchor distT="0" distB="0" distL="114300" distR="114300" simplePos="0" relativeHeight="251688960" behindDoc="0" locked="0" layoutInCell="1" allowOverlap="1" wp14:anchorId="195D0426" wp14:editId="6181E3C4">
            <wp:simplePos x="0" y="0"/>
            <wp:positionH relativeFrom="column">
              <wp:posOffset>-231140</wp:posOffset>
            </wp:positionH>
            <wp:positionV relativeFrom="paragraph">
              <wp:posOffset>207645</wp:posOffset>
            </wp:positionV>
            <wp:extent cx="2988537" cy="1453311"/>
            <wp:effectExtent l="0" t="0" r="2540" b="0"/>
            <wp:wrapNone/>
            <wp:docPr id="9580649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4260" t="11493" r="8561" b="13575"/>
                    <a:stretch>
                      <a:fillRect/>
                    </a:stretch>
                  </pic:blipFill>
                  <pic:spPr bwMode="auto">
                    <a:xfrm>
                      <a:off x="0" y="0"/>
                      <a:ext cx="2988537" cy="1453311"/>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CFD7DD1" w14:textId="459C7CB2" w:rsidR="00E365CD" w:rsidRDefault="00E365CD" w:rsidP="00B90306">
      <w:pPr>
        <w:pStyle w:val="Heading2"/>
        <w:spacing w:before="120" w:after="120" w:line="360" w:lineRule="auto"/>
        <w:jc w:val="center"/>
        <w:rPr>
          <w:rFonts w:ascii="Times New Roman" w:eastAsia="Times New Roman" w:hAnsi="Times New Roman" w:cs="Times New Roman"/>
          <w:color w:val="1F1F1F"/>
          <w:sz w:val="24"/>
          <w:szCs w:val="24"/>
          <w:lang w:val="es-BO"/>
        </w:rPr>
      </w:pPr>
    </w:p>
    <w:p w14:paraId="44666F2F" w14:textId="2F8EF742" w:rsidR="00E365CD" w:rsidRDefault="00E365CD" w:rsidP="00B90306">
      <w:pPr>
        <w:pStyle w:val="Heading2"/>
        <w:spacing w:before="120" w:after="120" w:line="360" w:lineRule="auto"/>
        <w:jc w:val="center"/>
        <w:rPr>
          <w:rFonts w:ascii="Times New Roman" w:eastAsia="Times New Roman" w:hAnsi="Times New Roman" w:cs="Times New Roman"/>
          <w:color w:val="1F1F1F"/>
          <w:sz w:val="24"/>
          <w:szCs w:val="24"/>
          <w:lang w:val="es-BO"/>
        </w:rPr>
      </w:pPr>
    </w:p>
    <w:p w14:paraId="0C230C5A" w14:textId="74CEBBF5" w:rsidR="00E365CD" w:rsidRDefault="00E365CD" w:rsidP="00B90306">
      <w:pPr>
        <w:pStyle w:val="Heading2"/>
        <w:spacing w:before="120" w:after="120" w:line="360" w:lineRule="auto"/>
        <w:jc w:val="center"/>
        <w:rPr>
          <w:rFonts w:ascii="Times New Roman" w:eastAsia="Times New Roman" w:hAnsi="Times New Roman" w:cs="Times New Roman"/>
          <w:color w:val="1F1F1F"/>
          <w:sz w:val="24"/>
          <w:szCs w:val="24"/>
          <w:lang w:val="es-BO"/>
        </w:rPr>
      </w:pPr>
    </w:p>
    <w:p w14:paraId="35811E58" w14:textId="77777777" w:rsidR="00E365CD" w:rsidRDefault="00E365CD" w:rsidP="00B90306">
      <w:pPr>
        <w:pStyle w:val="Heading2"/>
        <w:spacing w:before="120" w:after="120" w:line="360" w:lineRule="auto"/>
        <w:jc w:val="center"/>
        <w:rPr>
          <w:rFonts w:ascii="Times New Roman" w:eastAsia="Times New Roman" w:hAnsi="Times New Roman" w:cs="Times New Roman"/>
          <w:color w:val="1F1F1F"/>
          <w:sz w:val="24"/>
          <w:szCs w:val="24"/>
          <w:lang w:val="es-BO"/>
        </w:rPr>
      </w:pPr>
    </w:p>
    <w:p w14:paraId="04A6961B" w14:textId="13B65E28" w:rsidR="00E365CD" w:rsidRDefault="00E365CD" w:rsidP="00B90306">
      <w:pPr>
        <w:pStyle w:val="Heading2"/>
        <w:spacing w:before="120" w:after="120" w:line="360" w:lineRule="auto"/>
        <w:jc w:val="center"/>
        <w:rPr>
          <w:rFonts w:ascii="Times New Roman" w:eastAsia="Times New Roman" w:hAnsi="Times New Roman" w:cs="Times New Roman"/>
          <w:color w:val="1F1F1F"/>
          <w:sz w:val="24"/>
          <w:szCs w:val="24"/>
          <w:lang w:val="es-BO"/>
        </w:rPr>
      </w:pPr>
    </w:p>
    <w:p w14:paraId="2B57E73F" w14:textId="77777777" w:rsidR="001E044E" w:rsidRPr="000A554C" w:rsidRDefault="001E044E" w:rsidP="000A554C">
      <w:pPr>
        <w:pBdr>
          <w:top w:val="nil"/>
          <w:left w:val="nil"/>
          <w:bottom w:val="nil"/>
          <w:right w:val="nil"/>
          <w:between w:val="nil"/>
        </w:pBdr>
        <w:spacing w:after="187" w:line="360" w:lineRule="auto"/>
        <w:jc w:val="both"/>
        <w:rPr>
          <w:rFonts w:ascii="Times New Roman" w:eastAsia="Times New Roman" w:hAnsi="Times New Roman" w:cs="Times New Roman"/>
          <w:b/>
          <w:bCs/>
          <w:color w:val="1F1F1F"/>
          <w:lang w:val="es-BO"/>
        </w:rPr>
      </w:pPr>
      <w:r w:rsidRPr="000A554C">
        <w:rPr>
          <w:rFonts w:ascii="Times New Roman" w:eastAsia="Times New Roman" w:hAnsi="Times New Roman" w:cs="Times New Roman"/>
          <w:b/>
          <w:bCs/>
          <w:color w:val="1F1F1F"/>
          <w:lang w:val="es-BO"/>
        </w:rPr>
        <w:lastRenderedPageBreak/>
        <w:t>3.1. Pipeline de Ingesta y Estructuración de Datos (Pandas)</w:t>
      </w:r>
    </w:p>
    <w:p w14:paraId="3357DF37" w14:textId="77777777" w:rsidR="001E044E" w:rsidRPr="001E044E" w:rsidRDefault="001E044E" w:rsidP="00CD20F2">
      <w:pPr>
        <w:pBdr>
          <w:top w:val="nil"/>
          <w:left w:val="nil"/>
          <w:bottom w:val="nil"/>
          <w:right w:val="nil"/>
          <w:between w:val="nil"/>
        </w:pBdr>
        <w:spacing w:after="187" w:line="360" w:lineRule="auto"/>
        <w:jc w:val="both"/>
        <w:rPr>
          <w:rFonts w:ascii="Times New Roman" w:eastAsia="Times New Roman" w:hAnsi="Times New Roman" w:cs="Times New Roman"/>
          <w:color w:val="1F1F1F"/>
          <w:lang w:val="es-BO"/>
        </w:rPr>
      </w:pPr>
      <w:r w:rsidRPr="001E044E">
        <w:rPr>
          <w:rFonts w:ascii="Times New Roman" w:eastAsia="Times New Roman" w:hAnsi="Times New Roman" w:cs="Times New Roman"/>
          <w:color w:val="1F1F1F"/>
          <w:lang w:val="es-BO"/>
        </w:rPr>
        <w:t xml:space="preserve">La flexibilidad del sistema radica en su capacidad para procesar flotas de aeronaves dinámicas y listados masivos de inventario a través de archivos planos. El </w:t>
      </w:r>
      <w:proofErr w:type="spellStart"/>
      <w:r w:rsidRPr="001E044E">
        <w:rPr>
          <w:rFonts w:ascii="Times New Roman" w:eastAsia="Times New Roman" w:hAnsi="Times New Roman" w:cs="Times New Roman"/>
          <w:color w:val="1F1F1F"/>
          <w:lang w:val="es-BO"/>
        </w:rPr>
        <w:t>backend</w:t>
      </w:r>
      <w:proofErr w:type="spellEnd"/>
      <w:r w:rsidRPr="001E044E">
        <w:rPr>
          <w:rFonts w:ascii="Times New Roman" w:eastAsia="Times New Roman" w:hAnsi="Times New Roman" w:cs="Times New Roman"/>
          <w:color w:val="1F1F1F"/>
          <w:lang w:val="es-BO"/>
        </w:rPr>
        <w:t xml:space="preserve"> en Python utiliza la librería Pandas para ejecutar un pipeline de preparación de datos estructurado en tres fases: </w:t>
      </w:r>
    </w:p>
    <w:p w14:paraId="7773424F" w14:textId="0991D7E7" w:rsidR="001E044E" w:rsidRPr="001E044E" w:rsidRDefault="001E044E" w:rsidP="00CD20F2">
      <w:pPr>
        <w:pStyle w:val="ListParagraph"/>
        <w:numPr>
          <w:ilvl w:val="0"/>
          <w:numId w:val="15"/>
        </w:numPr>
        <w:pBdr>
          <w:top w:val="nil"/>
          <w:left w:val="nil"/>
          <w:bottom w:val="nil"/>
          <w:right w:val="nil"/>
          <w:between w:val="nil"/>
        </w:pBdr>
        <w:spacing w:after="187" w:line="360" w:lineRule="auto"/>
        <w:jc w:val="both"/>
        <w:rPr>
          <w:rFonts w:ascii="Times New Roman" w:hAnsi="Times New Roman" w:cs="Times New Roman"/>
          <w:lang w:val="es-BO"/>
        </w:rPr>
      </w:pPr>
      <w:r w:rsidRPr="001E044E">
        <w:rPr>
          <w:rFonts w:ascii="Times New Roman" w:eastAsia="Times New Roman" w:hAnsi="Times New Roman" w:cs="Times New Roman"/>
          <w:b/>
          <w:bCs/>
          <w:color w:val="1F1F1F"/>
          <w:lang w:val="es-BO"/>
        </w:rPr>
        <w:t>Filtrado y Validación de Flota:</w:t>
      </w:r>
      <w:r w:rsidRPr="001E044E">
        <w:rPr>
          <w:rFonts w:ascii="Times New Roman" w:eastAsia="Times New Roman" w:hAnsi="Times New Roman" w:cs="Times New Roman"/>
          <w:color w:val="1F1F1F"/>
          <w:lang w:val="es-BO"/>
        </w:rPr>
        <w:t xml:space="preserve"> Mediante </w:t>
      </w:r>
      <w:proofErr w:type="spellStart"/>
      <w:r w:rsidRPr="002E4C97">
        <w:rPr>
          <w:rFonts w:ascii="Consolas" w:eastAsia="Times New Roman" w:hAnsi="Consolas" w:cs="Times New Roman"/>
          <w:color w:val="262626" w:themeColor="text1" w:themeTint="D9"/>
          <w:sz w:val="20"/>
          <w:szCs w:val="20"/>
          <w:highlight w:val="lightGray"/>
          <w:lang w:val="es-BO"/>
        </w:rPr>
        <w:t>pd.read_csv</w:t>
      </w:r>
      <w:proofErr w:type="spellEnd"/>
      <w:r w:rsidRPr="001E044E">
        <w:rPr>
          <w:rFonts w:ascii="Times New Roman" w:eastAsia="Times New Roman" w:hAnsi="Times New Roman" w:cs="Times New Roman"/>
          <w:color w:val="1F1F1F"/>
          <w:lang w:val="es-BO"/>
        </w:rPr>
        <w:t>, el script lee las bases de datos de inventario y aeronaves. Se aplica un filtro condicional indexado para aislar los parámetros específicos del avión seleccionado (por ejemplo,</w:t>
      </w:r>
      <w:r w:rsidRPr="001E044E">
        <w:rPr>
          <w:rFonts w:ascii="Times New Roman" w:hAnsi="Times New Roman" w:cs="Times New Roman"/>
          <w:lang w:val="es-BO"/>
        </w:rPr>
        <w:t xml:space="preserve"> AirbusA330), extrayendo sus límites globales de Centro de Gravedad (</w:t>
      </w:r>
      <m:oMath>
        <m:r>
          <w:rPr>
            <w:rFonts w:ascii="Cambria Math" w:hAnsi="Cambria Math" w:cs="Times New Roman"/>
            <w:lang w:val="es-BO"/>
          </w:rPr>
          <m:t>C</m:t>
        </m:r>
        <m:sSub>
          <m:sSubPr>
            <m:ctrlPr>
              <w:rPr>
                <w:rFonts w:ascii="Cambria Math" w:hAnsi="Cambria Math" w:cs="Times New Roman"/>
                <w:i/>
                <w:lang w:val="es-BO"/>
              </w:rPr>
            </m:ctrlPr>
          </m:sSubPr>
          <m:e>
            <m:r>
              <w:rPr>
                <w:rFonts w:ascii="Cambria Math" w:hAnsi="Cambria Math" w:cs="Times New Roman"/>
                <w:lang w:val="es-BO"/>
              </w:rPr>
              <m:t>G</m:t>
            </m:r>
          </m:e>
          <m:sub>
            <m:r>
              <w:rPr>
                <w:rFonts w:ascii="Cambria Math" w:hAnsi="Cambria Math" w:cs="Times New Roman"/>
                <w:lang w:val="es-BO"/>
              </w:rPr>
              <m:t>min</m:t>
            </m:r>
          </m:sub>
        </m:sSub>
      </m:oMath>
      <w:r w:rsidR="00CD20F2">
        <w:rPr>
          <w:rFonts w:ascii="Times New Roman" w:hAnsi="Times New Roman" w:cs="Times New Roman"/>
          <w:lang w:val="es-BO"/>
        </w:rPr>
        <w:t xml:space="preserve"> </w:t>
      </w:r>
      <w:r w:rsidRPr="001E044E">
        <w:rPr>
          <w:rFonts w:ascii="Times New Roman" w:hAnsi="Times New Roman" w:cs="Times New Roman"/>
          <w:lang w:val="es-BO"/>
        </w:rPr>
        <w:t>y</w:t>
      </w:r>
      <w:r w:rsidR="00CD20F2">
        <w:rPr>
          <w:rFonts w:ascii="Times New Roman" w:hAnsi="Times New Roman" w:cs="Times New Roman"/>
          <w:lang w:val="es-BO"/>
        </w:rPr>
        <w:t xml:space="preserve"> </w:t>
      </w:r>
      <m:oMath>
        <m:r>
          <w:rPr>
            <w:rFonts w:ascii="Cambria Math" w:hAnsi="Cambria Math" w:cs="Times New Roman"/>
            <w:lang w:val="es-BO"/>
          </w:rPr>
          <m:t>C</m:t>
        </m:r>
        <m:sSub>
          <m:sSubPr>
            <m:ctrlPr>
              <w:rPr>
                <w:rFonts w:ascii="Cambria Math" w:hAnsi="Cambria Math" w:cs="Times New Roman"/>
                <w:i/>
                <w:lang w:val="es-BO"/>
              </w:rPr>
            </m:ctrlPr>
          </m:sSubPr>
          <m:e>
            <m:r>
              <w:rPr>
                <w:rFonts w:ascii="Cambria Math" w:hAnsi="Cambria Math" w:cs="Times New Roman"/>
                <w:lang w:val="es-BO"/>
              </w:rPr>
              <m:t>G</m:t>
            </m:r>
          </m:e>
          <m:sub>
            <m:r>
              <w:rPr>
                <w:rFonts w:ascii="Cambria Math" w:hAnsi="Cambria Math" w:cs="Times New Roman"/>
                <w:lang w:val="es-BO"/>
              </w:rPr>
              <m:t>max</m:t>
            </m:r>
          </m:sub>
        </m:sSub>
      </m:oMath>
      <w:r w:rsidRPr="001E044E">
        <w:rPr>
          <w:rFonts w:ascii="Times New Roman" w:hAnsi="Times New Roman" w:cs="Times New Roman"/>
          <w:lang w:val="es-BO"/>
        </w:rPr>
        <w:t xml:space="preserve">). Si el identificador no coincide, el sistema arroja una excepción de valor estructurada para evitar ejecuciones en vacío.  </w:t>
      </w:r>
    </w:p>
    <w:p w14:paraId="43C46D8F" w14:textId="6296D242" w:rsidR="001E044E" w:rsidRDefault="001E044E" w:rsidP="00CD20F2">
      <w:pPr>
        <w:pStyle w:val="ListParagraph"/>
        <w:numPr>
          <w:ilvl w:val="0"/>
          <w:numId w:val="15"/>
        </w:numPr>
        <w:pBdr>
          <w:top w:val="nil"/>
          <w:left w:val="nil"/>
          <w:bottom w:val="nil"/>
          <w:right w:val="nil"/>
          <w:between w:val="nil"/>
        </w:pBdr>
        <w:spacing w:after="187" w:line="360" w:lineRule="auto"/>
        <w:jc w:val="both"/>
        <w:rPr>
          <w:rFonts w:ascii="Times New Roman" w:hAnsi="Times New Roman" w:cs="Times New Roman"/>
          <w:lang w:val="es-BO"/>
        </w:rPr>
      </w:pPr>
      <w:r w:rsidRPr="001E044E">
        <w:rPr>
          <w:rFonts w:ascii="Times New Roman" w:hAnsi="Times New Roman" w:cs="Times New Roman"/>
          <w:b/>
          <w:bCs/>
          <w:lang w:val="es-BO"/>
        </w:rPr>
        <w:t>Mapeo de Índices:</w:t>
      </w:r>
      <w:r w:rsidRPr="001E044E">
        <w:rPr>
          <w:rFonts w:ascii="Times New Roman" w:hAnsi="Times New Roman" w:cs="Times New Roman"/>
          <w:lang w:val="es-BO"/>
        </w:rPr>
        <w:t xml:space="preserve"> Se extraen las listas de claves primarias para las cajas disponibles (</w:t>
      </w:r>
      <w:proofErr w:type="spellStart"/>
      <w:r w:rsidRPr="002E4C97">
        <w:rPr>
          <w:rFonts w:ascii="Consolas" w:eastAsia="Times New Roman" w:hAnsi="Consolas" w:cs="Times New Roman"/>
          <w:color w:val="262626" w:themeColor="text1" w:themeTint="D9"/>
          <w:sz w:val="20"/>
          <w:szCs w:val="20"/>
          <w:highlight w:val="lightGray"/>
          <w:lang w:val="es-BO"/>
        </w:rPr>
        <w:t>id_caja</w:t>
      </w:r>
      <w:proofErr w:type="spellEnd"/>
      <w:r w:rsidRPr="001E044E">
        <w:rPr>
          <w:rFonts w:ascii="Times New Roman" w:hAnsi="Times New Roman" w:cs="Times New Roman"/>
          <w:lang w:val="es-BO"/>
        </w:rPr>
        <w:t>) y los compartimientos del avión (</w:t>
      </w:r>
      <w:proofErr w:type="spellStart"/>
      <w:r w:rsidRPr="002E4C97">
        <w:rPr>
          <w:rFonts w:ascii="Consolas" w:eastAsia="Times New Roman" w:hAnsi="Consolas" w:cs="Times New Roman"/>
          <w:color w:val="262626" w:themeColor="text1" w:themeTint="D9"/>
          <w:sz w:val="20"/>
          <w:szCs w:val="20"/>
          <w:highlight w:val="lightGray"/>
          <w:lang w:val="es-BO"/>
        </w:rPr>
        <w:t>id_comp</w:t>
      </w:r>
      <w:proofErr w:type="spellEnd"/>
      <w:r w:rsidRPr="001E044E">
        <w:rPr>
          <w:rFonts w:ascii="Times New Roman" w:hAnsi="Times New Roman" w:cs="Times New Roman"/>
          <w:lang w:val="es-BO"/>
        </w:rPr>
        <w:t xml:space="preserve">), las cuales </w:t>
      </w:r>
      <w:r w:rsidRPr="001E044E">
        <w:rPr>
          <w:rFonts w:ascii="Times New Roman" w:eastAsia="Times New Roman" w:hAnsi="Times New Roman" w:cs="Times New Roman"/>
          <w:color w:val="1F1F1F"/>
          <w:lang w:val="es-BO"/>
        </w:rPr>
        <w:t>actúan</w:t>
      </w:r>
      <w:r w:rsidRPr="001E044E">
        <w:rPr>
          <w:rFonts w:ascii="Times New Roman" w:hAnsi="Times New Roman" w:cs="Times New Roman"/>
          <w:lang w:val="es-BO"/>
        </w:rPr>
        <w:t xml:space="preserve"> como los conjuntos discretos </w:t>
      </w:r>
      <m:oMath>
        <m:r>
          <w:rPr>
            <w:rFonts w:ascii="Cambria Math" w:hAnsi="Cambria Math" w:cs="Times New Roman"/>
            <w:lang w:val="es-BO"/>
          </w:rPr>
          <m:t>I</m:t>
        </m:r>
      </m:oMath>
      <w:r w:rsidRPr="001E044E">
        <w:rPr>
          <w:rFonts w:ascii="Times New Roman" w:hAnsi="Times New Roman" w:cs="Times New Roman"/>
          <w:lang w:val="es-BO"/>
        </w:rPr>
        <w:t xml:space="preserve"> y </w:t>
      </w:r>
      <m:oMath>
        <m:r>
          <w:rPr>
            <w:rFonts w:ascii="Cambria Math" w:hAnsi="Cambria Math" w:cs="Times New Roman"/>
            <w:lang w:val="es-BO"/>
          </w:rPr>
          <m:t>J</m:t>
        </m:r>
      </m:oMath>
      <w:r w:rsidRPr="001E044E">
        <w:rPr>
          <w:rFonts w:ascii="Times New Roman" w:hAnsi="Times New Roman" w:cs="Times New Roman"/>
          <w:lang w:val="es-BO"/>
        </w:rPr>
        <w:t xml:space="preserve"> dentro del modelo algebraico.  </w:t>
      </w:r>
    </w:p>
    <w:p w14:paraId="0B1828A6" w14:textId="392E73EC" w:rsidR="001E044E" w:rsidRDefault="001E044E" w:rsidP="00CD20F2">
      <w:pPr>
        <w:pStyle w:val="ListParagraph"/>
        <w:numPr>
          <w:ilvl w:val="0"/>
          <w:numId w:val="15"/>
        </w:numPr>
        <w:pBdr>
          <w:top w:val="nil"/>
          <w:left w:val="nil"/>
          <w:bottom w:val="nil"/>
          <w:right w:val="nil"/>
          <w:between w:val="nil"/>
        </w:pBdr>
        <w:spacing w:after="187" w:line="360" w:lineRule="auto"/>
        <w:jc w:val="both"/>
        <w:rPr>
          <w:rFonts w:ascii="Times New Roman" w:hAnsi="Times New Roman" w:cs="Times New Roman"/>
          <w:lang w:val="es-BO"/>
        </w:rPr>
      </w:pPr>
      <w:r w:rsidRPr="001E044E">
        <w:rPr>
          <w:rFonts w:ascii="Times New Roman" w:hAnsi="Times New Roman" w:cs="Times New Roman"/>
          <w:b/>
          <w:bCs/>
          <w:lang w:val="es-BO"/>
        </w:rPr>
        <w:t>Conversión a Diccionarios Nativos:</w:t>
      </w:r>
      <w:r w:rsidRPr="001E044E">
        <w:rPr>
          <w:rFonts w:ascii="Times New Roman" w:hAnsi="Times New Roman" w:cs="Times New Roman"/>
          <w:lang w:val="es-BO"/>
        </w:rPr>
        <w:t xml:space="preserve"> </w:t>
      </w:r>
      <w:proofErr w:type="spellStart"/>
      <w:r w:rsidRPr="001E044E">
        <w:rPr>
          <w:rFonts w:ascii="Times New Roman" w:hAnsi="Times New Roman" w:cs="Times New Roman"/>
          <w:lang w:val="es-BO"/>
        </w:rPr>
        <w:t>Pyomo</w:t>
      </w:r>
      <w:proofErr w:type="spellEnd"/>
      <w:r w:rsidRPr="001E044E">
        <w:rPr>
          <w:rFonts w:ascii="Times New Roman" w:hAnsi="Times New Roman" w:cs="Times New Roman"/>
          <w:lang w:val="es-BO"/>
        </w:rPr>
        <w:t xml:space="preserve"> requiere estructuras de datos eficientes para la construcción de sus componentes de almacenamiento. Utilizando el método </w:t>
      </w:r>
      <w:r w:rsidRPr="002E4C97">
        <w:rPr>
          <w:rFonts w:ascii="Consolas" w:eastAsia="Times New Roman" w:hAnsi="Consolas" w:cs="Times New Roman"/>
          <w:color w:val="262626" w:themeColor="text1" w:themeTint="D9"/>
          <w:sz w:val="20"/>
          <w:szCs w:val="20"/>
          <w:highlight w:val="lightGray"/>
          <w:lang w:val="es-BO"/>
        </w:rPr>
        <w:t>.</w:t>
      </w:r>
      <w:proofErr w:type="spellStart"/>
      <w:r w:rsidRPr="002E4C97">
        <w:rPr>
          <w:rFonts w:ascii="Consolas" w:eastAsia="Times New Roman" w:hAnsi="Consolas" w:cs="Times New Roman"/>
          <w:color w:val="262626" w:themeColor="text1" w:themeTint="D9"/>
          <w:sz w:val="20"/>
          <w:szCs w:val="20"/>
          <w:highlight w:val="lightGray"/>
          <w:lang w:val="es-BO"/>
        </w:rPr>
        <w:t>set_index</w:t>
      </w:r>
      <w:proofErr w:type="spellEnd"/>
      <w:r w:rsidRPr="002E4C97">
        <w:rPr>
          <w:rFonts w:ascii="Consolas" w:eastAsia="Times New Roman" w:hAnsi="Consolas" w:cs="Times New Roman"/>
          <w:color w:val="262626" w:themeColor="text1" w:themeTint="D9"/>
          <w:sz w:val="20"/>
          <w:szCs w:val="20"/>
          <w:highlight w:val="lightGray"/>
          <w:lang w:val="es-BO"/>
        </w:rPr>
        <w:t>().</w:t>
      </w:r>
      <w:proofErr w:type="spellStart"/>
      <w:r w:rsidRPr="002E4C97">
        <w:rPr>
          <w:rFonts w:ascii="Consolas" w:eastAsia="Times New Roman" w:hAnsi="Consolas" w:cs="Times New Roman"/>
          <w:color w:val="262626" w:themeColor="text1" w:themeTint="D9"/>
          <w:sz w:val="20"/>
          <w:szCs w:val="20"/>
          <w:highlight w:val="lightGray"/>
          <w:lang w:val="es-BO"/>
        </w:rPr>
        <w:t>to_dict</w:t>
      </w:r>
      <w:proofErr w:type="spellEnd"/>
      <w:r w:rsidRPr="002E4C97">
        <w:rPr>
          <w:rFonts w:ascii="Consolas" w:eastAsia="Times New Roman" w:hAnsi="Consolas" w:cs="Times New Roman"/>
          <w:color w:val="262626" w:themeColor="text1" w:themeTint="D9"/>
          <w:sz w:val="20"/>
          <w:szCs w:val="20"/>
          <w:highlight w:val="lightGray"/>
          <w:lang w:val="es-BO"/>
        </w:rPr>
        <w:t>()</w:t>
      </w:r>
      <w:r w:rsidRPr="001E044E">
        <w:rPr>
          <w:rFonts w:ascii="Times New Roman" w:hAnsi="Times New Roman" w:cs="Times New Roman"/>
          <w:lang w:val="es-BO"/>
        </w:rPr>
        <w:t xml:space="preserve"> de Pandas, </w:t>
      </w:r>
      <w:r w:rsidRPr="001E044E">
        <w:rPr>
          <w:rFonts w:ascii="Times New Roman" w:hAnsi="Times New Roman" w:cs="Times New Roman"/>
          <w:lang w:val="es-BO"/>
        </w:rPr>
        <w:t xml:space="preserve">los </w:t>
      </w:r>
      <w:proofErr w:type="spellStart"/>
      <w:r w:rsidRPr="001E044E">
        <w:rPr>
          <w:rFonts w:ascii="Times New Roman" w:hAnsi="Times New Roman" w:cs="Times New Roman"/>
          <w:lang w:val="es-BO"/>
        </w:rPr>
        <w:t>dataframes</w:t>
      </w:r>
      <w:proofErr w:type="spellEnd"/>
      <w:r w:rsidRPr="001E044E">
        <w:rPr>
          <w:rFonts w:ascii="Times New Roman" w:hAnsi="Times New Roman" w:cs="Times New Roman"/>
          <w:lang w:val="es-BO"/>
        </w:rPr>
        <w:t xml:space="preserve"> se transforman en diccionarios indexados por clave única. Este paso es crítico para vectorizar los parámetros físicos de las cajas (</w:t>
      </w:r>
      <m:oMath>
        <m:r>
          <w:rPr>
            <w:rFonts w:ascii="Cambria Math" w:hAnsi="Cambria Math" w:cs="Times New Roman"/>
            <w:lang w:val="es-BO"/>
          </w:rPr>
          <m:t>d</m:t>
        </m:r>
        <m:sSub>
          <m:sSubPr>
            <m:ctrlPr>
              <w:rPr>
                <w:rFonts w:ascii="Cambria Math" w:hAnsi="Cambria Math" w:cs="Times New Roman"/>
                <w:i/>
                <w:lang w:val="es-BO"/>
              </w:rPr>
            </m:ctrlPr>
          </m:sSubPr>
          <m:e>
            <m:r>
              <w:rPr>
                <w:rFonts w:ascii="Cambria Math" w:hAnsi="Cambria Math" w:cs="Times New Roman"/>
                <w:lang w:val="es-BO"/>
              </w:rPr>
              <m:t>x</m:t>
            </m:r>
          </m:e>
          <m:sub>
            <m:r>
              <w:rPr>
                <w:rFonts w:ascii="Cambria Math" w:hAnsi="Cambria Math" w:cs="Times New Roman"/>
                <w:lang w:val="es-BO"/>
              </w:rPr>
              <m:t>i</m:t>
            </m:r>
          </m:sub>
        </m:sSub>
        <m:r>
          <w:rPr>
            <w:rFonts w:ascii="Cambria Math" w:hAnsi="Cambria Math" w:cs="Times New Roman"/>
            <w:lang w:val="es-BO"/>
          </w:rPr>
          <m:t>, d</m:t>
        </m:r>
        <m:sSub>
          <m:sSubPr>
            <m:ctrlPr>
              <w:rPr>
                <w:rFonts w:ascii="Cambria Math" w:hAnsi="Cambria Math" w:cs="Times New Roman"/>
                <w:i/>
                <w:lang w:val="es-BO"/>
              </w:rPr>
            </m:ctrlPr>
          </m:sSubPr>
          <m:e>
            <m:r>
              <w:rPr>
                <w:rFonts w:ascii="Cambria Math" w:hAnsi="Cambria Math" w:cs="Times New Roman"/>
                <w:lang w:val="es-BO"/>
              </w:rPr>
              <m:t>y</m:t>
            </m:r>
          </m:e>
          <m:sub>
            <m:r>
              <w:rPr>
                <w:rFonts w:ascii="Cambria Math" w:hAnsi="Cambria Math" w:cs="Times New Roman"/>
                <w:lang w:val="es-BO"/>
              </w:rPr>
              <m:t>i</m:t>
            </m:r>
          </m:sub>
        </m:sSub>
        <m:r>
          <w:rPr>
            <w:rFonts w:ascii="Cambria Math" w:hAnsi="Cambria Math" w:cs="Times New Roman"/>
            <w:lang w:val="es-BO"/>
          </w:rPr>
          <m:t>, d</m:t>
        </m:r>
        <m:sSub>
          <m:sSubPr>
            <m:ctrlPr>
              <w:rPr>
                <w:rFonts w:ascii="Cambria Math" w:hAnsi="Cambria Math" w:cs="Times New Roman"/>
                <w:i/>
                <w:lang w:val="es-BO"/>
              </w:rPr>
            </m:ctrlPr>
          </m:sSubPr>
          <m:e>
            <m:r>
              <w:rPr>
                <w:rFonts w:ascii="Cambria Math" w:hAnsi="Cambria Math" w:cs="Times New Roman"/>
                <w:lang w:val="es-BO"/>
              </w:rPr>
              <m:t>z</m:t>
            </m:r>
          </m:e>
          <m:sub>
            <m:r>
              <w:rPr>
                <w:rFonts w:ascii="Cambria Math" w:hAnsi="Cambria Math" w:cs="Times New Roman"/>
                <w:lang w:val="es-BO"/>
              </w:rPr>
              <m:t>i</m:t>
            </m:r>
          </m:sub>
        </m:sSub>
        <m:r>
          <w:rPr>
            <w:rFonts w:ascii="Cambria Math" w:hAnsi="Cambria Math" w:cs="Times New Roman"/>
            <w:lang w:val="es-BO"/>
          </w:rPr>
          <m:t xml:space="preserve">, </m:t>
        </m:r>
        <m:sSub>
          <m:sSubPr>
            <m:ctrlPr>
              <w:rPr>
                <w:rFonts w:ascii="Cambria Math" w:hAnsi="Cambria Math" w:cs="Times New Roman"/>
                <w:i/>
                <w:lang w:val="es-BO"/>
              </w:rPr>
            </m:ctrlPr>
          </m:sSubPr>
          <m:e>
            <m:r>
              <w:rPr>
                <w:rFonts w:ascii="Cambria Math" w:hAnsi="Cambria Math" w:cs="Times New Roman"/>
                <w:lang w:val="es-BO"/>
              </w:rPr>
              <m:t>w</m:t>
            </m:r>
          </m:e>
          <m:sub>
            <m:r>
              <w:rPr>
                <w:rFonts w:ascii="Cambria Math" w:hAnsi="Cambria Math" w:cs="Times New Roman"/>
                <w:lang w:val="es-BO"/>
              </w:rPr>
              <m:t>i</m:t>
            </m:r>
          </m:sub>
        </m:sSub>
        <m:r>
          <w:rPr>
            <w:rFonts w:ascii="Cambria Math" w:hAnsi="Cambria Math" w:cs="Times New Roman"/>
            <w:lang w:val="es-BO"/>
          </w:rPr>
          <m:t>, va</m:t>
        </m:r>
        <m:sSub>
          <m:sSubPr>
            <m:ctrlPr>
              <w:rPr>
                <w:rFonts w:ascii="Cambria Math" w:hAnsi="Cambria Math" w:cs="Times New Roman"/>
                <w:i/>
                <w:lang w:val="es-BO"/>
              </w:rPr>
            </m:ctrlPr>
          </m:sSubPr>
          <m:e>
            <m:r>
              <w:rPr>
                <w:rFonts w:ascii="Cambria Math" w:hAnsi="Cambria Math" w:cs="Times New Roman"/>
                <w:lang w:val="es-BO"/>
              </w:rPr>
              <m:t>l</m:t>
            </m:r>
          </m:e>
          <m:sub>
            <m:r>
              <w:rPr>
                <w:rFonts w:ascii="Cambria Math" w:hAnsi="Cambria Math" w:cs="Times New Roman"/>
                <w:lang w:val="es-BO"/>
              </w:rPr>
              <m:t>i</m:t>
            </m:r>
          </m:sub>
        </m:sSub>
      </m:oMath>
      <w:r w:rsidRPr="001E044E">
        <w:rPr>
          <w:rFonts w:ascii="Times New Roman" w:hAnsi="Times New Roman" w:cs="Times New Roman"/>
          <w:lang w:val="es-BO"/>
        </w:rPr>
        <w:t>) y las dimensiones geométricas locales de los compartimientos (</w:t>
      </w:r>
      <m:oMath>
        <m:r>
          <w:rPr>
            <w:rFonts w:ascii="Cambria Math" w:hAnsi="Cambria Math" w:cs="Times New Roman"/>
            <w:lang w:val="es-BO"/>
          </w:rPr>
          <m:t>L_</m:t>
        </m:r>
        <m:sSub>
          <m:sSubPr>
            <m:ctrlPr>
              <w:rPr>
                <w:rFonts w:ascii="Cambria Math" w:hAnsi="Cambria Math" w:cs="Times New Roman"/>
                <w:i/>
                <w:lang w:val="es-BO"/>
              </w:rPr>
            </m:ctrlPr>
          </m:sSubPr>
          <m:e>
            <m:r>
              <w:rPr>
                <w:rFonts w:ascii="Cambria Math" w:hAnsi="Cambria Math" w:cs="Times New Roman"/>
                <w:lang w:val="es-BO"/>
              </w:rPr>
              <m:t>X</m:t>
            </m:r>
          </m:e>
          <m:sub>
            <m:r>
              <w:rPr>
                <w:rFonts w:ascii="Cambria Math" w:hAnsi="Cambria Math" w:cs="Times New Roman"/>
                <w:lang w:val="es-BO"/>
              </w:rPr>
              <m:t>j</m:t>
            </m:r>
          </m:sub>
        </m:sSub>
        <m:r>
          <w:rPr>
            <w:rFonts w:ascii="Cambria Math" w:hAnsi="Cambria Math" w:cs="Times New Roman"/>
            <w:lang w:val="es-BO"/>
          </w:rPr>
          <m:t>, L_</m:t>
        </m:r>
        <m:sSub>
          <m:sSubPr>
            <m:ctrlPr>
              <w:rPr>
                <w:rFonts w:ascii="Cambria Math" w:hAnsi="Cambria Math" w:cs="Times New Roman"/>
                <w:i/>
                <w:lang w:val="es-BO"/>
              </w:rPr>
            </m:ctrlPr>
          </m:sSubPr>
          <m:e>
            <m:r>
              <w:rPr>
                <w:rFonts w:ascii="Cambria Math" w:hAnsi="Cambria Math" w:cs="Times New Roman"/>
                <w:lang w:val="es-BO"/>
              </w:rPr>
              <m:t>Y</m:t>
            </m:r>
          </m:e>
          <m:sub>
            <m:r>
              <w:rPr>
                <w:rFonts w:ascii="Cambria Math" w:hAnsi="Cambria Math" w:cs="Times New Roman"/>
                <w:lang w:val="es-BO"/>
              </w:rPr>
              <m:t>j</m:t>
            </m:r>
          </m:sub>
        </m:sSub>
        <m:r>
          <w:rPr>
            <w:rFonts w:ascii="Cambria Math" w:hAnsi="Cambria Math" w:cs="Times New Roman"/>
            <w:lang w:val="es-BO"/>
          </w:rPr>
          <m:t>, L_</m:t>
        </m:r>
        <m:sSub>
          <m:sSubPr>
            <m:ctrlPr>
              <w:rPr>
                <w:rFonts w:ascii="Cambria Math" w:hAnsi="Cambria Math" w:cs="Times New Roman"/>
                <w:i/>
                <w:lang w:val="es-BO"/>
              </w:rPr>
            </m:ctrlPr>
          </m:sSubPr>
          <m:e>
            <m:r>
              <w:rPr>
                <w:rFonts w:ascii="Cambria Math" w:hAnsi="Cambria Math" w:cs="Times New Roman"/>
                <w:lang w:val="es-BO"/>
              </w:rPr>
              <m:t>Z</m:t>
            </m:r>
          </m:e>
          <m:sub>
            <m:r>
              <w:rPr>
                <w:rFonts w:ascii="Cambria Math" w:hAnsi="Cambria Math" w:cs="Times New Roman"/>
                <w:lang w:val="es-BO"/>
              </w:rPr>
              <m:t>j</m:t>
            </m:r>
          </m:sub>
        </m:sSub>
        <m:r>
          <w:rPr>
            <w:rFonts w:ascii="Cambria Math" w:hAnsi="Cambria Math" w:cs="Times New Roman"/>
            <w:lang w:val="es-BO"/>
          </w:rPr>
          <m:t>, Wma</m:t>
        </m:r>
        <m:sSub>
          <m:sSubPr>
            <m:ctrlPr>
              <w:rPr>
                <w:rFonts w:ascii="Cambria Math" w:hAnsi="Cambria Math" w:cs="Times New Roman"/>
                <w:i/>
                <w:lang w:val="es-BO"/>
              </w:rPr>
            </m:ctrlPr>
          </m:sSubPr>
          <m:e>
            <m:r>
              <w:rPr>
                <w:rFonts w:ascii="Cambria Math" w:hAnsi="Cambria Math" w:cs="Times New Roman"/>
                <w:lang w:val="es-BO"/>
              </w:rPr>
              <m:t>x</m:t>
            </m:r>
          </m:e>
          <m:sub>
            <m:r>
              <w:rPr>
                <w:rFonts w:ascii="Cambria Math" w:hAnsi="Cambria Math" w:cs="Times New Roman"/>
                <w:lang w:val="es-BO"/>
              </w:rPr>
              <m:t>j</m:t>
            </m:r>
          </m:sub>
        </m:sSub>
        <m:r>
          <w:rPr>
            <w:rFonts w:ascii="Cambria Math" w:hAnsi="Cambria Math" w:cs="Times New Roman"/>
            <w:lang w:val="es-BO"/>
          </w:rPr>
          <m:t>, Ycom</m:t>
        </m:r>
        <m:sSub>
          <m:sSubPr>
            <m:ctrlPr>
              <w:rPr>
                <w:rFonts w:ascii="Cambria Math" w:hAnsi="Cambria Math" w:cs="Times New Roman"/>
                <w:i/>
                <w:lang w:val="es-BO"/>
              </w:rPr>
            </m:ctrlPr>
          </m:sSubPr>
          <m:e>
            <m:r>
              <w:rPr>
                <w:rFonts w:ascii="Cambria Math" w:hAnsi="Cambria Math" w:cs="Times New Roman"/>
                <w:lang w:val="es-BO"/>
              </w:rPr>
              <m:t>p</m:t>
            </m:r>
          </m:e>
          <m:sub>
            <m:r>
              <w:rPr>
                <w:rFonts w:ascii="Cambria Math" w:hAnsi="Cambria Math" w:cs="Times New Roman"/>
                <w:lang w:val="es-BO"/>
              </w:rPr>
              <m:t>j</m:t>
            </m:r>
          </m:sub>
        </m:sSub>
      </m:oMath>
      <w:r w:rsidRPr="001E044E">
        <w:rPr>
          <w:rFonts w:ascii="Times New Roman" w:hAnsi="Times New Roman" w:cs="Times New Roman"/>
          <w:lang w:val="es-BO"/>
        </w:rPr>
        <w:t xml:space="preserve">). </w:t>
      </w:r>
    </w:p>
    <w:p w14:paraId="50BC5A3E" w14:textId="77777777" w:rsidR="001E044E" w:rsidRPr="001E044E" w:rsidRDefault="001E044E" w:rsidP="001E044E">
      <w:pPr>
        <w:pStyle w:val="ListParagraph"/>
        <w:rPr>
          <w:rFonts w:ascii="Times New Roman" w:hAnsi="Times New Roman" w:cs="Times New Roman"/>
          <w:lang w:val="es-BO"/>
        </w:rPr>
      </w:pPr>
    </w:p>
    <w:p w14:paraId="68E0B885" w14:textId="77777777" w:rsidR="001E044E" w:rsidRPr="000A554C" w:rsidRDefault="001E044E" w:rsidP="000A554C">
      <w:pPr>
        <w:pBdr>
          <w:top w:val="nil"/>
          <w:left w:val="nil"/>
          <w:bottom w:val="nil"/>
          <w:right w:val="nil"/>
          <w:between w:val="nil"/>
        </w:pBdr>
        <w:spacing w:after="187" w:line="360" w:lineRule="auto"/>
        <w:jc w:val="both"/>
        <w:rPr>
          <w:rFonts w:ascii="Times New Roman" w:eastAsia="Times New Roman" w:hAnsi="Times New Roman" w:cs="Times New Roman"/>
          <w:b/>
          <w:bCs/>
          <w:color w:val="1F1F1F"/>
          <w:lang w:val="es-BO"/>
        </w:rPr>
      </w:pPr>
      <w:r w:rsidRPr="000A554C">
        <w:rPr>
          <w:rFonts w:ascii="Times New Roman" w:eastAsia="Times New Roman" w:hAnsi="Times New Roman" w:cs="Times New Roman"/>
          <w:b/>
          <w:bCs/>
          <w:color w:val="1F1F1F"/>
          <w:lang w:val="es-BO"/>
        </w:rPr>
        <w:t xml:space="preserve">3.2. Instanciación Dinámica del Modelo en </w:t>
      </w:r>
      <w:proofErr w:type="spellStart"/>
      <w:r w:rsidRPr="000A554C">
        <w:rPr>
          <w:rFonts w:ascii="Times New Roman" w:eastAsia="Times New Roman" w:hAnsi="Times New Roman" w:cs="Times New Roman"/>
          <w:b/>
          <w:bCs/>
          <w:color w:val="1F1F1F"/>
          <w:lang w:val="es-BO"/>
        </w:rPr>
        <w:t>Pyomo</w:t>
      </w:r>
      <w:proofErr w:type="spellEnd"/>
    </w:p>
    <w:p w14:paraId="1632D9EC" w14:textId="77777777" w:rsidR="001E044E" w:rsidRDefault="001E044E" w:rsidP="00CD20F2">
      <w:pPr>
        <w:pBdr>
          <w:top w:val="nil"/>
          <w:left w:val="nil"/>
          <w:bottom w:val="nil"/>
          <w:right w:val="nil"/>
          <w:between w:val="nil"/>
        </w:pBdr>
        <w:spacing w:after="187" w:line="360" w:lineRule="auto"/>
        <w:jc w:val="both"/>
        <w:rPr>
          <w:rFonts w:ascii="Times New Roman" w:hAnsi="Times New Roman" w:cs="Times New Roman"/>
          <w:lang w:val="es-BO"/>
        </w:rPr>
      </w:pPr>
      <w:r w:rsidRPr="001E044E">
        <w:rPr>
          <w:rFonts w:ascii="Times New Roman" w:hAnsi="Times New Roman" w:cs="Times New Roman"/>
          <w:lang w:val="es-BO"/>
        </w:rPr>
        <w:t xml:space="preserve">Una vez estructurados los diccionarios, se inicializa un </w:t>
      </w:r>
      <w:r w:rsidRPr="001E044E">
        <w:rPr>
          <w:rFonts w:ascii="Times New Roman" w:eastAsia="Times New Roman" w:hAnsi="Times New Roman" w:cs="Times New Roman"/>
          <w:color w:val="1F1F1F"/>
          <w:lang w:val="es-BO"/>
        </w:rPr>
        <w:t>modelo</w:t>
      </w:r>
      <w:r w:rsidRPr="001E044E">
        <w:rPr>
          <w:rFonts w:ascii="Times New Roman" w:hAnsi="Times New Roman" w:cs="Times New Roman"/>
          <w:lang w:val="es-BO"/>
        </w:rPr>
        <w:t xml:space="preserve"> determinista continuo (</w:t>
      </w:r>
      <w:proofErr w:type="spellStart"/>
      <w:r w:rsidRPr="002E4C97">
        <w:rPr>
          <w:rFonts w:ascii="Consolas" w:eastAsia="Times New Roman" w:hAnsi="Consolas" w:cs="Times New Roman"/>
          <w:color w:val="262626" w:themeColor="text1" w:themeTint="D9"/>
          <w:sz w:val="20"/>
          <w:szCs w:val="20"/>
          <w:highlight w:val="lightGray"/>
          <w:lang w:val="es-BO"/>
        </w:rPr>
        <w:t>pyo.ConcreteModel</w:t>
      </w:r>
      <w:proofErr w:type="spellEnd"/>
      <w:r w:rsidRPr="001E044E">
        <w:rPr>
          <w:rFonts w:ascii="Times New Roman" w:hAnsi="Times New Roman" w:cs="Times New Roman"/>
          <w:lang w:val="es-BO"/>
        </w:rPr>
        <w:t xml:space="preserve">). Los conjuntos y parámetros se inyectan dinámicamente utilizando los constructores </w:t>
      </w:r>
      <w:proofErr w:type="spellStart"/>
      <w:r w:rsidRPr="002E4C97">
        <w:rPr>
          <w:rFonts w:ascii="Consolas" w:eastAsia="Times New Roman" w:hAnsi="Consolas" w:cs="Times New Roman"/>
          <w:color w:val="262626" w:themeColor="text1" w:themeTint="D9"/>
          <w:sz w:val="20"/>
          <w:szCs w:val="20"/>
          <w:highlight w:val="lightGray"/>
          <w:lang w:val="es-BO"/>
        </w:rPr>
        <w:t>pyo.Set</w:t>
      </w:r>
      <w:proofErr w:type="spellEnd"/>
      <w:r w:rsidRPr="001E044E">
        <w:rPr>
          <w:rFonts w:ascii="Times New Roman" w:hAnsi="Times New Roman" w:cs="Times New Roman"/>
          <w:lang w:val="es-BO"/>
        </w:rPr>
        <w:t xml:space="preserve"> y </w:t>
      </w:r>
      <w:proofErr w:type="spellStart"/>
      <w:r w:rsidRPr="002E4C97">
        <w:rPr>
          <w:rFonts w:ascii="Consolas" w:eastAsia="Times New Roman" w:hAnsi="Consolas" w:cs="Times New Roman"/>
          <w:color w:val="262626" w:themeColor="text1" w:themeTint="D9"/>
          <w:sz w:val="20"/>
          <w:szCs w:val="20"/>
          <w:highlight w:val="lightGray"/>
          <w:lang w:val="es-BO"/>
        </w:rPr>
        <w:t>pyo.Param</w:t>
      </w:r>
      <w:proofErr w:type="spellEnd"/>
      <w:r w:rsidRPr="001E044E">
        <w:rPr>
          <w:rFonts w:ascii="Times New Roman" w:hAnsi="Times New Roman" w:cs="Times New Roman"/>
          <w:lang w:val="es-BO"/>
        </w:rPr>
        <w:t xml:space="preserve">. </w:t>
      </w:r>
    </w:p>
    <w:p w14:paraId="5A810F48" w14:textId="2C544DBA" w:rsidR="001E044E" w:rsidRDefault="001E044E" w:rsidP="00CD20F2">
      <w:pPr>
        <w:pBdr>
          <w:top w:val="nil"/>
          <w:left w:val="nil"/>
          <w:bottom w:val="nil"/>
          <w:right w:val="nil"/>
          <w:between w:val="nil"/>
        </w:pBdr>
        <w:spacing w:after="187" w:line="360" w:lineRule="auto"/>
        <w:jc w:val="both"/>
        <w:rPr>
          <w:rFonts w:ascii="Times New Roman" w:hAnsi="Times New Roman" w:cs="Times New Roman"/>
          <w:lang w:val="es-BO"/>
        </w:rPr>
      </w:pPr>
      <w:r w:rsidRPr="001E044E">
        <w:rPr>
          <w:rFonts w:ascii="Times New Roman" w:hAnsi="Times New Roman" w:cs="Times New Roman"/>
          <w:lang w:val="es-BO"/>
        </w:rPr>
        <w:t xml:space="preserve">Un aspecto metodológico clave en el código es la creación del conjunto matricial de combinaciones </w:t>
      </w:r>
      <w:proofErr w:type="spellStart"/>
      <w:r w:rsidRPr="001E044E">
        <w:rPr>
          <w:rFonts w:ascii="Times New Roman" w:hAnsi="Times New Roman" w:cs="Times New Roman"/>
          <w:lang w:val="es-BO"/>
        </w:rPr>
        <w:t>model.Pares</w:t>
      </w:r>
      <w:proofErr w:type="spellEnd"/>
      <w:r w:rsidRPr="001E044E">
        <w:rPr>
          <w:rFonts w:ascii="Times New Roman" w:hAnsi="Times New Roman" w:cs="Times New Roman"/>
          <w:lang w:val="es-BO"/>
        </w:rPr>
        <w:t xml:space="preserve">. Este componente genera </w:t>
      </w:r>
      <w:r w:rsidRPr="001E044E">
        <w:rPr>
          <w:rFonts w:ascii="Times New Roman" w:eastAsia="Times New Roman" w:hAnsi="Times New Roman" w:cs="Times New Roman"/>
          <w:color w:val="1F1F1F"/>
          <w:lang w:val="es-BO"/>
        </w:rPr>
        <w:t>pares</w:t>
      </w:r>
      <w:r w:rsidRPr="001E044E">
        <w:rPr>
          <w:rFonts w:ascii="Times New Roman" w:hAnsi="Times New Roman" w:cs="Times New Roman"/>
          <w:lang w:val="es-BO"/>
        </w:rPr>
        <w:t xml:space="preserve"> ordenados estrictos </w:t>
      </w:r>
      <m:oMath>
        <m:r>
          <w:rPr>
            <w:rFonts w:ascii="Cambria Math" w:hAnsi="Cambria Math" w:cs="Times New Roman"/>
            <w:lang w:val="es-BO"/>
          </w:rPr>
          <m:t>(i, k)</m:t>
        </m:r>
      </m:oMath>
      <w:r w:rsidRPr="001E044E">
        <w:rPr>
          <w:rFonts w:ascii="Times New Roman" w:hAnsi="Times New Roman" w:cs="Times New Roman"/>
          <w:lang w:val="es-BO"/>
        </w:rPr>
        <w:t xml:space="preserve"> tales que </w:t>
      </w:r>
      <m:oMath>
        <m:r>
          <w:rPr>
            <w:rFonts w:ascii="Cambria Math" w:hAnsi="Cambria Math" w:cs="Times New Roman"/>
            <w:lang w:val="es-BO"/>
          </w:rPr>
          <m:t>i &lt; k</m:t>
        </m:r>
      </m:oMath>
      <w:r w:rsidRPr="001E044E">
        <w:rPr>
          <w:rFonts w:ascii="Times New Roman" w:hAnsi="Times New Roman" w:cs="Times New Roman"/>
          <w:lang w:val="es-BO"/>
        </w:rPr>
        <w:t>, mitigando la redundancia simétrica. Gracias a esta definición, las restricciones disyuntivas de no traslape espacial se formulan únicamente sobre combinaciones únicas de cajas, reduciendo a la mitad el número de variables binarias auxiliares de dirección (</w:t>
      </w:r>
      <w:proofErr w:type="spellStart"/>
      <w:r w:rsidRPr="002E4C97">
        <w:rPr>
          <w:rFonts w:ascii="Consolas" w:eastAsia="Times New Roman" w:hAnsi="Consolas" w:cs="Times New Roman"/>
          <w:color w:val="262626" w:themeColor="text1" w:themeTint="D9"/>
          <w:sz w:val="20"/>
          <w:szCs w:val="20"/>
          <w:highlight w:val="lightGray"/>
          <w:lang w:val="es-BO"/>
        </w:rPr>
        <w:t>left</w:t>
      </w:r>
      <w:proofErr w:type="spellEnd"/>
      <w:r w:rsidRPr="001E044E">
        <w:rPr>
          <w:rFonts w:ascii="Times New Roman" w:hAnsi="Times New Roman" w:cs="Times New Roman"/>
          <w:lang w:val="es-BO"/>
        </w:rPr>
        <w:t xml:space="preserve">, </w:t>
      </w:r>
      <w:proofErr w:type="spellStart"/>
      <w:r w:rsidRPr="002E4C97">
        <w:rPr>
          <w:rFonts w:ascii="Consolas" w:eastAsia="Times New Roman" w:hAnsi="Consolas" w:cs="Times New Roman"/>
          <w:color w:val="262626" w:themeColor="text1" w:themeTint="D9"/>
          <w:sz w:val="20"/>
          <w:szCs w:val="20"/>
          <w:highlight w:val="lightGray"/>
          <w:lang w:val="es-BO"/>
        </w:rPr>
        <w:t>right</w:t>
      </w:r>
      <w:proofErr w:type="spellEnd"/>
      <w:r w:rsidRPr="001E044E">
        <w:rPr>
          <w:rFonts w:ascii="Times New Roman" w:hAnsi="Times New Roman" w:cs="Times New Roman"/>
          <w:lang w:val="es-BO"/>
        </w:rPr>
        <w:t xml:space="preserve">, </w:t>
      </w:r>
      <w:proofErr w:type="spellStart"/>
      <w:r w:rsidRPr="002E4C97">
        <w:rPr>
          <w:rFonts w:ascii="Consolas" w:eastAsia="Times New Roman" w:hAnsi="Consolas" w:cs="Times New Roman"/>
          <w:color w:val="262626" w:themeColor="text1" w:themeTint="D9"/>
          <w:sz w:val="20"/>
          <w:szCs w:val="20"/>
          <w:highlight w:val="lightGray"/>
          <w:lang w:val="es-BO"/>
        </w:rPr>
        <w:t>front</w:t>
      </w:r>
      <w:proofErr w:type="spellEnd"/>
      <w:r w:rsidRPr="001E044E">
        <w:rPr>
          <w:rFonts w:ascii="Times New Roman" w:hAnsi="Times New Roman" w:cs="Times New Roman"/>
          <w:lang w:val="es-BO"/>
        </w:rPr>
        <w:t xml:space="preserve">, </w:t>
      </w:r>
      <w:r w:rsidRPr="002E4C97">
        <w:rPr>
          <w:rFonts w:ascii="Consolas" w:eastAsia="Times New Roman" w:hAnsi="Consolas" w:cs="Times New Roman"/>
          <w:color w:val="262626" w:themeColor="text1" w:themeTint="D9"/>
          <w:sz w:val="20"/>
          <w:szCs w:val="20"/>
          <w:highlight w:val="lightGray"/>
          <w:lang w:val="es-BO"/>
        </w:rPr>
        <w:t>back</w:t>
      </w:r>
      <w:r w:rsidRPr="001E044E">
        <w:rPr>
          <w:rFonts w:ascii="Times New Roman" w:hAnsi="Times New Roman" w:cs="Times New Roman"/>
          <w:lang w:val="es-BO"/>
        </w:rPr>
        <w:t xml:space="preserve">, </w:t>
      </w:r>
      <w:proofErr w:type="spellStart"/>
      <w:r w:rsidRPr="002E4C97">
        <w:rPr>
          <w:rFonts w:ascii="Consolas" w:eastAsia="Times New Roman" w:hAnsi="Consolas" w:cs="Times New Roman"/>
          <w:color w:val="262626" w:themeColor="text1" w:themeTint="D9"/>
          <w:sz w:val="20"/>
          <w:szCs w:val="20"/>
          <w:highlight w:val="lightGray"/>
          <w:lang w:val="es-BO"/>
        </w:rPr>
        <w:t>below</w:t>
      </w:r>
      <w:proofErr w:type="spellEnd"/>
      <w:r w:rsidRPr="001E044E">
        <w:rPr>
          <w:rFonts w:ascii="Times New Roman" w:hAnsi="Times New Roman" w:cs="Times New Roman"/>
          <w:lang w:val="es-BO"/>
        </w:rPr>
        <w:t xml:space="preserve">, </w:t>
      </w:r>
      <w:proofErr w:type="spellStart"/>
      <w:r w:rsidRPr="002E4C97">
        <w:rPr>
          <w:rFonts w:ascii="Consolas" w:eastAsia="Times New Roman" w:hAnsi="Consolas" w:cs="Times New Roman"/>
          <w:color w:val="262626" w:themeColor="text1" w:themeTint="D9"/>
          <w:sz w:val="20"/>
          <w:szCs w:val="20"/>
          <w:highlight w:val="lightGray"/>
          <w:lang w:val="es-BO"/>
        </w:rPr>
        <w:t>above</w:t>
      </w:r>
      <w:proofErr w:type="spellEnd"/>
      <w:r w:rsidRPr="001E044E">
        <w:rPr>
          <w:rFonts w:ascii="Times New Roman" w:hAnsi="Times New Roman" w:cs="Times New Roman"/>
          <w:lang w:val="es-BO"/>
        </w:rPr>
        <w:t xml:space="preserve">) y aliviando significativamente la carga computacional del </w:t>
      </w:r>
      <w:proofErr w:type="spellStart"/>
      <w:r w:rsidRPr="001E044E">
        <w:rPr>
          <w:rFonts w:ascii="Times New Roman" w:hAnsi="Times New Roman" w:cs="Times New Roman"/>
          <w:lang w:val="es-BO"/>
        </w:rPr>
        <w:t>solver</w:t>
      </w:r>
      <w:proofErr w:type="spellEnd"/>
      <w:r w:rsidRPr="001E044E">
        <w:rPr>
          <w:rFonts w:ascii="Times New Roman" w:hAnsi="Times New Roman" w:cs="Times New Roman"/>
          <w:lang w:val="es-BO"/>
        </w:rPr>
        <w:t xml:space="preserve">.  </w:t>
      </w:r>
    </w:p>
    <w:p w14:paraId="7E8566E1" w14:textId="77777777" w:rsidR="001E044E" w:rsidRDefault="001E044E" w:rsidP="001E044E">
      <w:pPr>
        <w:rPr>
          <w:rFonts w:ascii="Times New Roman" w:hAnsi="Times New Roman" w:cs="Times New Roman"/>
          <w:lang w:val="es-BO"/>
        </w:rPr>
      </w:pPr>
    </w:p>
    <w:p w14:paraId="5880D329" w14:textId="77777777" w:rsidR="001E044E" w:rsidRPr="000A554C" w:rsidRDefault="001E044E" w:rsidP="000A554C">
      <w:pPr>
        <w:pBdr>
          <w:top w:val="nil"/>
          <w:left w:val="nil"/>
          <w:bottom w:val="nil"/>
          <w:right w:val="nil"/>
          <w:between w:val="nil"/>
        </w:pBdr>
        <w:spacing w:after="187" w:line="360" w:lineRule="auto"/>
        <w:jc w:val="both"/>
        <w:rPr>
          <w:rFonts w:ascii="Times New Roman" w:eastAsia="Times New Roman" w:hAnsi="Times New Roman" w:cs="Times New Roman"/>
          <w:b/>
          <w:bCs/>
          <w:color w:val="1F1F1F"/>
          <w:lang w:val="es-BO"/>
        </w:rPr>
      </w:pPr>
      <w:r w:rsidRPr="000A554C">
        <w:rPr>
          <w:rFonts w:ascii="Times New Roman" w:eastAsia="Times New Roman" w:hAnsi="Times New Roman" w:cs="Times New Roman"/>
          <w:b/>
          <w:bCs/>
          <w:color w:val="1F1F1F"/>
          <w:lang w:val="es-BO"/>
        </w:rPr>
        <w:t xml:space="preserve">3.3. Configuración Avanzada y Orquestación del </w:t>
      </w:r>
      <w:proofErr w:type="spellStart"/>
      <w:r w:rsidRPr="000A554C">
        <w:rPr>
          <w:rFonts w:ascii="Times New Roman" w:eastAsia="Times New Roman" w:hAnsi="Times New Roman" w:cs="Times New Roman"/>
          <w:b/>
          <w:bCs/>
          <w:color w:val="1F1F1F"/>
          <w:lang w:val="es-BO"/>
        </w:rPr>
        <w:t>Solver</w:t>
      </w:r>
      <w:proofErr w:type="spellEnd"/>
    </w:p>
    <w:p w14:paraId="3A94D63E" w14:textId="77777777" w:rsidR="001E044E" w:rsidRPr="002E4C97" w:rsidRDefault="001E044E" w:rsidP="002E4C97">
      <w:pPr>
        <w:pBdr>
          <w:top w:val="nil"/>
          <w:left w:val="nil"/>
          <w:bottom w:val="nil"/>
          <w:right w:val="nil"/>
          <w:between w:val="nil"/>
        </w:pBdr>
        <w:spacing w:after="187" w:line="360" w:lineRule="auto"/>
        <w:jc w:val="both"/>
        <w:rPr>
          <w:rFonts w:ascii="Times New Roman" w:hAnsi="Times New Roman" w:cs="Times New Roman"/>
          <w:lang w:val="es-BO"/>
        </w:rPr>
      </w:pPr>
      <w:r w:rsidRPr="002E4C97">
        <w:rPr>
          <w:rFonts w:ascii="Times New Roman" w:hAnsi="Times New Roman" w:cs="Times New Roman"/>
          <w:lang w:val="es-BO"/>
        </w:rPr>
        <w:t xml:space="preserve">Para resolver la matriz MILP resultante, se vinculó el </w:t>
      </w:r>
      <w:proofErr w:type="spellStart"/>
      <w:r w:rsidRPr="002E4C97">
        <w:rPr>
          <w:rFonts w:ascii="Times New Roman" w:hAnsi="Times New Roman" w:cs="Times New Roman"/>
          <w:lang w:val="es-BO"/>
        </w:rPr>
        <w:t>solver</w:t>
      </w:r>
      <w:proofErr w:type="spellEnd"/>
      <w:r w:rsidRPr="002E4C97">
        <w:rPr>
          <w:rFonts w:ascii="Times New Roman" w:hAnsi="Times New Roman" w:cs="Times New Roman"/>
          <w:lang w:val="es-BO"/>
        </w:rPr>
        <w:t xml:space="preserve"> comercial CPLEX a través de la </w:t>
      </w:r>
      <w:r w:rsidRPr="002E4C97">
        <w:rPr>
          <w:rFonts w:ascii="Times New Roman" w:hAnsi="Times New Roman" w:cs="Times New Roman"/>
          <w:lang w:val="es-BO"/>
        </w:rPr>
        <w:lastRenderedPageBreak/>
        <w:t>interfaz de comunicación directa (</w:t>
      </w:r>
      <w:proofErr w:type="spellStart"/>
      <w:r w:rsidRPr="002E4C97">
        <w:rPr>
          <w:rFonts w:ascii="Consolas" w:eastAsia="Times New Roman" w:hAnsi="Consolas" w:cs="Times New Roman"/>
          <w:color w:val="262626" w:themeColor="text1" w:themeTint="D9"/>
          <w:sz w:val="20"/>
          <w:szCs w:val="20"/>
          <w:highlight w:val="lightGray"/>
          <w:lang w:val="es-BO"/>
        </w:rPr>
        <w:t>cplex_direct</w:t>
      </w:r>
      <w:proofErr w:type="spellEnd"/>
      <w:r w:rsidRPr="002E4C97">
        <w:rPr>
          <w:rFonts w:ascii="Times New Roman" w:hAnsi="Times New Roman" w:cs="Times New Roman"/>
          <w:lang w:val="es-BO"/>
        </w:rPr>
        <w:t xml:space="preserve">). A diferencia de los solucionadores genéricos basados en archivos de texto intermedios (como los formatos LP o MPS), el modo directo optimiza la transferencia de la estructura del modelo en memoria, disminuyendo el tiempo muerto de preprocesamiento. </w:t>
      </w:r>
    </w:p>
    <w:p w14:paraId="1666494F" w14:textId="7AEBDF23" w:rsidR="001E044E" w:rsidRDefault="001E044E" w:rsidP="00CD20F2">
      <w:pPr>
        <w:pBdr>
          <w:top w:val="nil"/>
          <w:left w:val="nil"/>
          <w:bottom w:val="nil"/>
          <w:right w:val="nil"/>
          <w:between w:val="nil"/>
        </w:pBdr>
        <w:spacing w:after="187" w:line="360" w:lineRule="auto"/>
        <w:jc w:val="both"/>
        <w:rPr>
          <w:rFonts w:ascii="Times New Roman" w:hAnsi="Times New Roman" w:cs="Times New Roman"/>
          <w:lang w:val="es-BO"/>
        </w:rPr>
      </w:pPr>
      <w:r w:rsidRPr="001E044E">
        <w:rPr>
          <w:rFonts w:ascii="Times New Roman" w:hAnsi="Times New Roman" w:cs="Times New Roman"/>
          <w:lang w:val="es-BO"/>
        </w:rPr>
        <w:t xml:space="preserve">En entornos industriales o de operaciones aeroportuarias reales, el tiempo es un recurso crítico. Por este motivo, la llamada al </w:t>
      </w:r>
      <w:proofErr w:type="spellStart"/>
      <w:r w:rsidRPr="001E044E">
        <w:rPr>
          <w:rFonts w:ascii="Times New Roman" w:hAnsi="Times New Roman" w:cs="Times New Roman"/>
          <w:lang w:val="es-BO"/>
        </w:rPr>
        <w:t>solver</w:t>
      </w:r>
      <w:proofErr w:type="spellEnd"/>
      <w:r w:rsidRPr="001E044E">
        <w:rPr>
          <w:rFonts w:ascii="Times New Roman" w:hAnsi="Times New Roman" w:cs="Times New Roman"/>
          <w:lang w:val="es-BO"/>
        </w:rPr>
        <w:t xml:space="preserve"> se configuró con un diccionario de opciones explícito que define un límite de tiempo computacional estricto de 120 segundos (</w:t>
      </w:r>
      <w:proofErr w:type="spellStart"/>
      <w:r w:rsidRPr="002E4C97">
        <w:rPr>
          <w:rFonts w:ascii="Consolas" w:eastAsia="Times New Roman" w:hAnsi="Consolas" w:cs="Times New Roman"/>
          <w:color w:val="262626" w:themeColor="text1" w:themeTint="D9"/>
          <w:sz w:val="20"/>
          <w:szCs w:val="20"/>
          <w:highlight w:val="lightGray"/>
          <w:lang w:val="es-BO"/>
        </w:rPr>
        <w:t>options</w:t>
      </w:r>
      <w:proofErr w:type="spellEnd"/>
      <w:r w:rsidRPr="002E4C97">
        <w:rPr>
          <w:rFonts w:ascii="Consolas" w:eastAsia="Times New Roman" w:hAnsi="Consolas" w:cs="Times New Roman"/>
          <w:color w:val="262626" w:themeColor="text1" w:themeTint="D9"/>
          <w:sz w:val="20"/>
          <w:szCs w:val="20"/>
          <w:highlight w:val="lightGray"/>
          <w:lang w:val="es-BO"/>
        </w:rPr>
        <w:t>={'</w:t>
      </w:r>
      <w:proofErr w:type="spellStart"/>
      <w:r w:rsidRPr="002E4C97">
        <w:rPr>
          <w:rFonts w:ascii="Consolas" w:eastAsia="Times New Roman" w:hAnsi="Consolas" w:cs="Times New Roman"/>
          <w:color w:val="262626" w:themeColor="text1" w:themeTint="D9"/>
          <w:sz w:val="20"/>
          <w:szCs w:val="20"/>
          <w:highlight w:val="lightGray"/>
          <w:lang w:val="es-BO"/>
        </w:rPr>
        <w:t>timelimit</w:t>
      </w:r>
      <w:proofErr w:type="spellEnd"/>
      <w:r w:rsidRPr="002E4C97">
        <w:rPr>
          <w:rFonts w:ascii="Consolas" w:eastAsia="Times New Roman" w:hAnsi="Consolas" w:cs="Times New Roman"/>
          <w:color w:val="262626" w:themeColor="text1" w:themeTint="D9"/>
          <w:sz w:val="20"/>
          <w:szCs w:val="20"/>
          <w:highlight w:val="lightGray"/>
          <w:lang w:val="es-BO"/>
        </w:rPr>
        <w:t>': 120}</w:t>
      </w:r>
      <w:r w:rsidRPr="002E4C97">
        <w:rPr>
          <w:rFonts w:ascii="Times New Roman" w:hAnsi="Times New Roman" w:cs="Times New Roman"/>
          <w:lang w:val="es-BO"/>
        </w:rPr>
        <w:t>).</w:t>
      </w:r>
      <w:r w:rsidRPr="001E044E">
        <w:rPr>
          <w:rFonts w:ascii="Times New Roman" w:hAnsi="Times New Roman" w:cs="Times New Roman"/>
          <w:lang w:val="es-BO"/>
        </w:rPr>
        <w:t xml:space="preserve"> Si el </w:t>
      </w:r>
      <w:proofErr w:type="spellStart"/>
      <w:r w:rsidRPr="001E044E">
        <w:rPr>
          <w:rFonts w:ascii="Times New Roman" w:hAnsi="Times New Roman" w:cs="Times New Roman"/>
          <w:lang w:val="es-BO"/>
        </w:rPr>
        <w:t>solver</w:t>
      </w:r>
      <w:proofErr w:type="spellEnd"/>
      <w:r w:rsidRPr="001E044E">
        <w:rPr>
          <w:rFonts w:ascii="Times New Roman" w:hAnsi="Times New Roman" w:cs="Times New Roman"/>
          <w:lang w:val="es-BO"/>
        </w:rPr>
        <w:t xml:space="preserve"> no alcanza la convergencia absoluta en este intervalo debido a la complejidad NP-</w:t>
      </w:r>
      <w:proofErr w:type="spellStart"/>
      <w:r w:rsidRPr="001E044E">
        <w:rPr>
          <w:rFonts w:ascii="Times New Roman" w:hAnsi="Times New Roman" w:cs="Times New Roman"/>
          <w:lang w:val="es-BO"/>
        </w:rPr>
        <w:t>hard</w:t>
      </w:r>
      <w:proofErr w:type="spellEnd"/>
      <w:r w:rsidRPr="001E044E">
        <w:rPr>
          <w:rFonts w:ascii="Times New Roman" w:hAnsi="Times New Roman" w:cs="Times New Roman"/>
          <w:lang w:val="es-BO"/>
        </w:rPr>
        <w:t xml:space="preserve"> del inventario, CPLEX se detiene de forma segura y devuelve la mejor solución factible encontrada hasta el momento (con su respectiva brecha de optimalidad o GAP), garantizando que el sistema operativo de la aerolínea nunca sufra un bloqueo por bucle infinito.  </w:t>
      </w:r>
    </w:p>
    <w:p w14:paraId="27E4CC13" w14:textId="77777777" w:rsidR="001E044E" w:rsidRDefault="001E044E" w:rsidP="001E044E">
      <w:pPr>
        <w:rPr>
          <w:rFonts w:ascii="Times New Roman" w:hAnsi="Times New Roman" w:cs="Times New Roman"/>
          <w:lang w:val="es-BO"/>
        </w:rPr>
      </w:pPr>
    </w:p>
    <w:p w14:paraId="32B4C149" w14:textId="77777777" w:rsidR="001E044E" w:rsidRPr="00051A0E" w:rsidRDefault="001E044E" w:rsidP="00051A0E">
      <w:pPr>
        <w:pBdr>
          <w:top w:val="nil"/>
          <w:left w:val="nil"/>
          <w:bottom w:val="nil"/>
          <w:right w:val="nil"/>
          <w:between w:val="nil"/>
        </w:pBdr>
        <w:spacing w:after="187" w:line="360" w:lineRule="auto"/>
        <w:jc w:val="both"/>
        <w:rPr>
          <w:rFonts w:ascii="Times New Roman" w:eastAsia="Times New Roman" w:hAnsi="Times New Roman" w:cs="Times New Roman"/>
          <w:b/>
          <w:bCs/>
          <w:color w:val="1F1F1F"/>
          <w:lang w:val="es-BO"/>
        </w:rPr>
      </w:pPr>
      <w:r w:rsidRPr="00051A0E">
        <w:rPr>
          <w:rFonts w:ascii="Times New Roman" w:eastAsia="Times New Roman" w:hAnsi="Times New Roman" w:cs="Times New Roman"/>
          <w:b/>
          <w:bCs/>
          <w:color w:val="1F1F1F"/>
          <w:lang w:val="es-BO"/>
        </w:rPr>
        <w:t>3.4. Pipeline de Comunicación Backend-Frontend (Exportación JSON)</w:t>
      </w:r>
    </w:p>
    <w:p w14:paraId="3BE2B583" w14:textId="77777777" w:rsidR="001E044E" w:rsidRDefault="001E044E" w:rsidP="00CD20F2">
      <w:pPr>
        <w:pBdr>
          <w:top w:val="nil"/>
          <w:left w:val="nil"/>
          <w:bottom w:val="nil"/>
          <w:right w:val="nil"/>
          <w:between w:val="nil"/>
        </w:pBdr>
        <w:spacing w:after="187" w:line="360" w:lineRule="auto"/>
        <w:jc w:val="both"/>
        <w:rPr>
          <w:rFonts w:ascii="Times New Roman" w:hAnsi="Times New Roman" w:cs="Times New Roman"/>
          <w:lang w:val="es-BO"/>
        </w:rPr>
      </w:pPr>
      <w:r w:rsidRPr="001E044E">
        <w:rPr>
          <w:rFonts w:ascii="Times New Roman" w:hAnsi="Times New Roman" w:cs="Times New Roman"/>
          <w:lang w:val="es-BO"/>
        </w:rPr>
        <w:t xml:space="preserve">Una vez concluida la optimización, el </w:t>
      </w:r>
      <w:proofErr w:type="spellStart"/>
      <w:r w:rsidRPr="001E044E">
        <w:rPr>
          <w:rFonts w:ascii="Times New Roman" w:hAnsi="Times New Roman" w:cs="Times New Roman"/>
          <w:lang w:val="es-BO"/>
        </w:rPr>
        <w:t>backend</w:t>
      </w:r>
      <w:proofErr w:type="spellEnd"/>
      <w:r w:rsidRPr="001E044E">
        <w:rPr>
          <w:rFonts w:ascii="Times New Roman" w:hAnsi="Times New Roman" w:cs="Times New Roman"/>
          <w:lang w:val="es-BO"/>
        </w:rPr>
        <w:t xml:space="preserve"> no se limita a imprimir resultados en consola. Se ejecuta un algoritmo de recolección y formateo que interroga el estado final de las variables de decisión a través de la función </w:t>
      </w:r>
      <w:proofErr w:type="spellStart"/>
      <w:r w:rsidRPr="002E4C97">
        <w:rPr>
          <w:rFonts w:ascii="Consolas" w:eastAsia="Times New Roman" w:hAnsi="Consolas" w:cs="Times New Roman"/>
          <w:color w:val="262626" w:themeColor="text1" w:themeTint="D9"/>
          <w:sz w:val="20"/>
          <w:szCs w:val="20"/>
          <w:highlight w:val="lightGray"/>
          <w:lang w:val="es-BO"/>
        </w:rPr>
        <w:t>pyo.value</w:t>
      </w:r>
      <w:proofErr w:type="spellEnd"/>
      <w:r w:rsidRPr="002E4C97">
        <w:rPr>
          <w:rFonts w:ascii="Consolas" w:eastAsia="Times New Roman" w:hAnsi="Consolas" w:cs="Times New Roman"/>
          <w:color w:val="262626" w:themeColor="text1" w:themeTint="D9"/>
          <w:sz w:val="20"/>
          <w:szCs w:val="20"/>
          <w:highlight w:val="lightGray"/>
          <w:lang w:val="es-BO"/>
        </w:rPr>
        <w:t>()</w:t>
      </w:r>
      <w:r w:rsidRPr="001E044E">
        <w:rPr>
          <w:rFonts w:ascii="Times New Roman" w:hAnsi="Times New Roman" w:cs="Times New Roman"/>
          <w:lang w:val="es-BO"/>
        </w:rPr>
        <w:t xml:space="preserve">: </w:t>
      </w:r>
    </w:p>
    <w:p w14:paraId="2C3F83D9" w14:textId="77777777" w:rsidR="00051A0E" w:rsidRDefault="00051A0E" w:rsidP="00CD20F2">
      <w:pPr>
        <w:pBdr>
          <w:top w:val="nil"/>
          <w:left w:val="nil"/>
          <w:bottom w:val="nil"/>
          <w:right w:val="nil"/>
          <w:between w:val="nil"/>
        </w:pBdr>
        <w:spacing w:after="187" w:line="360" w:lineRule="auto"/>
        <w:jc w:val="both"/>
        <w:rPr>
          <w:rFonts w:ascii="Times New Roman" w:hAnsi="Times New Roman" w:cs="Times New Roman"/>
          <w:lang w:val="es-BO"/>
        </w:rPr>
      </w:pPr>
    </w:p>
    <w:p w14:paraId="370F622B" w14:textId="77777777" w:rsidR="001E044E" w:rsidRDefault="001E044E" w:rsidP="001E044E">
      <w:pPr>
        <w:rPr>
          <w:rFonts w:ascii="Times New Roman" w:hAnsi="Times New Roman" w:cs="Times New Roman"/>
          <w:lang w:val="es-BO"/>
        </w:rPr>
      </w:pPr>
    </w:p>
    <w:p w14:paraId="2F7763CC" w14:textId="398A7CF5" w:rsidR="001E044E" w:rsidRPr="001E044E" w:rsidRDefault="001E044E" w:rsidP="00CD20F2">
      <w:pPr>
        <w:pStyle w:val="ListParagraph"/>
        <w:numPr>
          <w:ilvl w:val="0"/>
          <w:numId w:val="14"/>
        </w:numPr>
        <w:pBdr>
          <w:top w:val="nil"/>
          <w:left w:val="nil"/>
          <w:bottom w:val="nil"/>
          <w:right w:val="nil"/>
          <w:between w:val="nil"/>
        </w:pBdr>
        <w:spacing w:after="187" w:line="360" w:lineRule="auto"/>
        <w:jc w:val="both"/>
        <w:rPr>
          <w:rFonts w:ascii="Times New Roman" w:hAnsi="Times New Roman" w:cs="Times New Roman"/>
          <w:lang w:val="es-BO"/>
        </w:rPr>
      </w:pPr>
      <w:r w:rsidRPr="001E044E">
        <w:rPr>
          <w:rFonts w:ascii="Times New Roman" w:hAnsi="Times New Roman" w:cs="Times New Roman"/>
          <w:b/>
          <w:bCs/>
          <w:lang w:val="es-BO"/>
        </w:rPr>
        <w:t>Clasificación del Inventario:</w:t>
      </w:r>
      <w:r w:rsidRPr="001E044E">
        <w:rPr>
          <w:rFonts w:ascii="Times New Roman" w:hAnsi="Times New Roman" w:cs="Times New Roman"/>
          <w:lang w:val="es-BO"/>
        </w:rPr>
        <w:t xml:space="preserve"> El sistema evalúa la variable binaria de asignación </w:t>
      </w:r>
      <m:oMath>
        <m:sSub>
          <m:sSubPr>
            <m:ctrlPr>
              <w:rPr>
                <w:rFonts w:ascii="Cambria Math" w:hAnsi="Cambria Math" w:cs="Times New Roman"/>
                <w:i/>
                <w:lang w:val="es-BO"/>
              </w:rPr>
            </m:ctrlPr>
          </m:sSubPr>
          <m:e>
            <m:r>
              <w:rPr>
                <w:rFonts w:ascii="Cambria Math" w:hAnsi="Cambria Math" w:cs="Times New Roman"/>
                <w:lang w:val="es-BO"/>
              </w:rPr>
              <m:t>V</m:t>
            </m:r>
          </m:e>
          <m:sub>
            <m:r>
              <w:rPr>
                <w:rFonts w:ascii="Cambria Math" w:hAnsi="Cambria Math" w:cs="Times New Roman"/>
                <w:lang w:val="es-BO"/>
              </w:rPr>
              <m:t>ij</m:t>
            </m:r>
          </m:sub>
        </m:sSub>
      </m:oMath>
      <w:r w:rsidRPr="001E044E">
        <w:rPr>
          <w:rFonts w:ascii="Times New Roman" w:hAnsi="Times New Roman" w:cs="Times New Roman"/>
          <w:lang w:val="es-BO"/>
        </w:rPr>
        <w:t xml:space="preserve">. Si </w:t>
      </w:r>
      <m:oMath>
        <m:sSub>
          <m:sSubPr>
            <m:ctrlPr>
              <w:rPr>
                <w:rFonts w:ascii="Cambria Math" w:hAnsi="Cambria Math" w:cs="Times New Roman"/>
                <w:i/>
                <w:lang w:val="es-BO"/>
              </w:rPr>
            </m:ctrlPr>
          </m:sSubPr>
          <m:e>
            <m:r>
              <w:rPr>
                <w:rFonts w:ascii="Cambria Math" w:hAnsi="Cambria Math" w:cs="Times New Roman"/>
                <w:lang w:val="es-BO"/>
              </w:rPr>
              <m:t>V</m:t>
            </m:r>
          </m:e>
          <m:sub>
            <m:r>
              <w:rPr>
                <w:rFonts w:ascii="Cambria Math" w:hAnsi="Cambria Math" w:cs="Times New Roman"/>
                <w:lang w:val="es-BO"/>
              </w:rPr>
              <m:t>ij</m:t>
            </m:r>
          </m:sub>
        </m:sSub>
        <m:r>
          <w:rPr>
            <w:rFonts w:ascii="Cambria Math" w:hAnsi="Cambria Math" w:cs="Times New Roman"/>
            <w:lang w:val="es-BO"/>
          </w:rPr>
          <m:t xml:space="preserve"> &gt; 0.5</m:t>
        </m:r>
      </m:oMath>
      <w:r w:rsidRPr="001E044E">
        <w:rPr>
          <w:rFonts w:ascii="Times New Roman" w:hAnsi="Times New Roman" w:cs="Times New Roman"/>
          <w:lang w:val="es-BO"/>
        </w:rPr>
        <w:t xml:space="preserve">, la caja se añade al arreglo de cajas_cargadas, adjuntando sus coordenadas espaciales calculadas </w:t>
      </w:r>
      <m:oMath>
        <m:r>
          <w:rPr>
            <w:rFonts w:ascii="Cambria Math" w:hAnsi="Cambria Math" w:cs="Times New Roman"/>
            <w:lang w:val="es-BO"/>
          </w:rPr>
          <m:t>(x, y, z)</m:t>
        </m:r>
      </m:oMath>
      <w:r w:rsidRPr="001E044E">
        <w:rPr>
          <w:rFonts w:ascii="Times New Roman" w:hAnsi="Times New Roman" w:cs="Times New Roman"/>
          <w:lang w:val="es-BO"/>
        </w:rPr>
        <w:t xml:space="preserve"> junto con sus dimensiones físicas. Si el bucle determina que la caja no fue asignada a ningún compartimiento, se clasifica automáticamente en el arreglo de </w:t>
      </w:r>
      <w:proofErr w:type="spellStart"/>
      <w:r w:rsidRPr="002E4C97">
        <w:rPr>
          <w:rFonts w:ascii="Consolas" w:eastAsia="Times New Roman" w:hAnsi="Consolas" w:cs="Times New Roman"/>
          <w:color w:val="262626" w:themeColor="text1" w:themeTint="D9"/>
          <w:sz w:val="20"/>
          <w:szCs w:val="20"/>
          <w:highlight w:val="lightGray"/>
          <w:lang w:val="es-BO"/>
        </w:rPr>
        <w:t>cajas_no_cargadas</w:t>
      </w:r>
      <w:proofErr w:type="spellEnd"/>
      <w:r w:rsidRPr="001E044E">
        <w:rPr>
          <w:rFonts w:ascii="Times New Roman" w:hAnsi="Times New Roman" w:cs="Times New Roman"/>
          <w:lang w:val="es-BO"/>
        </w:rPr>
        <w:t xml:space="preserve">. </w:t>
      </w:r>
    </w:p>
    <w:p w14:paraId="370B4543" w14:textId="77777777" w:rsidR="001E044E" w:rsidRDefault="001E044E" w:rsidP="00CD20F2">
      <w:pPr>
        <w:pStyle w:val="ListParagraph"/>
        <w:numPr>
          <w:ilvl w:val="0"/>
          <w:numId w:val="14"/>
        </w:numPr>
        <w:pBdr>
          <w:top w:val="nil"/>
          <w:left w:val="nil"/>
          <w:bottom w:val="nil"/>
          <w:right w:val="nil"/>
          <w:between w:val="nil"/>
        </w:pBdr>
        <w:spacing w:after="187" w:line="360" w:lineRule="auto"/>
        <w:jc w:val="both"/>
        <w:rPr>
          <w:rFonts w:ascii="Times New Roman" w:hAnsi="Times New Roman" w:cs="Times New Roman"/>
          <w:lang w:val="es-BO"/>
        </w:rPr>
      </w:pPr>
      <w:r w:rsidRPr="001E044E">
        <w:rPr>
          <w:rFonts w:ascii="Times New Roman" w:hAnsi="Times New Roman" w:cs="Times New Roman"/>
          <w:b/>
          <w:bCs/>
          <w:lang w:val="es-BO"/>
        </w:rPr>
        <w:t xml:space="preserve">Estructuración del </w:t>
      </w:r>
      <w:proofErr w:type="spellStart"/>
      <w:r w:rsidRPr="001E044E">
        <w:rPr>
          <w:rFonts w:ascii="Times New Roman" w:hAnsi="Times New Roman" w:cs="Times New Roman"/>
          <w:b/>
          <w:bCs/>
          <w:lang w:val="es-BO"/>
        </w:rPr>
        <w:t>Payload</w:t>
      </w:r>
      <w:proofErr w:type="spellEnd"/>
      <w:r w:rsidRPr="001E044E">
        <w:rPr>
          <w:rFonts w:ascii="Times New Roman" w:hAnsi="Times New Roman" w:cs="Times New Roman"/>
          <w:b/>
          <w:bCs/>
          <w:lang w:val="es-BO"/>
        </w:rPr>
        <w:t>:</w:t>
      </w:r>
      <w:r w:rsidRPr="001E044E">
        <w:rPr>
          <w:rFonts w:ascii="Times New Roman" w:hAnsi="Times New Roman" w:cs="Times New Roman"/>
          <w:lang w:val="es-BO"/>
        </w:rPr>
        <w:t xml:space="preserve"> Toda esta información, junto con la geometría de los contenedores del avión y el valor económico total optimizado , se empaqueta en un diccionario unificado de Python.  </w:t>
      </w:r>
    </w:p>
    <w:p w14:paraId="396FB17F" w14:textId="31341B62" w:rsidR="001E044E" w:rsidRDefault="001E044E" w:rsidP="00CD20F2">
      <w:pPr>
        <w:pStyle w:val="ListParagraph"/>
        <w:numPr>
          <w:ilvl w:val="0"/>
          <w:numId w:val="14"/>
        </w:numPr>
        <w:pBdr>
          <w:top w:val="nil"/>
          <w:left w:val="nil"/>
          <w:bottom w:val="nil"/>
          <w:right w:val="nil"/>
          <w:between w:val="nil"/>
        </w:pBdr>
        <w:spacing w:after="187" w:line="360" w:lineRule="auto"/>
        <w:jc w:val="both"/>
        <w:rPr>
          <w:rFonts w:ascii="Times New Roman" w:hAnsi="Times New Roman" w:cs="Times New Roman"/>
          <w:lang w:val="es-BO"/>
        </w:rPr>
      </w:pPr>
      <w:r w:rsidRPr="001E044E">
        <w:rPr>
          <w:rFonts w:ascii="Times New Roman" w:hAnsi="Times New Roman" w:cs="Times New Roman"/>
          <w:b/>
          <w:bCs/>
          <w:lang w:val="es-BO"/>
        </w:rPr>
        <w:t>Persistencia y Desacoplamiento:</w:t>
      </w:r>
      <w:r w:rsidRPr="001E044E">
        <w:rPr>
          <w:rFonts w:ascii="Times New Roman" w:hAnsi="Times New Roman" w:cs="Times New Roman"/>
          <w:lang w:val="es-BO"/>
        </w:rPr>
        <w:t xml:space="preserve"> El </w:t>
      </w:r>
      <w:proofErr w:type="spellStart"/>
      <w:r w:rsidRPr="001E044E">
        <w:rPr>
          <w:rFonts w:ascii="Times New Roman" w:hAnsi="Times New Roman" w:cs="Times New Roman"/>
          <w:lang w:val="es-BO"/>
        </w:rPr>
        <w:t>payload</w:t>
      </w:r>
      <w:proofErr w:type="spellEnd"/>
      <w:r w:rsidRPr="001E044E">
        <w:rPr>
          <w:rFonts w:ascii="Times New Roman" w:hAnsi="Times New Roman" w:cs="Times New Roman"/>
          <w:lang w:val="es-BO"/>
        </w:rPr>
        <w:t xml:space="preserve"> se serializa y exporta físicamente como un archivo JSON en la ruta estricta </w:t>
      </w:r>
      <w:r w:rsidRPr="002E4C97">
        <w:rPr>
          <w:rFonts w:ascii="Consolas" w:eastAsia="Times New Roman" w:hAnsi="Consolas" w:cs="Times New Roman"/>
          <w:color w:val="262626" w:themeColor="text1" w:themeTint="D9"/>
          <w:sz w:val="20"/>
          <w:szCs w:val="20"/>
          <w:highlight w:val="lightGray"/>
          <w:lang w:val="es-BO"/>
        </w:rPr>
        <w:t>interface/</w:t>
      </w:r>
      <w:proofErr w:type="spellStart"/>
      <w:r w:rsidRPr="002E4C97">
        <w:rPr>
          <w:rFonts w:ascii="Consolas" w:eastAsia="Times New Roman" w:hAnsi="Consolas" w:cs="Times New Roman"/>
          <w:color w:val="262626" w:themeColor="text1" w:themeTint="D9"/>
          <w:sz w:val="20"/>
          <w:szCs w:val="20"/>
          <w:highlight w:val="lightGray"/>
          <w:lang w:val="es-BO"/>
        </w:rPr>
        <w:t>resultado_optimizacion.json</w:t>
      </w:r>
      <w:proofErr w:type="spellEnd"/>
      <w:r w:rsidRPr="001E044E">
        <w:rPr>
          <w:rFonts w:ascii="Times New Roman" w:hAnsi="Times New Roman" w:cs="Times New Roman"/>
          <w:lang w:val="es-BO"/>
        </w:rPr>
        <w:t xml:space="preserve">. Este archivo actúa como el contrato de comunicación o API de datos de la aplicación. El Frontend web interactivo lee este JSON de forma asíncrona para instanciar la escena y renderizar volumétricamente las cajas en sus posiciones exactas dentro del avión, u ordenarlas visualmente sobre la pista en la zona de carga rechazada.  </w:t>
      </w:r>
    </w:p>
    <w:p w14:paraId="73D4A494" w14:textId="77777777" w:rsidR="000A554C" w:rsidRDefault="000A554C" w:rsidP="000A554C">
      <w:pPr>
        <w:pBdr>
          <w:top w:val="nil"/>
          <w:left w:val="nil"/>
          <w:bottom w:val="nil"/>
          <w:right w:val="nil"/>
          <w:between w:val="nil"/>
        </w:pBdr>
        <w:spacing w:after="187" w:line="360" w:lineRule="auto"/>
        <w:jc w:val="both"/>
        <w:rPr>
          <w:rFonts w:ascii="Times New Roman" w:hAnsi="Times New Roman" w:cs="Times New Roman"/>
          <w:lang w:val="es-BO"/>
        </w:rPr>
      </w:pPr>
    </w:p>
    <w:p w14:paraId="74B4A20B" w14:textId="77777777" w:rsidR="000A554C" w:rsidRDefault="000A554C" w:rsidP="000A554C">
      <w:pPr>
        <w:pBdr>
          <w:top w:val="nil"/>
          <w:left w:val="nil"/>
          <w:bottom w:val="nil"/>
          <w:right w:val="nil"/>
          <w:between w:val="nil"/>
        </w:pBdr>
        <w:spacing w:after="187" w:line="360" w:lineRule="auto"/>
        <w:jc w:val="both"/>
        <w:rPr>
          <w:rFonts w:ascii="Times New Roman" w:hAnsi="Times New Roman" w:cs="Times New Roman"/>
          <w:lang w:val="es-BO"/>
        </w:rPr>
      </w:pPr>
    </w:p>
    <w:p w14:paraId="2701A9F2" w14:textId="5BB8D3C8" w:rsidR="006220B1" w:rsidRPr="00B90306" w:rsidRDefault="00B90306" w:rsidP="00B90306">
      <w:pPr>
        <w:pStyle w:val="Heading2"/>
        <w:spacing w:before="120" w:after="120" w:line="360" w:lineRule="auto"/>
        <w:jc w:val="center"/>
        <w:rPr>
          <w:rFonts w:ascii="Times New Roman" w:eastAsia="Times New Roman" w:hAnsi="Times New Roman" w:cs="Times New Roman"/>
          <w:color w:val="1F1F1F"/>
          <w:sz w:val="24"/>
          <w:szCs w:val="24"/>
          <w:lang w:val="es-BO"/>
        </w:rPr>
      </w:pPr>
      <w:r>
        <w:rPr>
          <w:rFonts w:ascii="Times New Roman" w:eastAsia="Times New Roman" w:hAnsi="Times New Roman" w:cs="Times New Roman"/>
          <w:color w:val="1F1F1F"/>
          <w:sz w:val="24"/>
          <w:szCs w:val="24"/>
          <w:lang w:val="es-BO"/>
        </w:rPr>
        <w:lastRenderedPageBreak/>
        <w:t>IV</w:t>
      </w:r>
      <w:r w:rsidRPr="00B90306">
        <w:rPr>
          <w:rFonts w:ascii="Times New Roman" w:eastAsia="Times New Roman" w:hAnsi="Times New Roman" w:cs="Times New Roman"/>
          <w:color w:val="1F1F1F"/>
          <w:sz w:val="24"/>
          <w:szCs w:val="24"/>
          <w:lang w:val="es-BO"/>
        </w:rPr>
        <w:t>. RESULTADOS Y PRUEBAS COMPUTACIONALES</w:t>
      </w:r>
    </w:p>
    <w:p w14:paraId="05E171AC" w14:textId="77777777" w:rsidR="006220B1" w:rsidRPr="00686489" w:rsidRDefault="00B92381" w:rsidP="00CD20F2">
      <w:pPr>
        <w:pBdr>
          <w:top w:val="nil"/>
          <w:left w:val="nil"/>
          <w:bottom w:val="nil"/>
          <w:right w:val="nil"/>
          <w:between w:val="nil"/>
        </w:pBdr>
        <w:spacing w:after="187" w:line="360" w:lineRule="auto"/>
        <w:jc w:val="both"/>
        <w:rPr>
          <w:rFonts w:ascii="Times New Roman" w:eastAsia="Times New Roman" w:hAnsi="Times New Roman" w:cs="Times New Roman"/>
          <w:color w:val="1F1F1F"/>
          <w:lang w:val="es-BO"/>
        </w:rPr>
      </w:pPr>
      <w:r w:rsidRPr="00686489">
        <w:rPr>
          <w:rFonts w:ascii="Times New Roman" w:eastAsia="Times New Roman" w:hAnsi="Times New Roman" w:cs="Times New Roman"/>
          <w:color w:val="1F1F1F"/>
          <w:lang w:val="es-BO"/>
        </w:rPr>
        <w:t xml:space="preserve">Para evaluar el sistema, se realizaron pruebas de estrés utilizando perfiles de aeronaves como el </w:t>
      </w:r>
      <w:r w:rsidRPr="005E241D">
        <w:rPr>
          <w:rFonts w:ascii="Consolas" w:eastAsia="Times New Roman" w:hAnsi="Consolas" w:cs="Times New Roman"/>
          <w:color w:val="262626" w:themeColor="text1" w:themeTint="D9"/>
          <w:sz w:val="20"/>
          <w:szCs w:val="20"/>
          <w:highlight w:val="lightGray"/>
          <w:lang w:val="es-BO"/>
        </w:rPr>
        <w:t>AirbusA330</w:t>
      </w:r>
      <w:r w:rsidRPr="00686489">
        <w:rPr>
          <w:rFonts w:ascii="Times New Roman" w:eastAsia="Times New Roman" w:hAnsi="Times New Roman" w:cs="Times New Roman"/>
          <w:color w:val="1F1F1F"/>
          <w:lang w:val="es-BO"/>
        </w:rPr>
        <w:t xml:space="preserve"> y un inventario mixto de alto volumen.</w:t>
      </w:r>
    </w:p>
    <w:p w14:paraId="34D29546" w14:textId="77777777" w:rsidR="006220B1" w:rsidRPr="00051A0E" w:rsidRDefault="00B92381" w:rsidP="00051A0E">
      <w:pPr>
        <w:pBdr>
          <w:top w:val="nil"/>
          <w:left w:val="nil"/>
          <w:bottom w:val="nil"/>
          <w:right w:val="nil"/>
          <w:between w:val="nil"/>
        </w:pBdr>
        <w:spacing w:after="187" w:line="360" w:lineRule="auto"/>
        <w:jc w:val="both"/>
        <w:rPr>
          <w:rFonts w:ascii="Times New Roman" w:eastAsia="Times New Roman" w:hAnsi="Times New Roman" w:cs="Times New Roman"/>
          <w:b/>
          <w:bCs/>
          <w:color w:val="1F1F1F"/>
          <w:lang w:val="es-BO"/>
        </w:rPr>
      </w:pPr>
      <w:r w:rsidRPr="00051A0E">
        <w:rPr>
          <w:rFonts w:ascii="Times New Roman" w:eastAsia="Times New Roman" w:hAnsi="Times New Roman" w:cs="Times New Roman"/>
          <w:b/>
          <w:bCs/>
          <w:color w:val="1F1F1F"/>
          <w:lang w:val="es-BO"/>
        </w:rPr>
        <w:t>4.1. Análisis de Solución (</w:t>
      </w:r>
      <w:proofErr w:type="spellStart"/>
      <w:r w:rsidRPr="00051A0E">
        <w:rPr>
          <w:rFonts w:ascii="Times New Roman" w:eastAsia="Times New Roman" w:hAnsi="Times New Roman" w:cs="Times New Roman"/>
          <w:b/>
          <w:bCs/>
          <w:color w:val="1F1F1F"/>
          <w:lang w:val="es-BO"/>
        </w:rPr>
        <w:t>Exploits</w:t>
      </w:r>
      <w:proofErr w:type="spellEnd"/>
      <w:r w:rsidRPr="00051A0E">
        <w:rPr>
          <w:rFonts w:ascii="Times New Roman" w:eastAsia="Times New Roman" w:hAnsi="Times New Roman" w:cs="Times New Roman"/>
          <w:b/>
          <w:bCs/>
          <w:color w:val="1F1F1F"/>
          <w:lang w:val="es-BO"/>
        </w:rPr>
        <w:t xml:space="preserve"> Matemáticos mitigados)</w:t>
      </w:r>
    </w:p>
    <w:p w14:paraId="0DB56457" w14:textId="77777777" w:rsidR="006220B1" w:rsidRPr="00686489" w:rsidRDefault="00B92381" w:rsidP="00CD20F2">
      <w:pPr>
        <w:pBdr>
          <w:top w:val="nil"/>
          <w:left w:val="nil"/>
          <w:bottom w:val="nil"/>
          <w:right w:val="nil"/>
          <w:between w:val="nil"/>
        </w:pBdr>
        <w:spacing w:after="120" w:line="360" w:lineRule="auto"/>
        <w:jc w:val="both"/>
        <w:rPr>
          <w:rFonts w:ascii="Times New Roman" w:eastAsia="Times New Roman" w:hAnsi="Times New Roman" w:cs="Times New Roman"/>
          <w:color w:val="1F1F1F"/>
          <w:lang w:val="es-BO"/>
        </w:rPr>
      </w:pPr>
      <w:r w:rsidRPr="00686489">
        <w:rPr>
          <w:rFonts w:ascii="Times New Roman" w:eastAsia="Times New Roman" w:hAnsi="Times New Roman" w:cs="Times New Roman"/>
          <w:color w:val="1F1F1F"/>
          <w:lang w:val="es-BO"/>
        </w:rPr>
        <w:t xml:space="preserve">Durante las pruebas, se mitigaron comportamientos indeseados característicos de la heurística de los </w:t>
      </w:r>
      <w:proofErr w:type="spellStart"/>
      <w:r w:rsidRPr="00686489">
        <w:rPr>
          <w:rFonts w:ascii="Times New Roman" w:eastAsia="Times New Roman" w:hAnsi="Times New Roman" w:cs="Times New Roman"/>
          <w:color w:val="1F1F1F"/>
          <w:lang w:val="es-BO"/>
        </w:rPr>
        <w:t>solvers</w:t>
      </w:r>
      <w:proofErr w:type="spellEnd"/>
      <w:r w:rsidRPr="00686489">
        <w:rPr>
          <w:rFonts w:ascii="Times New Roman" w:eastAsia="Times New Roman" w:hAnsi="Times New Roman" w:cs="Times New Roman"/>
          <w:color w:val="1F1F1F"/>
          <w:lang w:val="es-BO"/>
        </w:rPr>
        <w:t>:</w:t>
      </w:r>
    </w:p>
    <w:p w14:paraId="02D72325" w14:textId="65ECE8EF" w:rsidR="006220B1" w:rsidRPr="00686489" w:rsidRDefault="00B92381" w:rsidP="00CD20F2">
      <w:pPr>
        <w:numPr>
          <w:ilvl w:val="0"/>
          <w:numId w:val="10"/>
        </w:numPr>
        <w:pBdr>
          <w:top w:val="nil"/>
          <w:left w:val="nil"/>
          <w:bottom w:val="nil"/>
          <w:right w:val="nil"/>
          <w:between w:val="nil"/>
        </w:pBdr>
        <w:spacing w:line="360" w:lineRule="auto"/>
        <w:jc w:val="both"/>
        <w:rPr>
          <w:lang w:val="es-BO"/>
        </w:rPr>
      </w:pPr>
      <w:r w:rsidRPr="00686489">
        <w:rPr>
          <w:rFonts w:ascii="Times New Roman" w:eastAsia="Times New Roman" w:hAnsi="Times New Roman" w:cs="Times New Roman"/>
          <w:b/>
          <w:bCs/>
          <w:color w:val="1F1F1F"/>
          <w:lang w:val="es-BO"/>
        </w:rPr>
        <w:t>Error de Tolerancia de Variables Continuas:</w:t>
      </w:r>
      <w:r w:rsidRPr="00686489">
        <w:rPr>
          <w:rFonts w:ascii="Times New Roman" w:eastAsia="Times New Roman" w:hAnsi="Times New Roman" w:cs="Times New Roman"/>
          <w:color w:val="1F1F1F"/>
          <w:lang w:val="es-BO"/>
        </w:rPr>
        <w:t xml:space="preserve"> Se detectó que CPLEX aprovechaba la variable Big-M original (</w:t>
      </w:r>
      <m:oMath>
        <m:r>
          <w:rPr>
            <w:rFonts w:ascii="Cambria Math" w:eastAsia="Times New Roman" w:hAnsi="Cambria Math" w:cs="Times New Roman"/>
            <w:color w:val="1F1F1F"/>
            <w:lang w:val="es-BO"/>
          </w:rPr>
          <m:t>M</m:t>
        </m:r>
        <m:r>
          <w:rPr>
            <w:rFonts w:ascii="Cambria Math" w:eastAsia="Times New Roman" w:hAnsi="Cambria Math" w:cs="Times New Roman"/>
            <w:color w:val="1F1F1F"/>
            <w:lang w:val="es-BO"/>
          </w:rPr>
          <m:t>=100,000</m:t>
        </m:r>
      </m:oMath>
      <w:r w:rsidRPr="00686489">
        <w:rPr>
          <w:rFonts w:ascii="Times New Roman" w:eastAsia="Times New Roman" w:hAnsi="Times New Roman" w:cs="Times New Roman"/>
          <w:color w:val="1F1F1F"/>
          <w:lang w:val="es-BO"/>
        </w:rPr>
        <w:t xml:space="preserve">) permitiendo un traslape infinitesimal de las cajas. El valor se corrigió a </w:t>
      </w:r>
      <m:oMath>
        <m:r>
          <w:rPr>
            <w:rFonts w:ascii="Cambria Math" w:eastAsia="Times New Roman" w:hAnsi="Cambria Math" w:cs="Times New Roman"/>
            <w:color w:val="1F1F1F"/>
            <w:lang w:val="es-BO"/>
          </w:rPr>
          <m:t>M</m:t>
        </m:r>
        <m:r>
          <w:rPr>
            <w:rFonts w:ascii="Cambria Math" w:eastAsia="Times New Roman" w:hAnsi="Cambria Math" w:cs="Times New Roman"/>
            <w:color w:val="1F1F1F"/>
            <w:lang w:val="es-BO"/>
          </w:rPr>
          <m:t>=50</m:t>
        </m:r>
      </m:oMath>
      <w:r w:rsidRPr="00686489">
        <w:rPr>
          <w:rFonts w:ascii="Times New Roman" w:eastAsia="Times New Roman" w:hAnsi="Times New Roman" w:cs="Times New Roman"/>
          <w:color w:val="1F1F1F"/>
          <w:lang w:val="es-BO"/>
        </w:rPr>
        <w:t>, restaurando la impenetrabilidad de la geometría 3D.</w:t>
      </w:r>
    </w:p>
    <w:p w14:paraId="126BE523" w14:textId="68BE2567" w:rsidR="006220B1" w:rsidRPr="00686489" w:rsidRDefault="00B92381" w:rsidP="00CD20F2">
      <w:pPr>
        <w:numPr>
          <w:ilvl w:val="0"/>
          <w:numId w:val="10"/>
        </w:numPr>
        <w:pBdr>
          <w:top w:val="nil"/>
          <w:left w:val="nil"/>
          <w:bottom w:val="nil"/>
          <w:right w:val="nil"/>
          <w:between w:val="nil"/>
        </w:pBdr>
        <w:spacing w:after="120" w:line="360" w:lineRule="auto"/>
        <w:jc w:val="both"/>
        <w:rPr>
          <w:lang w:val="es-BO"/>
        </w:rPr>
      </w:pPr>
      <w:r w:rsidRPr="00686489">
        <w:rPr>
          <w:rFonts w:ascii="Times New Roman" w:eastAsia="Times New Roman" w:hAnsi="Times New Roman" w:cs="Times New Roman"/>
          <w:b/>
          <w:bCs/>
          <w:color w:val="1F1F1F"/>
          <w:lang w:val="es-BO"/>
        </w:rPr>
        <w:t>Contrapeso Fantasma:</w:t>
      </w:r>
      <w:r w:rsidRPr="00686489">
        <w:rPr>
          <w:rFonts w:ascii="Times New Roman" w:eastAsia="Times New Roman" w:hAnsi="Times New Roman" w:cs="Times New Roman"/>
          <w:color w:val="1F1F1F"/>
          <w:lang w:val="es-BO"/>
        </w:rPr>
        <w:t xml:space="preserve"> Se identificó que las cajas no seleccionadas aportaban al cálculo del momento de equilibrio. Se implementó una restricción estricta forzando </w:t>
      </w:r>
      <m:oMath>
        <m:r>
          <w:rPr>
            <w:rFonts w:ascii="Cambria Math" w:eastAsia="Times New Roman" w:hAnsi="Cambria Math" w:cs="Times New Roman"/>
            <w:color w:val="1F1F1F"/>
            <w:lang w:val="es-BO"/>
          </w:rPr>
          <m:t>Y</m:t>
        </m:r>
        <m:r>
          <w:rPr>
            <w:rFonts w:ascii="Cambria Math" w:eastAsia="Times New Roman" w:hAnsi="Cambria Math" w:cs="Times New Roman"/>
            <w:color w:val="1F1F1F"/>
            <w:lang w:val="es-BO"/>
          </w:rPr>
          <m:t>_</m:t>
        </m:r>
        <m:r>
          <w:rPr>
            <w:rFonts w:ascii="Cambria Math" w:eastAsia="Times New Roman" w:hAnsi="Cambria Math" w:cs="Times New Roman"/>
            <w:color w:val="1F1F1F"/>
            <w:lang w:val="es-BO"/>
          </w:rPr>
          <m:t>abs</m:t>
        </m:r>
        <m:r>
          <w:rPr>
            <w:rFonts w:ascii="Cambria Math" w:eastAsia="Times New Roman" w:hAnsi="Cambria Math" w:cs="Times New Roman"/>
            <w:color w:val="1F1F1F"/>
            <w:lang w:val="es-BO"/>
          </w:rPr>
          <m:t>=0</m:t>
        </m:r>
      </m:oMath>
      <w:r w:rsidRPr="00686489">
        <w:rPr>
          <w:rFonts w:ascii="Times New Roman" w:eastAsia="Times New Roman" w:hAnsi="Times New Roman" w:cs="Times New Roman"/>
          <w:color w:val="1F1F1F"/>
          <w:lang w:val="es-BO"/>
        </w:rPr>
        <w:t xml:space="preserve"> para toda carga en tierra.</w:t>
      </w:r>
    </w:p>
    <w:p w14:paraId="50422703" w14:textId="77777777" w:rsidR="006220B1" w:rsidRPr="00B90306" w:rsidRDefault="00B92381" w:rsidP="00B90306">
      <w:pPr>
        <w:pStyle w:val="Heading3"/>
        <w:spacing w:before="120" w:after="120" w:line="360" w:lineRule="auto"/>
        <w:rPr>
          <w:rFonts w:ascii="Times New Roman" w:eastAsia="Times New Roman" w:hAnsi="Times New Roman" w:cs="Times New Roman"/>
          <w:color w:val="1F1F1F"/>
          <w:sz w:val="24"/>
          <w:szCs w:val="24"/>
          <w:lang w:val="es-BO"/>
        </w:rPr>
      </w:pPr>
      <w:r w:rsidRPr="00B90306">
        <w:rPr>
          <w:rFonts w:ascii="Times New Roman" w:eastAsia="Times New Roman" w:hAnsi="Times New Roman" w:cs="Times New Roman"/>
          <w:color w:val="1F1F1F"/>
          <w:sz w:val="24"/>
          <w:szCs w:val="24"/>
          <w:lang w:val="es-BO"/>
        </w:rPr>
        <w:t>4.2. Caso de Estudio: Fallo Geométrico Exitoso (Caja C10)</w:t>
      </w:r>
    </w:p>
    <w:p w14:paraId="5FC5EC11" w14:textId="48E86371" w:rsidR="006220B1" w:rsidRPr="00686489" w:rsidRDefault="00B92381" w:rsidP="00CD20F2">
      <w:pPr>
        <w:pBdr>
          <w:top w:val="nil"/>
          <w:left w:val="nil"/>
          <w:bottom w:val="nil"/>
          <w:right w:val="nil"/>
          <w:between w:val="nil"/>
        </w:pBdr>
        <w:spacing w:after="187" w:line="360" w:lineRule="auto"/>
        <w:jc w:val="both"/>
        <w:rPr>
          <w:rFonts w:ascii="Times New Roman" w:eastAsia="Times New Roman" w:hAnsi="Times New Roman" w:cs="Times New Roman"/>
          <w:color w:val="1F1F1F"/>
          <w:lang w:val="es-BO"/>
        </w:rPr>
      </w:pPr>
      <w:r w:rsidRPr="00686489">
        <w:rPr>
          <w:rFonts w:ascii="Times New Roman" w:eastAsia="Times New Roman" w:hAnsi="Times New Roman" w:cs="Times New Roman"/>
          <w:color w:val="1F1F1F"/>
          <w:lang w:val="es-BO"/>
        </w:rPr>
        <w:t xml:space="preserve">En una prueba con 13 cajas disponibles por un valor total factible de más de $13,000 USD, el sistema excluyó proactivamente la </w:t>
      </w:r>
      <w:r w:rsidRPr="00686489">
        <w:rPr>
          <w:rFonts w:ascii="Times New Roman" w:eastAsia="Times New Roman" w:hAnsi="Times New Roman" w:cs="Times New Roman"/>
          <w:b/>
          <w:bCs/>
          <w:color w:val="1F1F1F"/>
          <w:lang w:val="es-BO"/>
        </w:rPr>
        <w:t>Caja C10</w:t>
      </w:r>
      <w:r w:rsidRPr="00686489">
        <w:rPr>
          <w:rFonts w:ascii="Times New Roman" w:eastAsia="Times New Roman" w:hAnsi="Times New Roman" w:cs="Times New Roman"/>
          <w:color w:val="1F1F1F"/>
          <w:lang w:val="es-BO"/>
        </w:rPr>
        <w:t xml:space="preserve"> (Peso: 1200, Valor: $3000).</w:t>
      </w:r>
      <w:r w:rsidR="00A603F1">
        <w:rPr>
          <w:rFonts w:ascii="Times New Roman" w:eastAsia="Times New Roman" w:hAnsi="Times New Roman" w:cs="Times New Roman"/>
          <w:color w:val="1F1F1F"/>
          <w:lang w:val="es-BO"/>
        </w:rPr>
        <w:t xml:space="preserve"> </w:t>
      </w:r>
      <w:r w:rsidRPr="00686489">
        <w:rPr>
          <w:rFonts w:ascii="Times New Roman" w:eastAsia="Times New Roman" w:hAnsi="Times New Roman" w:cs="Times New Roman"/>
          <w:color w:val="1F1F1F"/>
          <w:lang w:val="es-BO"/>
        </w:rPr>
        <w:t xml:space="preserve">Aunque el avión poseía holgura de peso (&gt;5,000 u.) y la caja </w:t>
      </w:r>
      <w:r w:rsidRPr="00686489">
        <w:rPr>
          <w:rFonts w:ascii="Times New Roman" w:eastAsia="Times New Roman" w:hAnsi="Times New Roman" w:cs="Times New Roman"/>
          <w:color w:val="1F1F1F"/>
          <w:lang w:val="es-BO"/>
        </w:rPr>
        <w:t>poseía el mayor valor económico del inventario, la restricción geométrica de contención detectó que la caja poseía un ancho (</w:t>
      </w:r>
      <m:oMath>
        <m:r>
          <w:rPr>
            <w:rFonts w:ascii="Cambria Math" w:eastAsia="Times New Roman" w:hAnsi="Cambria Math" w:cs="Times New Roman"/>
            <w:color w:val="1F1F1F"/>
            <w:lang w:val="es-BO"/>
          </w:rPr>
          <m:t>dx</m:t>
        </m:r>
        <m:r>
          <w:rPr>
            <w:rFonts w:ascii="Cambria Math" w:eastAsia="Times New Roman" w:hAnsi="Cambria Math" w:cs="Times New Roman"/>
            <w:color w:val="1F1F1F"/>
            <w:lang w:val="es-BO"/>
          </w:rPr>
          <m:t>=4.0</m:t>
        </m:r>
      </m:oMath>
      <w:r w:rsidRPr="00686489">
        <w:rPr>
          <w:rFonts w:ascii="Times New Roman" w:eastAsia="Times New Roman" w:hAnsi="Times New Roman" w:cs="Times New Roman"/>
          <w:color w:val="1F1F1F"/>
          <w:lang w:val="es-BO"/>
        </w:rPr>
        <w:t>) superior al de las compuertas de la aeronave (</w:t>
      </w:r>
      <m:oMath>
        <m:r>
          <w:rPr>
            <w:rFonts w:ascii="Cambria Math" w:eastAsia="Times New Roman" w:hAnsi="Cambria Math" w:cs="Times New Roman"/>
            <w:color w:val="1F1F1F"/>
            <w:lang w:val="es-BO"/>
          </w:rPr>
          <m:t>L</m:t>
        </m:r>
        <m:r>
          <w:rPr>
            <w:rFonts w:ascii="Cambria Math" w:eastAsia="Times New Roman" w:hAnsi="Cambria Math" w:cs="Times New Roman"/>
            <w:color w:val="1F1F1F"/>
            <w:lang w:val="es-BO"/>
          </w:rPr>
          <m:t>_</m:t>
        </m:r>
        <m:r>
          <w:rPr>
            <w:rFonts w:ascii="Cambria Math" w:eastAsia="Times New Roman" w:hAnsi="Cambria Math" w:cs="Times New Roman"/>
            <w:color w:val="1F1F1F"/>
            <w:lang w:val="es-BO"/>
          </w:rPr>
          <m:t>X</m:t>
        </m:r>
        <m:r>
          <w:rPr>
            <w:rFonts w:ascii="Cambria Math" w:eastAsia="Times New Roman" w:hAnsi="Cambria Math" w:cs="Times New Roman"/>
            <w:color w:val="1F1F1F"/>
            <w:lang w:val="es-BO"/>
          </w:rPr>
          <m:t>=3.5</m:t>
        </m:r>
      </m:oMath>
      <w:r w:rsidRPr="00686489">
        <w:rPr>
          <w:rFonts w:ascii="Times New Roman" w:eastAsia="Times New Roman" w:hAnsi="Times New Roman" w:cs="Times New Roman"/>
          <w:color w:val="1F1F1F"/>
          <w:lang w:val="es-BO"/>
        </w:rPr>
        <w:t>).</w:t>
      </w:r>
    </w:p>
    <w:p w14:paraId="46FE2A55" w14:textId="163BB388" w:rsidR="006220B1" w:rsidRPr="00686489" w:rsidRDefault="001149BA" w:rsidP="00B90306">
      <w:pPr>
        <w:pBdr>
          <w:top w:val="nil"/>
          <w:left w:val="nil"/>
          <w:bottom w:val="nil"/>
          <w:right w:val="nil"/>
          <w:between w:val="nil"/>
        </w:pBdr>
        <w:spacing w:after="187" w:line="360" w:lineRule="auto"/>
        <w:rPr>
          <w:rFonts w:ascii="Times New Roman" w:eastAsia="Times New Roman" w:hAnsi="Times New Roman" w:cs="Times New Roman"/>
          <w:color w:val="1F1F1F"/>
          <w:lang w:val="es-BO"/>
        </w:rPr>
      </w:pPr>
      <w:r w:rsidRPr="001149BA">
        <w:rPr>
          <w:rFonts w:ascii="Times New Roman" w:eastAsia="Times New Roman" w:hAnsi="Times New Roman" w:cs="Times New Roman"/>
          <w:noProof/>
          <w:color w:val="1F1F1F"/>
          <w:lang w:val="es-BO"/>
        </w:rPr>
        <w:drawing>
          <wp:anchor distT="0" distB="0" distL="114300" distR="114300" simplePos="0" relativeHeight="251661312" behindDoc="0" locked="0" layoutInCell="1" allowOverlap="1" wp14:anchorId="1B42DB4B" wp14:editId="19FB6A74">
            <wp:simplePos x="0" y="0"/>
            <wp:positionH relativeFrom="column">
              <wp:posOffset>0</wp:posOffset>
            </wp:positionH>
            <wp:positionV relativeFrom="paragraph">
              <wp:posOffset>5715</wp:posOffset>
            </wp:positionV>
            <wp:extent cx="2746375" cy="862965"/>
            <wp:effectExtent l="0" t="0" r="0" b="0"/>
            <wp:wrapNone/>
            <wp:docPr id="1927722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722832" name=""/>
                    <pic:cNvPicPr/>
                  </pic:nvPicPr>
                  <pic:blipFill>
                    <a:blip r:embed="rId19"/>
                    <a:stretch>
                      <a:fillRect/>
                    </a:stretch>
                  </pic:blipFill>
                  <pic:spPr>
                    <a:xfrm>
                      <a:off x="0" y="0"/>
                      <a:ext cx="2746375" cy="862965"/>
                    </a:xfrm>
                    <a:prstGeom prst="rect">
                      <a:avLst/>
                    </a:prstGeom>
                  </pic:spPr>
                </pic:pic>
              </a:graphicData>
            </a:graphic>
          </wp:anchor>
        </w:drawing>
      </w:r>
    </w:p>
    <w:p w14:paraId="29C04450" w14:textId="77777777" w:rsidR="001149BA" w:rsidRDefault="001149BA" w:rsidP="00B90306">
      <w:pPr>
        <w:pBdr>
          <w:top w:val="nil"/>
          <w:left w:val="nil"/>
          <w:bottom w:val="nil"/>
          <w:right w:val="nil"/>
          <w:between w:val="nil"/>
        </w:pBdr>
        <w:spacing w:after="187" w:line="360" w:lineRule="auto"/>
        <w:rPr>
          <w:rFonts w:ascii="Times New Roman" w:eastAsia="Times New Roman" w:hAnsi="Times New Roman" w:cs="Times New Roman"/>
          <w:color w:val="1F1F1F"/>
          <w:lang w:val="es-BO"/>
        </w:rPr>
      </w:pPr>
    </w:p>
    <w:p w14:paraId="685B1785" w14:textId="77777777" w:rsidR="002D0A53" w:rsidRDefault="002D0A53" w:rsidP="00B90306">
      <w:pPr>
        <w:pBdr>
          <w:top w:val="nil"/>
          <w:left w:val="nil"/>
          <w:bottom w:val="nil"/>
          <w:right w:val="nil"/>
          <w:between w:val="nil"/>
        </w:pBdr>
        <w:spacing w:after="187" w:line="360" w:lineRule="auto"/>
        <w:rPr>
          <w:rFonts w:ascii="Times New Roman" w:eastAsia="Times New Roman" w:hAnsi="Times New Roman" w:cs="Times New Roman"/>
          <w:color w:val="1F1F1F"/>
          <w:lang w:val="es-BO"/>
        </w:rPr>
      </w:pPr>
    </w:p>
    <w:p w14:paraId="1FAAD6C6" w14:textId="09A2342B" w:rsidR="006220B1" w:rsidRPr="00686489" w:rsidRDefault="00B92381" w:rsidP="000A554C">
      <w:pPr>
        <w:pBdr>
          <w:top w:val="nil"/>
          <w:left w:val="nil"/>
          <w:bottom w:val="nil"/>
          <w:right w:val="nil"/>
          <w:between w:val="nil"/>
        </w:pBdr>
        <w:spacing w:after="187" w:line="360" w:lineRule="auto"/>
        <w:jc w:val="both"/>
        <w:rPr>
          <w:rFonts w:ascii="Times New Roman" w:eastAsia="Times New Roman" w:hAnsi="Times New Roman" w:cs="Times New Roman"/>
          <w:color w:val="1F1F1F"/>
          <w:lang w:val="es-BO"/>
        </w:rPr>
      </w:pPr>
      <w:r w:rsidRPr="00686489">
        <w:rPr>
          <w:rFonts w:ascii="Times New Roman" w:eastAsia="Times New Roman" w:hAnsi="Times New Roman" w:cs="Times New Roman"/>
          <w:color w:val="1F1F1F"/>
          <w:lang w:val="es-BO"/>
        </w:rPr>
        <w:t xml:space="preserve">El output de la solución determinó las coordenadas finales para las cajas admitidas, logrando compactar los volúmenes en el interior y obteniendo una ganancia neta optimizada de </w:t>
      </w:r>
      <w:r w:rsidRPr="00686489">
        <w:rPr>
          <w:rFonts w:ascii="Times New Roman" w:eastAsia="Times New Roman" w:hAnsi="Times New Roman" w:cs="Times New Roman"/>
          <w:b/>
          <w:bCs/>
          <w:color w:val="1F1F1F"/>
          <w:lang w:val="es-BO"/>
        </w:rPr>
        <w:t>$10,249.98</w:t>
      </w:r>
      <w:r w:rsidRPr="00686489">
        <w:rPr>
          <w:rFonts w:ascii="Times New Roman" w:eastAsia="Times New Roman" w:hAnsi="Times New Roman" w:cs="Times New Roman"/>
          <w:color w:val="1F1F1F"/>
          <w:lang w:val="es-BO"/>
        </w:rPr>
        <w:t xml:space="preserve">, logrando un Centro de Gravedad perfecto de </w:t>
      </w:r>
      <w:r w:rsidRPr="00686489">
        <w:rPr>
          <w:rFonts w:ascii="Times New Roman" w:eastAsia="Times New Roman" w:hAnsi="Times New Roman" w:cs="Times New Roman"/>
          <w:b/>
          <w:bCs/>
          <w:color w:val="1F1F1F"/>
          <w:lang w:val="es-BO"/>
        </w:rPr>
        <w:t>15.00</w:t>
      </w:r>
      <w:r w:rsidRPr="00686489">
        <w:rPr>
          <w:rFonts w:ascii="Times New Roman" w:eastAsia="Times New Roman" w:hAnsi="Times New Roman" w:cs="Times New Roman"/>
          <w:color w:val="1F1F1F"/>
          <w:lang w:val="es-BO"/>
        </w:rPr>
        <w:t xml:space="preserve"> (límite superior permitido del AirbusA330). Las mercancías incompatibles fueron renderizadas correctamente en la pista (área de carga rechazada).</w:t>
      </w:r>
    </w:p>
    <w:p w14:paraId="77FE1FE0" w14:textId="4CB100AD" w:rsidR="006220B1" w:rsidRDefault="00AC15F4" w:rsidP="00B90306">
      <w:pPr>
        <w:pBdr>
          <w:top w:val="nil"/>
          <w:left w:val="nil"/>
          <w:bottom w:val="nil"/>
          <w:right w:val="nil"/>
          <w:between w:val="nil"/>
        </w:pBdr>
        <w:spacing w:after="187" w:line="360" w:lineRule="auto"/>
        <w:rPr>
          <w:rFonts w:ascii="Times New Roman" w:eastAsia="Times New Roman" w:hAnsi="Times New Roman" w:cs="Times New Roman"/>
          <w:color w:val="1F1F1F"/>
          <w:lang w:val="es-BO"/>
        </w:rPr>
      </w:pPr>
      <w:r w:rsidRPr="001149BA">
        <w:rPr>
          <w:rFonts w:ascii="Times New Roman" w:eastAsia="Times New Roman" w:hAnsi="Times New Roman" w:cs="Times New Roman"/>
          <w:noProof/>
          <w:color w:val="1F1F1F"/>
          <w:lang w:val="es-BO"/>
        </w:rPr>
        <w:drawing>
          <wp:anchor distT="0" distB="0" distL="114300" distR="114300" simplePos="0" relativeHeight="251663360" behindDoc="0" locked="0" layoutInCell="1" allowOverlap="1" wp14:anchorId="316CF2DE" wp14:editId="3BA14DF0">
            <wp:simplePos x="0" y="0"/>
            <wp:positionH relativeFrom="column">
              <wp:posOffset>-22225</wp:posOffset>
            </wp:positionH>
            <wp:positionV relativeFrom="paragraph">
              <wp:posOffset>-1905</wp:posOffset>
            </wp:positionV>
            <wp:extent cx="2746375" cy="1936115"/>
            <wp:effectExtent l="0" t="0" r="0" b="6985"/>
            <wp:wrapNone/>
            <wp:docPr id="882033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033303" name=""/>
                    <pic:cNvPicPr/>
                  </pic:nvPicPr>
                  <pic:blipFill>
                    <a:blip r:embed="rId20"/>
                    <a:stretch>
                      <a:fillRect/>
                    </a:stretch>
                  </pic:blipFill>
                  <pic:spPr>
                    <a:xfrm>
                      <a:off x="0" y="0"/>
                      <a:ext cx="2746375" cy="1936115"/>
                    </a:xfrm>
                    <a:prstGeom prst="rect">
                      <a:avLst/>
                    </a:prstGeom>
                  </pic:spPr>
                </pic:pic>
              </a:graphicData>
            </a:graphic>
          </wp:anchor>
        </w:drawing>
      </w:r>
    </w:p>
    <w:p w14:paraId="5A25E407" w14:textId="64570EB6" w:rsidR="001149BA" w:rsidRDefault="001149BA" w:rsidP="00B90306">
      <w:pPr>
        <w:pBdr>
          <w:top w:val="nil"/>
          <w:left w:val="nil"/>
          <w:bottom w:val="nil"/>
          <w:right w:val="nil"/>
          <w:between w:val="nil"/>
        </w:pBdr>
        <w:spacing w:after="187" w:line="360" w:lineRule="auto"/>
        <w:rPr>
          <w:rFonts w:ascii="Times New Roman" w:eastAsia="Times New Roman" w:hAnsi="Times New Roman" w:cs="Times New Roman"/>
          <w:color w:val="1F1F1F"/>
          <w:lang w:val="es-BO"/>
        </w:rPr>
      </w:pPr>
    </w:p>
    <w:p w14:paraId="5EEC95EA" w14:textId="515B4A25" w:rsidR="001149BA" w:rsidRDefault="001149BA" w:rsidP="00B90306">
      <w:pPr>
        <w:pBdr>
          <w:top w:val="nil"/>
          <w:left w:val="nil"/>
          <w:bottom w:val="nil"/>
          <w:right w:val="nil"/>
          <w:between w:val="nil"/>
        </w:pBdr>
        <w:spacing w:after="187" w:line="360" w:lineRule="auto"/>
        <w:rPr>
          <w:rFonts w:ascii="Times New Roman" w:eastAsia="Times New Roman" w:hAnsi="Times New Roman" w:cs="Times New Roman"/>
          <w:color w:val="1F1F1F"/>
          <w:lang w:val="es-BO"/>
        </w:rPr>
      </w:pPr>
    </w:p>
    <w:p w14:paraId="788E6D69" w14:textId="58655D11" w:rsidR="001149BA" w:rsidRDefault="001149BA" w:rsidP="00B90306">
      <w:pPr>
        <w:pBdr>
          <w:top w:val="nil"/>
          <w:left w:val="nil"/>
          <w:bottom w:val="nil"/>
          <w:right w:val="nil"/>
          <w:between w:val="nil"/>
        </w:pBdr>
        <w:spacing w:after="187" w:line="360" w:lineRule="auto"/>
        <w:rPr>
          <w:rFonts w:ascii="Times New Roman" w:eastAsia="Times New Roman" w:hAnsi="Times New Roman" w:cs="Times New Roman"/>
          <w:color w:val="1F1F1F"/>
          <w:lang w:val="es-BO"/>
        </w:rPr>
      </w:pPr>
    </w:p>
    <w:p w14:paraId="535BB0D4" w14:textId="77777777" w:rsidR="001149BA" w:rsidRDefault="001149BA" w:rsidP="00B90306">
      <w:pPr>
        <w:pBdr>
          <w:top w:val="nil"/>
          <w:left w:val="nil"/>
          <w:bottom w:val="nil"/>
          <w:right w:val="nil"/>
          <w:between w:val="nil"/>
        </w:pBdr>
        <w:spacing w:after="187" w:line="360" w:lineRule="auto"/>
        <w:rPr>
          <w:rFonts w:ascii="Times New Roman" w:eastAsia="Times New Roman" w:hAnsi="Times New Roman" w:cs="Times New Roman"/>
          <w:color w:val="1F1F1F"/>
          <w:lang w:val="es-BO"/>
        </w:rPr>
      </w:pPr>
    </w:p>
    <w:p w14:paraId="161F5939" w14:textId="77777777" w:rsidR="001149BA" w:rsidRDefault="001149BA" w:rsidP="00B90306">
      <w:pPr>
        <w:pStyle w:val="Heading2"/>
        <w:spacing w:before="0" w:after="120" w:line="360" w:lineRule="auto"/>
        <w:jc w:val="center"/>
        <w:rPr>
          <w:rFonts w:ascii="Times New Roman" w:eastAsia="Times New Roman" w:hAnsi="Times New Roman" w:cs="Times New Roman"/>
          <w:color w:val="1F1F1F"/>
          <w:sz w:val="24"/>
          <w:szCs w:val="24"/>
          <w:lang w:val="es-BO"/>
        </w:rPr>
      </w:pPr>
    </w:p>
    <w:p w14:paraId="6F248D7A" w14:textId="77777777" w:rsidR="00051A0E" w:rsidRDefault="00051A0E" w:rsidP="00051A0E">
      <w:pPr>
        <w:rPr>
          <w:lang w:val="es-BO"/>
        </w:rPr>
      </w:pPr>
    </w:p>
    <w:p w14:paraId="7C9A78C2" w14:textId="77777777" w:rsidR="00051A0E" w:rsidRPr="00051A0E" w:rsidRDefault="00051A0E" w:rsidP="00051A0E">
      <w:pPr>
        <w:pBdr>
          <w:top w:val="nil"/>
          <w:left w:val="nil"/>
          <w:bottom w:val="nil"/>
          <w:right w:val="nil"/>
          <w:between w:val="nil"/>
        </w:pBdr>
        <w:spacing w:after="187" w:line="360" w:lineRule="auto"/>
        <w:jc w:val="both"/>
        <w:rPr>
          <w:rFonts w:ascii="Times New Roman" w:eastAsia="Times New Roman" w:hAnsi="Times New Roman" w:cs="Times New Roman"/>
          <w:b/>
          <w:bCs/>
          <w:color w:val="1F1F1F"/>
          <w:lang w:val="es-BO"/>
        </w:rPr>
      </w:pPr>
      <w:r w:rsidRPr="00051A0E">
        <w:rPr>
          <w:rFonts w:ascii="Times New Roman" w:eastAsia="Times New Roman" w:hAnsi="Times New Roman" w:cs="Times New Roman"/>
          <w:b/>
          <w:bCs/>
          <w:color w:val="1F1F1F"/>
          <w:lang w:val="es-BO"/>
        </w:rPr>
        <w:t>4.2. Caso de Estudio 2: Estrés de Balance Estático y Reposicionamiento (Centro de Gravedad)</w:t>
      </w:r>
    </w:p>
    <w:p w14:paraId="1E4C7A5C" w14:textId="320C3A86" w:rsidR="00051A0E" w:rsidRPr="00051A0E" w:rsidRDefault="00051A0E" w:rsidP="00051A0E">
      <w:pPr>
        <w:pBdr>
          <w:top w:val="nil"/>
          <w:left w:val="nil"/>
          <w:bottom w:val="nil"/>
          <w:right w:val="nil"/>
          <w:between w:val="nil"/>
        </w:pBdr>
        <w:spacing w:after="187" w:line="360" w:lineRule="auto"/>
        <w:jc w:val="both"/>
        <w:rPr>
          <w:rFonts w:ascii="Times New Roman" w:eastAsia="Times New Roman" w:hAnsi="Times New Roman" w:cs="Times New Roman"/>
          <w:color w:val="1F1F1F"/>
          <w:lang w:val="es-BO"/>
        </w:rPr>
      </w:pPr>
      <w:r w:rsidRPr="00051A0E">
        <w:rPr>
          <w:rFonts w:ascii="Times New Roman" w:eastAsia="Times New Roman" w:hAnsi="Times New Roman" w:cs="Times New Roman"/>
          <w:color w:val="1F1F1F"/>
          <w:lang w:val="es-BO"/>
        </w:rPr>
        <w:t xml:space="preserve">Para verificar las inecuaciones de estabilidad longitudinal, se forzó un escenario utilizando el </w:t>
      </w:r>
      <w:r w:rsidRPr="00051A0E">
        <w:rPr>
          <w:rFonts w:ascii="Times New Roman" w:eastAsia="Times New Roman" w:hAnsi="Times New Roman" w:cs="Times New Roman"/>
          <w:color w:val="1F1F1F"/>
          <w:lang w:val="es-BO"/>
        </w:rPr>
        <w:lastRenderedPageBreak/>
        <w:t xml:space="preserve">Boeing 747, el cual posee límites estrictos de Centro de Gravedad entre </w:t>
      </w:r>
      <m:oMath>
        <m:r>
          <w:rPr>
            <w:rFonts w:ascii="Cambria Math" w:eastAsia="Times New Roman" w:hAnsi="Cambria Math" w:cs="Times New Roman"/>
            <w:color w:val="1F1F1F"/>
            <w:lang w:val="es-BO"/>
          </w:rPr>
          <m:t>C</m:t>
        </m:r>
        <m:sSub>
          <m:sSubPr>
            <m:ctrlPr>
              <w:rPr>
                <w:rFonts w:ascii="Cambria Math" w:eastAsia="Times New Roman" w:hAnsi="Cambria Math" w:cs="Times New Roman"/>
                <w:i/>
                <w:color w:val="1F1F1F"/>
                <w:lang w:val="es-BO"/>
              </w:rPr>
            </m:ctrlPr>
          </m:sSubPr>
          <m:e>
            <m:r>
              <w:rPr>
                <w:rFonts w:ascii="Cambria Math" w:eastAsia="Times New Roman" w:hAnsi="Cambria Math" w:cs="Times New Roman"/>
                <w:color w:val="1F1F1F"/>
                <w:lang w:val="es-BO"/>
              </w:rPr>
              <m:t>G</m:t>
            </m:r>
          </m:e>
          <m:sub>
            <m:r>
              <w:rPr>
                <w:rFonts w:ascii="Cambria Math" w:eastAsia="Times New Roman" w:hAnsi="Cambria Math" w:cs="Times New Roman"/>
                <w:color w:val="1F1F1F"/>
                <w:lang w:val="es-BO"/>
              </w:rPr>
              <m:t>min</m:t>
            </m:r>
          </m:sub>
        </m:sSub>
        <m:r>
          <w:rPr>
            <w:rFonts w:ascii="Cambria Math" w:eastAsia="Times New Roman" w:hAnsi="Cambria Math" w:cs="Times New Roman"/>
            <w:color w:val="1F1F1F"/>
            <w:lang w:val="es-BO"/>
          </w:rPr>
          <m:t>=10.0</m:t>
        </m:r>
      </m:oMath>
      <w:r w:rsidRPr="00051A0E">
        <w:rPr>
          <w:rFonts w:ascii="Times New Roman" w:eastAsia="Times New Roman" w:hAnsi="Times New Roman" w:cs="Times New Roman"/>
          <w:color w:val="1F1F1F"/>
          <w:lang w:val="es-BO"/>
        </w:rPr>
        <w:t xml:space="preserve"> y </w:t>
      </w:r>
      <m:oMath>
        <m:r>
          <w:rPr>
            <w:rFonts w:ascii="Cambria Math" w:eastAsia="Times New Roman" w:hAnsi="Cambria Math" w:cs="Times New Roman"/>
            <w:color w:val="1F1F1F"/>
            <w:lang w:val="es-BO"/>
          </w:rPr>
          <m:t>C</m:t>
        </m:r>
        <m:sSub>
          <m:sSubPr>
            <m:ctrlPr>
              <w:rPr>
                <w:rFonts w:ascii="Cambria Math" w:eastAsia="Times New Roman" w:hAnsi="Cambria Math" w:cs="Times New Roman"/>
                <w:i/>
                <w:color w:val="1F1F1F"/>
                <w:lang w:val="es-BO"/>
              </w:rPr>
            </m:ctrlPr>
          </m:sSubPr>
          <m:e>
            <m:r>
              <w:rPr>
                <w:rFonts w:ascii="Cambria Math" w:eastAsia="Times New Roman" w:hAnsi="Cambria Math" w:cs="Times New Roman"/>
                <w:color w:val="1F1F1F"/>
                <w:lang w:val="es-BO"/>
              </w:rPr>
              <m:t>G</m:t>
            </m:r>
          </m:e>
          <m:sub>
            <m:r>
              <w:rPr>
                <w:rFonts w:ascii="Cambria Math" w:eastAsia="Times New Roman" w:hAnsi="Cambria Math" w:cs="Times New Roman"/>
                <w:color w:val="1F1F1F"/>
                <w:lang w:val="es-BO"/>
              </w:rPr>
              <m:t>max</m:t>
            </m:r>
          </m:sub>
        </m:sSub>
        <m:r>
          <w:rPr>
            <w:rFonts w:ascii="Cambria Math" w:eastAsia="Times New Roman" w:hAnsi="Cambria Math" w:cs="Times New Roman"/>
            <w:color w:val="1F1F1F"/>
            <w:lang w:val="es-BO"/>
          </w:rPr>
          <m:t>=18.0</m:t>
        </m:r>
      </m:oMath>
      <w:r w:rsidRPr="00051A0E">
        <w:rPr>
          <w:rFonts w:ascii="Times New Roman" w:eastAsia="Times New Roman" w:hAnsi="Times New Roman" w:cs="Times New Roman"/>
          <w:color w:val="1F1F1F"/>
          <w:lang w:val="es-BO"/>
        </w:rPr>
        <w:t>.</w:t>
      </w:r>
      <w:r>
        <w:rPr>
          <w:rFonts w:ascii="Times New Roman" w:eastAsia="Times New Roman" w:hAnsi="Times New Roman" w:cs="Times New Roman"/>
          <w:color w:val="1F1F1F"/>
          <w:lang w:val="es-BO"/>
        </w:rPr>
        <w:t xml:space="preserve"> </w:t>
      </w:r>
      <w:r w:rsidRPr="00051A0E">
        <w:rPr>
          <w:rFonts w:ascii="Times New Roman" w:eastAsia="Times New Roman" w:hAnsi="Times New Roman" w:cs="Times New Roman"/>
          <w:color w:val="1F1F1F"/>
          <w:lang w:val="es-BO"/>
        </w:rPr>
        <w:t>Al introducir cajas de alto peso volumétrico como la C6 (800 kg) y C8 (400 kg), una asignación heurística tradicional (por ejemplo, First-</w:t>
      </w:r>
      <w:proofErr w:type="spellStart"/>
      <w:r w:rsidRPr="00051A0E">
        <w:rPr>
          <w:rFonts w:ascii="Times New Roman" w:eastAsia="Times New Roman" w:hAnsi="Times New Roman" w:cs="Times New Roman"/>
          <w:color w:val="1F1F1F"/>
          <w:lang w:val="es-BO"/>
        </w:rPr>
        <w:t>Fit</w:t>
      </w:r>
      <w:proofErr w:type="spellEnd"/>
      <w:r w:rsidRPr="00051A0E">
        <w:rPr>
          <w:rFonts w:ascii="Times New Roman" w:eastAsia="Times New Roman" w:hAnsi="Times New Roman" w:cs="Times New Roman"/>
          <w:color w:val="1F1F1F"/>
          <w:lang w:val="es-BO"/>
        </w:rPr>
        <w:t>) habría llenado el primer espacio disponible: el compartimiento Frontal (</w:t>
      </w:r>
      <m:oMath>
        <m:r>
          <w:rPr>
            <w:rFonts w:ascii="Cambria Math" w:eastAsia="Times New Roman" w:hAnsi="Cambria Math" w:cs="Times New Roman"/>
            <w:color w:val="1F1F1F"/>
            <w:lang w:val="es-BO"/>
          </w:rPr>
          <m:t>Ycomp = 4.0</m:t>
        </m:r>
      </m:oMath>
      <w:r w:rsidRPr="00051A0E">
        <w:rPr>
          <w:rFonts w:ascii="Times New Roman" w:eastAsia="Times New Roman" w:hAnsi="Times New Roman" w:cs="Times New Roman"/>
          <w:color w:val="1F1F1F"/>
          <w:lang w:val="es-BO"/>
        </w:rPr>
        <w:t xml:space="preserve">). Si el modelo hubiera hecho esto, el </w:t>
      </w:r>
      <m:oMath>
        <m:sSub>
          <m:sSubPr>
            <m:ctrlPr>
              <w:rPr>
                <w:rFonts w:ascii="Cambria Math" w:eastAsia="Times New Roman" w:hAnsi="Cambria Math" w:cs="Times New Roman"/>
                <w:i/>
                <w:color w:val="1F1F1F"/>
                <w:lang w:val="es-BO"/>
              </w:rPr>
            </m:ctrlPr>
          </m:sSubPr>
          <m:e>
            <m:r>
              <w:rPr>
                <w:rFonts w:ascii="Cambria Math" w:eastAsia="Times New Roman" w:hAnsi="Cambria Math" w:cs="Times New Roman"/>
                <w:color w:val="1F1F1F"/>
                <w:lang w:val="es-BO"/>
              </w:rPr>
              <m:t>Y</m:t>
            </m:r>
          </m:e>
          <m:sub>
            <m:r>
              <w:rPr>
                <w:rFonts w:ascii="Cambria Math" w:eastAsia="Times New Roman" w:hAnsi="Cambria Math" w:cs="Times New Roman"/>
                <w:color w:val="1F1F1F"/>
                <w:lang w:val="es-BO"/>
              </w:rPr>
              <m:t>abs</m:t>
            </m:r>
          </m:sub>
        </m:sSub>
      </m:oMath>
      <w:r w:rsidRPr="00051A0E">
        <w:rPr>
          <w:rFonts w:ascii="Times New Roman" w:eastAsia="Times New Roman" w:hAnsi="Times New Roman" w:cs="Times New Roman"/>
          <w:color w:val="1F1F1F"/>
          <w:lang w:val="es-BO"/>
        </w:rPr>
        <w:t xml:space="preserve"> de la carga generaría un momento estático inferior a 10.0, volviendo a la aeronave peligrosamente "pesada de nariz".</w:t>
      </w:r>
    </w:p>
    <w:p w14:paraId="76FED9C2" w14:textId="755EDB4E" w:rsidR="00051A0E" w:rsidRDefault="00051A0E" w:rsidP="00051A0E">
      <w:pPr>
        <w:pBdr>
          <w:top w:val="nil"/>
          <w:left w:val="nil"/>
          <w:bottom w:val="nil"/>
          <w:right w:val="nil"/>
          <w:between w:val="nil"/>
        </w:pBdr>
        <w:spacing w:after="187" w:line="360" w:lineRule="auto"/>
        <w:jc w:val="both"/>
        <w:rPr>
          <w:rFonts w:ascii="Times New Roman" w:eastAsia="Times New Roman" w:hAnsi="Times New Roman" w:cs="Times New Roman"/>
          <w:color w:val="1F1F1F"/>
          <w:lang w:val="es-BO"/>
        </w:rPr>
      </w:pPr>
      <w:r w:rsidRPr="00051A0E">
        <w:rPr>
          <w:rFonts w:ascii="Times New Roman" w:eastAsia="Times New Roman" w:hAnsi="Times New Roman" w:cs="Times New Roman"/>
          <w:color w:val="1F1F1F"/>
          <w:lang w:val="es-BO"/>
        </w:rPr>
        <w:t>La solución del modelo MILP distribuyó estratégicamente las cargas hacia el compartimiento Trasero (</w:t>
      </w:r>
      <m:oMath>
        <m:r>
          <w:rPr>
            <w:rFonts w:ascii="Cambria Math" w:eastAsia="Times New Roman" w:hAnsi="Cambria Math" w:cs="Times New Roman"/>
            <w:color w:val="1F1F1F"/>
            <w:lang w:val="es-BO"/>
          </w:rPr>
          <m:t>Ycomp = 14.0</m:t>
        </m:r>
      </m:oMath>
      <w:r w:rsidRPr="00051A0E">
        <w:rPr>
          <w:rFonts w:ascii="Times New Roman" w:eastAsia="Times New Roman" w:hAnsi="Times New Roman" w:cs="Times New Roman"/>
          <w:color w:val="1F1F1F"/>
          <w:lang w:val="es-BO"/>
        </w:rPr>
        <w:t>), compensando el brazo de palanca y elevando el promedio del CG final a un rango seguro y operable para el despegue.</w:t>
      </w:r>
    </w:p>
    <w:p w14:paraId="07024ACC" w14:textId="53103473" w:rsidR="004759FD" w:rsidRDefault="004759FD" w:rsidP="00051A0E">
      <w:pPr>
        <w:pBdr>
          <w:top w:val="nil"/>
          <w:left w:val="nil"/>
          <w:bottom w:val="nil"/>
          <w:right w:val="nil"/>
          <w:between w:val="nil"/>
        </w:pBdr>
        <w:spacing w:after="187" w:line="360" w:lineRule="auto"/>
        <w:jc w:val="both"/>
        <w:rPr>
          <w:rFonts w:ascii="Times New Roman" w:eastAsia="Times New Roman" w:hAnsi="Times New Roman" w:cs="Times New Roman"/>
          <w:color w:val="1F1F1F"/>
          <w:lang w:val="es-BO"/>
        </w:rPr>
      </w:pPr>
      <w:r w:rsidRPr="004759FD">
        <w:rPr>
          <w:rFonts w:ascii="Times New Roman" w:eastAsia="Times New Roman" w:hAnsi="Times New Roman" w:cs="Times New Roman"/>
          <w:color w:val="1F1F1F"/>
          <w:lang w:val="es-BO"/>
        </w:rPr>
        <w:drawing>
          <wp:anchor distT="0" distB="0" distL="114300" distR="114300" simplePos="0" relativeHeight="251697152" behindDoc="0" locked="0" layoutInCell="1" allowOverlap="1" wp14:anchorId="4F934390" wp14:editId="52A1F658">
            <wp:simplePos x="0" y="0"/>
            <wp:positionH relativeFrom="column">
              <wp:posOffset>0</wp:posOffset>
            </wp:positionH>
            <wp:positionV relativeFrom="paragraph">
              <wp:posOffset>32858</wp:posOffset>
            </wp:positionV>
            <wp:extent cx="2746375" cy="762635"/>
            <wp:effectExtent l="0" t="0" r="0" b="0"/>
            <wp:wrapNone/>
            <wp:docPr id="672233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233348" name=""/>
                    <pic:cNvPicPr/>
                  </pic:nvPicPr>
                  <pic:blipFill>
                    <a:blip r:embed="rId21"/>
                    <a:stretch>
                      <a:fillRect/>
                    </a:stretch>
                  </pic:blipFill>
                  <pic:spPr>
                    <a:xfrm>
                      <a:off x="0" y="0"/>
                      <a:ext cx="2746375" cy="762635"/>
                    </a:xfrm>
                    <a:prstGeom prst="rect">
                      <a:avLst/>
                    </a:prstGeom>
                  </pic:spPr>
                </pic:pic>
              </a:graphicData>
            </a:graphic>
          </wp:anchor>
        </w:drawing>
      </w:r>
    </w:p>
    <w:p w14:paraId="7DF52298" w14:textId="3EA5DA6F" w:rsidR="004759FD" w:rsidRDefault="004759FD" w:rsidP="00051A0E">
      <w:pPr>
        <w:pBdr>
          <w:top w:val="nil"/>
          <w:left w:val="nil"/>
          <w:bottom w:val="nil"/>
          <w:right w:val="nil"/>
          <w:between w:val="nil"/>
        </w:pBdr>
        <w:spacing w:after="187" w:line="360" w:lineRule="auto"/>
        <w:jc w:val="both"/>
        <w:rPr>
          <w:rFonts w:ascii="Times New Roman" w:eastAsia="Times New Roman" w:hAnsi="Times New Roman" w:cs="Times New Roman"/>
          <w:color w:val="1F1F1F"/>
          <w:lang w:val="es-BO"/>
        </w:rPr>
      </w:pPr>
    </w:p>
    <w:p w14:paraId="05ADAD2C" w14:textId="77777777" w:rsidR="004759FD" w:rsidRPr="00051A0E" w:rsidRDefault="004759FD" w:rsidP="00051A0E">
      <w:pPr>
        <w:pBdr>
          <w:top w:val="nil"/>
          <w:left w:val="nil"/>
          <w:bottom w:val="nil"/>
          <w:right w:val="nil"/>
          <w:between w:val="nil"/>
        </w:pBdr>
        <w:spacing w:after="187" w:line="360" w:lineRule="auto"/>
        <w:jc w:val="both"/>
        <w:rPr>
          <w:rFonts w:ascii="Times New Roman" w:eastAsia="Times New Roman" w:hAnsi="Times New Roman" w:cs="Times New Roman"/>
          <w:color w:val="1F1F1F"/>
          <w:lang w:val="es-BO"/>
        </w:rPr>
      </w:pPr>
    </w:p>
    <w:p w14:paraId="29F4EC7A" w14:textId="49D84A96" w:rsidR="00051A0E" w:rsidRPr="00051A0E" w:rsidRDefault="00051A0E" w:rsidP="00051A0E">
      <w:pPr>
        <w:pBdr>
          <w:top w:val="nil"/>
          <w:left w:val="nil"/>
          <w:bottom w:val="nil"/>
          <w:right w:val="nil"/>
          <w:between w:val="nil"/>
        </w:pBdr>
        <w:spacing w:after="187" w:line="360" w:lineRule="auto"/>
        <w:jc w:val="both"/>
        <w:rPr>
          <w:rFonts w:ascii="Times New Roman" w:eastAsia="Times New Roman" w:hAnsi="Times New Roman" w:cs="Times New Roman"/>
          <w:b/>
          <w:bCs/>
          <w:color w:val="1F1F1F"/>
          <w:lang w:val="es-BO"/>
        </w:rPr>
      </w:pPr>
      <w:r w:rsidRPr="00051A0E">
        <w:rPr>
          <w:rFonts w:ascii="Times New Roman" w:eastAsia="Times New Roman" w:hAnsi="Times New Roman" w:cs="Times New Roman"/>
          <w:b/>
          <w:bCs/>
          <w:color w:val="1F1F1F"/>
          <w:lang w:val="es-BO"/>
        </w:rPr>
        <w:t>4.3. Caso de Estudio 3: Alta Densidad de Valor y Compactación Espacial (</w:t>
      </w:r>
      <w:proofErr w:type="spellStart"/>
      <w:r w:rsidRPr="00051A0E">
        <w:rPr>
          <w:rFonts w:ascii="Times New Roman" w:eastAsia="Times New Roman" w:hAnsi="Times New Roman" w:cs="Times New Roman"/>
          <w:b/>
          <w:bCs/>
          <w:color w:val="1F1F1F"/>
          <w:lang w:val="es-BO"/>
        </w:rPr>
        <w:t>Knapsack</w:t>
      </w:r>
      <w:proofErr w:type="spellEnd"/>
      <w:r w:rsidRPr="00051A0E">
        <w:rPr>
          <w:rFonts w:ascii="Times New Roman" w:eastAsia="Times New Roman" w:hAnsi="Times New Roman" w:cs="Times New Roman"/>
          <w:b/>
          <w:bCs/>
          <w:color w:val="1F1F1F"/>
          <w:lang w:val="es-BO"/>
        </w:rPr>
        <w:t>)</w:t>
      </w:r>
    </w:p>
    <w:p w14:paraId="0C198D84" w14:textId="6AAC8B57" w:rsidR="00051A0E" w:rsidRDefault="00051A0E" w:rsidP="00072159">
      <w:pPr>
        <w:pBdr>
          <w:top w:val="nil"/>
          <w:left w:val="nil"/>
          <w:bottom w:val="nil"/>
          <w:right w:val="nil"/>
          <w:between w:val="nil"/>
        </w:pBdr>
        <w:spacing w:after="187" w:line="360" w:lineRule="auto"/>
        <w:jc w:val="both"/>
        <w:rPr>
          <w:lang w:val="es-BO"/>
        </w:rPr>
      </w:pPr>
      <w:r w:rsidRPr="00051A0E">
        <w:rPr>
          <w:rFonts w:ascii="Times New Roman" w:eastAsia="Times New Roman" w:hAnsi="Times New Roman" w:cs="Times New Roman"/>
          <w:color w:val="1F1F1F"/>
          <w:lang w:val="es-BO"/>
        </w:rPr>
        <w:t xml:space="preserve">El tercer escenario demostró el comportamiento cruzado del empaquetado y la mochila (3D </w:t>
      </w:r>
      <w:proofErr w:type="spellStart"/>
      <w:r w:rsidRPr="00051A0E">
        <w:rPr>
          <w:rFonts w:ascii="Times New Roman" w:eastAsia="Times New Roman" w:hAnsi="Times New Roman" w:cs="Times New Roman"/>
          <w:color w:val="1F1F1F"/>
          <w:lang w:val="es-BO"/>
        </w:rPr>
        <w:t>Bin</w:t>
      </w:r>
      <w:proofErr w:type="spellEnd"/>
      <w:r w:rsidRPr="00051A0E">
        <w:rPr>
          <w:rFonts w:ascii="Times New Roman" w:eastAsia="Times New Roman" w:hAnsi="Times New Roman" w:cs="Times New Roman"/>
          <w:color w:val="1F1F1F"/>
          <w:lang w:val="es-BO"/>
        </w:rPr>
        <w:t xml:space="preserve"> </w:t>
      </w:r>
      <w:proofErr w:type="spellStart"/>
      <w:r w:rsidRPr="00051A0E">
        <w:rPr>
          <w:rFonts w:ascii="Times New Roman" w:eastAsia="Times New Roman" w:hAnsi="Times New Roman" w:cs="Times New Roman"/>
          <w:color w:val="1F1F1F"/>
          <w:lang w:val="es-BO"/>
        </w:rPr>
        <w:t>Packing</w:t>
      </w:r>
      <w:proofErr w:type="spellEnd"/>
      <w:r w:rsidRPr="00051A0E">
        <w:rPr>
          <w:rFonts w:ascii="Times New Roman" w:eastAsia="Times New Roman" w:hAnsi="Times New Roman" w:cs="Times New Roman"/>
          <w:color w:val="1F1F1F"/>
          <w:lang w:val="es-BO"/>
        </w:rPr>
        <w:t xml:space="preserve"> + </w:t>
      </w:r>
      <w:proofErr w:type="spellStart"/>
      <w:r w:rsidRPr="00051A0E">
        <w:rPr>
          <w:rFonts w:ascii="Times New Roman" w:eastAsia="Times New Roman" w:hAnsi="Times New Roman" w:cs="Times New Roman"/>
          <w:color w:val="1F1F1F"/>
          <w:lang w:val="es-BO"/>
        </w:rPr>
        <w:t>Knapsack</w:t>
      </w:r>
      <w:proofErr w:type="spellEnd"/>
      <w:r w:rsidRPr="00051A0E">
        <w:rPr>
          <w:rFonts w:ascii="Times New Roman" w:eastAsia="Times New Roman" w:hAnsi="Times New Roman" w:cs="Times New Roman"/>
          <w:color w:val="1F1F1F"/>
          <w:lang w:val="es-BO"/>
        </w:rPr>
        <w:t xml:space="preserve">). El inventario presentaba mercancías muy </w:t>
      </w:r>
      <w:r w:rsidR="004759FD" w:rsidRPr="00051A0E">
        <w:rPr>
          <w:rFonts w:ascii="Times New Roman" w:eastAsia="Times New Roman" w:hAnsi="Times New Roman" w:cs="Times New Roman"/>
          <w:color w:val="1F1F1F"/>
          <w:lang w:val="es-BO"/>
        </w:rPr>
        <w:t>voluminosas,</w:t>
      </w:r>
      <w:r w:rsidRPr="00051A0E">
        <w:rPr>
          <w:rFonts w:ascii="Times New Roman" w:eastAsia="Times New Roman" w:hAnsi="Times New Roman" w:cs="Times New Roman"/>
          <w:color w:val="1F1F1F"/>
          <w:lang w:val="es-BO"/>
        </w:rPr>
        <w:t xml:space="preserve"> pero de bajo valor como la C4 (</w:t>
      </w:r>
      <m:oMath>
        <m:r>
          <w:rPr>
            <w:rFonts w:ascii="Cambria Math" w:eastAsia="Times New Roman" w:hAnsi="Cambria Math" w:cs="Times New Roman"/>
            <w:color w:val="1F1F1F"/>
            <w:lang w:val="es-BO"/>
          </w:rPr>
          <m:t>dx=3.0, dy=2.0, dz=2.0</m:t>
        </m:r>
      </m:oMath>
      <w:r w:rsidRPr="00051A0E">
        <w:rPr>
          <w:rFonts w:ascii="Times New Roman" w:eastAsia="Times New Roman" w:hAnsi="Times New Roman" w:cs="Times New Roman"/>
          <w:color w:val="1F1F1F"/>
          <w:lang w:val="es-BO"/>
        </w:rPr>
        <w:t>, Valor: $150), en contraste con mercancías diminutas de altísimo valor como la C3 (</w:t>
      </w:r>
      <m:oMath>
        <m:r>
          <w:rPr>
            <w:rFonts w:ascii="Cambria Math" w:eastAsia="Times New Roman" w:hAnsi="Cambria Math" w:cs="Times New Roman"/>
            <w:color w:val="1F1F1F"/>
            <w:lang w:val="es-BO"/>
          </w:rPr>
          <m:t>0.5× 0.5× 0.5</m:t>
        </m:r>
      </m:oMath>
      <w:r>
        <w:rPr>
          <w:rFonts w:ascii="Times New Roman" w:eastAsia="Times New Roman" w:hAnsi="Times New Roman" w:cs="Times New Roman"/>
          <w:color w:val="1F1F1F"/>
          <w:lang w:val="es-BO"/>
        </w:rPr>
        <w:t xml:space="preserve">, </w:t>
      </w:r>
      <w:r w:rsidRPr="00051A0E">
        <w:rPr>
          <w:rFonts w:ascii="Times New Roman" w:eastAsia="Times New Roman" w:hAnsi="Times New Roman" w:cs="Times New Roman"/>
          <w:color w:val="1F1F1F"/>
          <w:lang w:val="es-BO"/>
        </w:rPr>
        <w:t>Valor: $1,200) y la C11 (</w:t>
      </w:r>
      <m:oMath>
        <m:r>
          <w:rPr>
            <w:rFonts w:ascii="Cambria Math" w:eastAsia="Times New Roman" w:hAnsi="Cambria Math" w:cs="Times New Roman"/>
            <w:color w:val="1F1F1F"/>
            <w:lang w:val="es-BO"/>
          </w:rPr>
          <m:t xml:space="preserve">0.6× 0.6× 0.5, </m:t>
        </m:r>
      </m:oMath>
      <w:r w:rsidRPr="00051A0E">
        <w:rPr>
          <w:rFonts w:ascii="Times New Roman" w:eastAsia="Times New Roman" w:hAnsi="Times New Roman" w:cs="Times New Roman"/>
          <w:color w:val="1F1F1F"/>
          <w:lang w:val="es-BO"/>
        </w:rPr>
        <w:t xml:space="preserve">Valor: $2,000). El solver optimizó la </w:t>
      </w:r>
      <w:r w:rsidRPr="00051A0E">
        <w:rPr>
          <w:rFonts w:ascii="Times New Roman" w:eastAsia="Times New Roman" w:hAnsi="Times New Roman" w:cs="Times New Roman"/>
          <w:color w:val="1F1F1F"/>
          <w:lang w:val="es-BO"/>
        </w:rPr>
        <w:t>densidad de carga (</w:t>
      </w:r>
      <m:oMath>
        <m:sSup>
          <m:sSupPr>
            <m:ctrlPr>
              <w:rPr>
                <w:rFonts w:ascii="Cambria Math" w:eastAsia="Times New Roman" w:hAnsi="Cambria Math" w:cs="Times New Roman"/>
                <w:i/>
                <w:color w:val="1F1F1F"/>
                <w:lang w:val="es-BO"/>
              </w:rPr>
            </m:ctrlPr>
          </m:sSupPr>
          <m:e>
            <m:r>
              <w:rPr>
                <w:rFonts w:ascii="Cambria Math" w:eastAsia="Times New Roman" w:hAnsi="Cambria Math" w:cs="Times New Roman"/>
                <w:color w:val="1F1F1F"/>
                <w:lang w:val="es-BO"/>
              </w:rPr>
              <m:t>m</m:t>
            </m:r>
          </m:e>
          <m:sup>
            <m:r>
              <w:rPr>
                <w:rFonts w:ascii="Cambria Math" w:eastAsia="Times New Roman" w:hAnsi="Cambria Math" w:cs="Times New Roman"/>
                <w:color w:val="1F1F1F"/>
                <w:lang w:val="es-BO"/>
              </w:rPr>
              <m:t>3</m:t>
            </m:r>
          </m:sup>
        </m:sSup>
      </m:oMath>
      <w:r w:rsidRPr="00051A0E">
        <w:rPr>
          <w:rFonts w:ascii="Times New Roman" w:eastAsia="Times New Roman" w:hAnsi="Times New Roman" w:cs="Times New Roman"/>
          <w:color w:val="1F1F1F"/>
          <w:lang w:val="es-BO"/>
        </w:rPr>
        <w:t xml:space="preserve">) priorizando la ingesta de las cajas C3 y C11. Adicionalmente, gracias a la penalización por "Gravedad Artificial" implementada en la función objetivo, estas cajas pequeñas no quedaron dispersas por el compartimiento, sino que fueron ancladas algorítmicamente en las esquinas inferiores del espacio de carga (minimizando las variables </w:t>
      </w:r>
      <m:oMath>
        <m:r>
          <w:rPr>
            <w:rFonts w:ascii="Cambria Math" w:eastAsia="Times New Roman" w:hAnsi="Cambria Math" w:cs="Times New Roman"/>
            <w:color w:val="1F1F1F"/>
            <w:lang w:val="es-BO"/>
          </w:rPr>
          <m:t>x, y, z</m:t>
        </m:r>
      </m:oMath>
      <w:r w:rsidRPr="00051A0E">
        <w:rPr>
          <w:rFonts w:ascii="Times New Roman" w:eastAsia="Times New Roman" w:hAnsi="Times New Roman" w:cs="Times New Roman"/>
          <w:color w:val="1F1F1F"/>
          <w:lang w:val="es-BO"/>
        </w:rPr>
        <w:t>), abriendo volumen útil para el resto del inventario.</w:t>
      </w:r>
    </w:p>
    <w:p w14:paraId="6B19CC2F" w14:textId="58D247F5" w:rsidR="006220B1" w:rsidRPr="00B90306" w:rsidRDefault="00B90306" w:rsidP="00B90306">
      <w:pPr>
        <w:pStyle w:val="Heading2"/>
        <w:spacing w:before="0" w:after="120" w:line="360" w:lineRule="auto"/>
        <w:jc w:val="center"/>
        <w:rPr>
          <w:rFonts w:ascii="Times New Roman" w:eastAsia="Times New Roman" w:hAnsi="Times New Roman" w:cs="Times New Roman"/>
          <w:color w:val="1F1F1F"/>
          <w:sz w:val="24"/>
          <w:szCs w:val="24"/>
          <w:lang w:val="es-BO"/>
        </w:rPr>
      </w:pPr>
      <w:r>
        <w:rPr>
          <w:rFonts w:ascii="Times New Roman" w:eastAsia="Times New Roman" w:hAnsi="Times New Roman" w:cs="Times New Roman"/>
          <w:color w:val="1F1F1F"/>
          <w:sz w:val="24"/>
          <w:szCs w:val="24"/>
          <w:lang w:val="es-BO"/>
        </w:rPr>
        <w:t>V</w:t>
      </w:r>
      <w:r w:rsidRPr="00B90306">
        <w:rPr>
          <w:rFonts w:ascii="Times New Roman" w:eastAsia="Times New Roman" w:hAnsi="Times New Roman" w:cs="Times New Roman"/>
          <w:color w:val="1F1F1F"/>
          <w:sz w:val="24"/>
          <w:szCs w:val="24"/>
          <w:lang w:val="es-BO"/>
        </w:rPr>
        <w:t>. CONCLUSIONES</w:t>
      </w:r>
    </w:p>
    <w:p w14:paraId="57BB11FF" w14:textId="5D8EF6AE" w:rsidR="00AF088B" w:rsidRDefault="00B92381" w:rsidP="000A554C">
      <w:pPr>
        <w:pBdr>
          <w:top w:val="nil"/>
          <w:left w:val="nil"/>
          <w:bottom w:val="nil"/>
          <w:right w:val="nil"/>
          <w:between w:val="nil"/>
        </w:pBdr>
        <w:spacing w:after="187" w:line="360" w:lineRule="auto"/>
        <w:jc w:val="both"/>
        <w:rPr>
          <w:rFonts w:ascii="Times New Roman" w:eastAsia="Times New Roman" w:hAnsi="Times New Roman" w:cs="Times New Roman"/>
          <w:color w:val="1F1F1F"/>
          <w:lang w:val="es-BO"/>
        </w:rPr>
      </w:pPr>
      <w:r w:rsidRPr="00686489">
        <w:rPr>
          <w:rFonts w:ascii="Times New Roman" w:eastAsia="Times New Roman" w:hAnsi="Times New Roman" w:cs="Times New Roman"/>
          <w:color w:val="1F1F1F"/>
          <w:lang w:val="es-BO"/>
        </w:rPr>
        <w:t>El modelo formulado es altamente capaz de resolver de manera autónoma las problemáticas logísticas del empaquetado 3D aeronáutico. La integración de la Programación Lineal Entera Mixta para la toma de decisiones complejas superó las limitantes de los algoritmos heurísticos tradicionales, demostrando un acatamiento estricto a las restricciones geométricas, espaciales y de seguridad en la aviación. La plataforma final es funcional, escalable para distintos tipos de aeronaves y provee una experiencia visual qu</w:t>
      </w:r>
      <w:r w:rsidRPr="00686489">
        <w:rPr>
          <w:rFonts w:ascii="Times New Roman" w:eastAsia="Times New Roman" w:hAnsi="Times New Roman" w:cs="Times New Roman"/>
          <w:color w:val="1F1F1F"/>
          <w:lang w:val="es-BO"/>
        </w:rPr>
        <w:t>e clarifica la lógica matemática subyacente.</w:t>
      </w:r>
    </w:p>
    <w:p w14:paraId="17BD8B20" w14:textId="1B2E9575" w:rsidR="004759FD" w:rsidRDefault="004759FD" w:rsidP="00B83C97">
      <w:pPr>
        <w:rPr>
          <w:rFonts w:ascii="Times New Roman" w:eastAsia="Times New Roman" w:hAnsi="Times New Roman" w:cs="Times New Roman"/>
          <w:color w:val="1F1F1F"/>
          <w:lang w:val="es-BO"/>
        </w:rPr>
      </w:pPr>
      <w:r w:rsidRPr="004759FD">
        <w:rPr>
          <w:rFonts w:ascii="Times New Roman" w:eastAsia="Times New Roman" w:hAnsi="Times New Roman" w:cs="Times New Roman"/>
          <w:color w:val="1F1F1F"/>
          <w:lang w:val="es-BO"/>
        </w:rPr>
        <w:drawing>
          <wp:anchor distT="0" distB="0" distL="114300" distR="114300" simplePos="0" relativeHeight="251699200" behindDoc="0" locked="0" layoutInCell="1" allowOverlap="1" wp14:anchorId="630EFBB8" wp14:editId="65286E70">
            <wp:simplePos x="0" y="0"/>
            <wp:positionH relativeFrom="margin">
              <wp:align>right</wp:align>
            </wp:positionH>
            <wp:positionV relativeFrom="paragraph">
              <wp:posOffset>66106</wp:posOffset>
            </wp:positionV>
            <wp:extent cx="2746375" cy="2327275"/>
            <wp:effectExtent l="0" t="0" r="0" b="0"/>
            <wp:wrapNone/>
            <wp:docPr id="2027265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265001" name=""/>
                    <pic:cNvPicPr/>
                  </pic:nvPicPr>
                  <pic:blipFill>
                    <a:blip r:embed="rId22"/>
                    <a:stretch>
                      <a:fillRect/>
                    </a:stretch>
                  </pic:blipFill>
                  <pic:spPr>
                    <a:xfrm>
                      <a:off x="0" y="0"/>
                      <a:ext cx="2746375" cy="2327275"/>
                    </a:xfrm>
                    <a:prstGeom prst="rect">
                      <a:avLst/>
                    </a:prstGeom>
                  </pic:spPr>
                </pic:pic>
              </a:graphicData>
            </a:graphic>
          </wp:anchor>
        </w:drawing>
      </w:r>
    </w:p>
    <w:p w14:paraId="65CB7208" w14:textId="68CCA17A" w:rsidR="004759FD" w:rsidRDefault="004759FD">
      <w:pPr>
        <w:rPr>
          <w:rFonts w:ascii="Times New Roman" w:eastAsia="Times New Roman" w:hAnsi="Times New Roman" w:cs="Times New Roman"/>
          <w:color w:val="1F1F1F"/>
          <w:lang w:val="es-BO"/>
        </w:rPr>
      </w:pPr>
      <w:r>
        <w:rPr>
          <w:rFonts w:ascii="Times New Roman" w:eastAsia="Times New Roman" w:hAnsi="Times New Roman" w:cs="Times New Roman"/>
          <w:color w:val="1F1F1F"/>
          <w:lang w:val="es-BO"/>
        </w:rPr>
        <w:br w:type="page"/>
      </w:r>
    </w:p>
    <w:p w14:paraId="00746383" w14:textId="0543F585" w:rsidR="006220B1" w:rsidRPr="00686489" w:rsidRDefault="004759FD" w:rsidP="00B83C97">
      <w:pPr>
        <w:rPr>
          <w:rFonts w:ascii="Times New Roman" w:eastAsia="Times New Roman" w:hAnsi="Times New Roman" w:cs="Times New Roman"/>
          <w:color w:val="1F1F1F"/>
          <w:lang w:val="es-BO"/>
        </w:rPr>
      </w:pPr>
      <w:r w:rsidRPr="004759FD">
        <w:rPr>
          <w:rFonts w:ascii="Times New Roman" w:eastAsia="Times New Roman" w:hAnsi="Times New Roman" w:cs="Times New Roman"/>
          <w:color w:val="1F1F1F"/>
          <w:lang w:val="es-BO"/>
        </w:rPr>
        <w:lastRenderedPageBreak/>
        <w:drawing>
          <wp:anchor distT="0" distB="0" distL="114300" distR="114300" simplePos="0" relativeHeight="251701248" behindDoc="0" locked="0" layoutInCell="1" allowOverlap="1" wp14:anchorId="5F755A27" wp14:editId="2C0CBE03">
            <wp:simplePos x="0" y="0"/>
            <wp:positionH relativeFrom="margin">
              <wp:align>left</wp:align>
            </wp:positionH>
            <wp:positionV relativeFrom="paragraph">
              <wp:posOffset>-458535</wp:posOffset>
            </wp:positionV>
            <wp:extent cx="2391109" cy="5420481"/>
            <wp:effectExtent l="0" t="0" r="9525" b="0"/>
            <wp:wrapNone/>
            <wp:docPr id="1667600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600750" name=""/>
                    <pic:cNvPicPr/>
                  </pic:nvPicPr>
                  <pic:blipFill>
                    <a:blip r:embed="rId23"/>
                    <a:stretch>
                      <a:fillRect/>
                    </a:stretch>
                  </pic:blipFill>
                  <pic:spPr>
                    <a:xfrm>
                      <a:off x="0" y="0"/>
                      <a:ext cx="2391109" cy="5420481"/>
                    </a:xfrm>
                    <a:prstGeom prst="rect">
                      <a:avLst/>
                    </a:prstGeom>
                  </pic:spPr>
                </pic:pic>
              </a:graphicData>
            </a:graphic>
          </wp:anchor>
        </w:drawing>
      </w:r>
    </w:p>
    <w:sectPr w:rsidR="006220B1" w:rsidRPr="00686489" w:rsidSect="00B90306">
      <w:type w:val="continuous"/>
      <w:pgSz w:w="12240" w:h="15840"/>
      <w:pgMar w:top="1440" w:right="1440" w:bottom="1440" w:left="1440" w:header="0" w:footer="720" w:gutter="0"/>
      <w:pgNumType w:start="1"/>
      <w:cols w:num="2" w:space="709"/>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Italic r:id="rId1" w:fontKey="{6575057B-A3E6-4B46-9056-EDA43547AD37}"/>
  </w:font>
  <w:font w:name="Cambria Math">
    <w:panose1 w:val="02040503050406030204"/>
    <w:charset w:val="00"/>
    <w:family w:val="roman"/>
    <w:pitch w:val="variable"/>
    <w:sig w:usb0="E00006FF" w:usb1="420024FF" w:usb2="02000000" w:usb3="00000000" w:csb0="0000019F" w:csb1="00000000"/>
    <w:embedRegular r:id="rId2" w:fontKey="{34E9A978-3E96-4C24-A27C-1557976BF57B}"/>
    <w:embedItalic r:id="rId3" w:fontKey="{634F029D-930D-4E0D-9B89-E86FB0A6BE80}"/>
    <w:embedBoldItalic r:id="rId4" w:fontKey="{B39FDC34-FC2E-46C8-A087-20E0954F7439}"/>
  </w:font>
  <w:font w:name="Consolas">
    <w:panose1 w:val="020B0609020204030204"/>
    <w:charset w:val="00"/>
    <w:family w:val="modern"/>
    <w:pitch w:val="fixed"/>
    <w:sig w:usb0="E00006FF" w:usb1="0000FCFF" w:usb2="00000001" w:usb3="00000000" w:csb0="0000019F" w:csb1="00000000"/>
    <w:embedRegular r:id="rId5" w:fontKey="{DD105A9B-0149-4EBD-BC07-26911B8FBF21}"/>
  </w:font>
  <w:font w:name="Calibri">
    <w:panose1 w:val="020F0502020204030204"/>
    <w:charset w:val="00"/>
    <w:family w:val="swiss"/>
    <w:pitch w:val="variable"/>
    <w:sig w:usb0="E4002EFF" w:usb1="C200247B" w:usb2="00000009" w:usb3="00000000" w:csb0="000001FF" w:csb1="00000000"/>
    <w:embedRegular r:id="rId6" w:fontKey="{CC65AE00-D095-4271-852A-5072A9B47833}"/>
  </w:font>
  <w:font w:name="Cambria">
    <w:panose1 w:val="02040503050406030204"/>
    <w:charset w:val="00"/>
    <w:family w:val="roman"/>
    <w:pitch w:val="variable"/>
    <w:sig w:usb0="E00006FF" w:usb1="420024FF" w:usb2="02000000" w:usb3="00000000" w:csb0="0000019F" w:csb1="00000000"/>
    <w:embedRegular r:id="rId7" w:fontKey="{BF45B853-BE81-4F35-A4C9-AADDBCB0079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C162FF"/>
    <w:multiLevelType w:val="multilevel"/>
    <w:tmpl w:val="4A4CB324"/>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2B173F6A"/>
    <w:multiLevelType w:val="hybridMultilevel"/>
    <w:tmpl w:val="5E08D850"/>
    <w:lvl w:ilvl="0" w:tplc="6A804D50">
      <w:numFmt w:val="bullet"/>
      <w:lvlText w:val="-"/>
      <w:lvlJc w:val="left"/>
      <w:pPr>
        <w:ind w:left="1080" w:hanging="360"/>
      </w:pPr>
      <w:rPr>
        <w:rFonts w:ascii="Times New Roman" w:eastAsia="Times New Roman" w:hAnsi="Times New Roman" w:cs="Times New Roman"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15:restartNumberingAfterBreak="0">
    <w:nsid w:val="2D2F1054"/>
    <w:multiLevelType w:val="multilevel"/>
    <w:tmpl w:val="32CC2C4C"/>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36FD5619"/>
    <w:multiLevelType w:val="multilevel"/>
    <w:tmpl w:val="A0F08C76"/>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3A661AA8"/>
    <w:multiLevelType w:val="multilevel"/>
    <w:tmpl w:val="B5EA5E12"/>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3A725BEF"/>
    <w:multiLevelType w:val="hybridMultilevel"/>
    <w:tmpl w:val="4C8640A4"/>
    <w:lvl w:ilvl="0" w:tplc="400A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6" w15:restartNumberingAfterBreak="0">
    <w:nsid w:val="3A89542F"/>
    <w:multiLevelType w:val="multilevel"/>
    <w:tmpl w:val="9A401752"/>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46C37110"/>
    <w:multiLevelType w:val="multilevel"/>
    <w:tmpl w:val="B900D846"/>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4E305081"/>
    <w:multiLevelType w:val="multilevel"/>
    <w:tmpl w:val="6AE2FE20"/>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15:restartNumberingAfterBreak="0">
    <w:nsid w:val="5E6F0D13"/>
    <w:multiLevelType w:val="hybridMultilevel"/>
    <w:tmpl w:val="5D7A7A0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625060FE"/>
    <w:multiLevelType w:val="multilevel"/>
    <w:tmpl w:val="61882B76"/>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 w15:restartNumberingAfterBreak="0">
    <w:nsid w:val="6FB95E69"/>
    <w:multiLevelType w:val="hybridMultilevel"/>
    <w:tmpl w:val="64520F20"/>
    <w:lvl w:ilvl="0" w:tplc="F6C8E4BA">
      <w:start w:val="1"/>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70606470"/>
    <w:multiLevelType w:val="multilevel"/>
    <w:tmpl w:val="DB36406C"/>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3" w15:restartNumberingAfterBreak="0">
    <w:nsid w:val="71290DFF"/>
    <w:multiLevelType w:val="multilevel"/>
    <w:tmpl w:val="5A7834EC"/>
    <w:lvl w:ilvl="0">
      <w:start w:val="1"/>
      <w:numFmt w:val="decimal"/>
      <w:lvlText w:val="%1."/>
      <w:lvlJc w:val="left"/>
      <w:pPr>
        <w:ind w:left="405" w:hanging="405"/>
      </w:pPr>
      <w:rPr>
        <w:rFonts w:hint="default"/>
      </w:rPr>
    </w:lvl>
    <w:lvl w:ilvl="1">
      <w:start w:val="1"/>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7C6344D9"/>
    <w:multiLevelType w:val="multilevel"/>
    <w:tmpl w:val="D5FE06E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70149099">
    <w:abstractNumId w:val="7"/>
  </w:num>
  <w:num w:numId="2" w16cid:durableId="1676030384">
    <w:abstractNumId w:val="3"/>
  </w:num>
  <w:num w:numId="3" w16cid:durableId="1216088340">
    <w:abstractNumId w:val="14"/>
  </w:num>
  <w:num w:numId="4" w16cid:durableId="427770447">
    <w:abstractNumId w:val="0"/>
  </w:num>
  <w:num w:numId="5" w16cid:durableId="1080057116">
    <w:abstractNumId w:val="10"/>
  </w:num>
  <w:num w:numId="6" w16cid:durableId="815803516">
    <w:abstractNumId w:val="6"/>
  </w:num>
  <w:num w:numId="7" w16cid:durableId="1418668790">
    <w:abstractNumId w:val="12"/>
  </w:num>
  <w:num w:numId="8" w16cid:durableId="1685594660">
    <w:abstractNumId w:val="8"/>
  </w:num>
  <w:num w:numId="9" w16cid:durableId="495460332">
    <w:abstractNumId w:val="2"/>
  </w:num>
  <w:num w:numId="10" w16cid:durableId="843128862">
    <w:abstractNumId w:val="4"/>
  </w:num>
  <w:num w:numId="11" w16cid:durableId="1841970511">
    <w:abstractNumId w:val="1"/>
  </w:num>
  <w:num w:numId="12" w16cid:durableId="1591770535">
    <w:abstractNumId w:val="5"/>
  </w:num>
  <w:num w:numId="13" w16cid:durableId="1380402336">
    <w:abstractNumId w:val="13"/>
  </w:num>
  <w:num w:numId="14" w16cid:durableId="2065254264">
    <w:abstractNumId w:val="11"/>
  </w:num>
  <w:num w:numId="15" w16cid:durableId="131491710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20B1"/>
    <w:rsid w:val="00051A0E"/>
    <w:rsid w:val="00063297"/>
    <w:rsid w:val="00072159"/>
    <w:rsid w:val="0009321D"/>
    <w:rsid w:val="000A554C"/>
    <w:rsid w:val="000C5E87"/>
    <w:rsid w:val="001149BA"/>
    <w:rsid w:val="001E044E"/>
    <w:rsid w:val="00293331"/>
    <w:rsid w:val="002D0A53"/>
    <w:rsid w:val="002E4C97"/>
    <w:rsid w:val="00355DF0"/>
    <w:rsid w:val="003A5F33"/>
    <w:rsid w:val="00430B3E"/>
    <w:rsid w:val="004759FD"/>
    <w:rsid w:val="004846CA"/>
    <w:rsid w:val="00494D4B"/>
    <w:rsid w:val="004D4235"/>
    <w:rsid w:val="005B0329"/>
    <w:rsid w:val="005E241D"/>
    <w:rsid w:val="00605BD2"/>
    <w:rsid w:val="006220B1"/>
    <w:rsid w:val="00686489"/>
    <w:rsid w:val="008253CF"/>
    <w:rsid w:val="00841A2F"/>
    <w:rsid w:val="008F0853"/>
    <w:rsid w:val="009141BB"/>
    <w:rsid w:val="00A603F1"/>
    <w:rsid w:val="00AA3DB8"/>
    <w:rsid w:val="00AC15F4"/>
    <w:rsid w:val="00AF088B"/>
    <w:rsid w:val="00B83C97"/>
    <w:rsid w:val="00B90306"/>
    <w:rsid w:val="00BD3A28"/>
    <w:rsid w:val="00BE29AD"/>
    <w:rsid w:val="00C23820"/>
    <w:rsid w:val="00C71481"/>
    <w:rsid w:val="00CD20F2"/>
    <w:rsid w:val="00E365CD"/>
    <w:rsid w:val="00F77C76"/>
    <w:rsid w:val="00FD4D4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F0A305"/>
  <w15:docId w15:val="{FE92B879-3CCB-4C69-A525-BD69348460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ListParagraph">
    <w:name w:val="List Paragraph"/>
    <w:basedOn w:val="Normal"/>
    <w:uiPriority w:val="34"/>
    <w:qFormat/>
    <w:rsid w:val="00C23820"/>
    <w:pPr>
      <w:ind w:left="720"/>
      <w:contextualSpacing/>
    </w:pPr>
  </w:style>
  <w:style w:type="character" w:styleId="PlaceholderText">
    <w:name w:val="Placeholder Text"/>
    <w:basedOn w:val="DefaultParagraphFont"/>
    <w:uiPriority w:val="99"/>
    <w:semiHidden/>
    <w:rsid w:val="00AF088B"/>
    <w:rPr>
      <w:color w:val="666666"/>
    </w:rPr>
  </w:style>
  <w:style w:type="character" w:styleId="Hyperlink">
    <w:name w:val="Hyperlink"/>
    <w:basedOn w:val="DefaultParagraphFont"/>
    <w:uiPriority w:val="99"/>
    <w:unhideWhenUsed/>
    <w:rsid w:val="000C5E87"/>
    <w:rPr>
      <w:color w:val="0000FF" w:themeColor="hyperlink"/>
      <w:u w:val="single"/>
    </w:rPr>
  </w:style>
  <w:style w:type="character" w:styleId="UnresolvedMention">
    <w:name w:val="Unresolved Mention"/>
    <w:basedOn w:val="DefaultParagraphFont"/>
    <w:uiPriority w:val="99"/>
    <w:semiHidden/>
    <w:unhideWhenUsed/>
    <w:rsid w:val="000C5E8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34DE33-F12B-42C7-97A0-717C916C95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11</Pages>
  <Words>3189</Words>
  <Characters>18181</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Leonardo Durán Cuenca</dc:creator>
  <cp:lastModifiedBy>Leonardo Durán Cuenca</cp:lastModifiedBy>
  <cp:revision>3</cp:revision>
  <cp:lastPrinted>2026-06-11T03:31:00Z</cp:lastPrinted>
  <dcterms:created xsi:type="dcterms:W3CDTF">2026-06-11T03:31:00Z</dcterms:created>
  <dcterms:modified xsi:type="dcterms:W3CDTF">2026-06-11T03:36:00Z</dcterms:modified>
</cp:coreProperties>
</file>