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2A4B" w14:textId="77777777" w:rsidR="00474736" w:rsidRDefault="00000000">
      <w:pPr>
        <w:pStyle w:val="1"/>
      </w:pPr>
      <w:bookmarkStart w:id="0" w:name="智能就医系统需求分析文档整合版"/>
      <w:r>
        <w:rPr>
          <w:rFonts w:hint="eastAsia"/>
        </w:rPr>
        <w:t>智能就医系统需求分析文档（整合版）</w:t>
      </w:r>
    </w:p>
    <w:p w14:paraId="1594732A" w14:textId="77777777" w:rsidR="00474736" w:rsidRDefault="00000000">
      <w:pPr>
        <w:pStyle w:val="FirstParagraph"/>
      </w:pPr>
      <w:r>
        <w:rPr>
          <w:rFonts w:hint="eastAsia"/>
          <w:b/>
          <w:bCs/>
        </w:rPr>
        <w:t>文档版本</w:t>
      </w:r>
      <w:r>
        <w:rPr>
          <w:rFonts w:hint="eastAsia"/>
        </w:rPr>
        <w:t>：</w:t>
      </w:r>
      <w:r>
        <w:rPr>
          <w:rFonts w:hint="eastAsia"/>
        </w:rPr>
        <w:t>V1.0</w:t>
      </w:r>
      <w:r>
        <w:t xml:space="preserve"> </w:t>
      </w:r>
      <w:r>
        <w:rPr>
          <w:rFonts w:hint="eastAsia"/>
          <w:b/>
          <w:bCs/>
        </w:rPr>
        <w:t>编制日期</w:t>
      </w:r>
      <w:r>
        <w:rPr>
          <w:rFonts w:hint="eastAsia"/>
        </w:rPr>
        <w:t>：</w:t>
      </w:r>
      <w:r>
        <w:rPr>
          <w:rFonts w:hint="eastAsia"/>
        </w:rPr>
        <w:t>2026-09-14</w:t>
      </w:r>
      <w:r>
        <w:t xml:space="preserve"> </w:t>
      </w:r>
      <w:r>
        <w:rPr>
          <w:rFonts w:hint="eastAsia"/>
          <w:b/>
          <w:bCs/>
        </w:rPr>
        <w:t>文档状态</w:t>
      </w:r>
      <w:r>
        <w:rPr>
          <w:rFonts w:hint="eastAsia"/>
        </w:rPr>
        <w:t>：初稿</w:t>
      </w:r>
      <w:r>
        <w:t xml:space="preserve"> </w:t>
      </w:r>
      <w:r>
        <w:rPr>
          <w:rFonts w:hint="eastAsia"/>
          <w:b/>
          <w:bCs/>
        </w:rPr>
        <w:t>适用终端</w:t>
      </w:r>
      <w:r>
        <w:rPr>
          <w:rFonts w:hint="eastAsia"/>
        </w:rPr>
        <w:t>：</w:t>
      </w:r>
      <w:r>
        <w:rPr>
          <w:rFonts w:hint="eastAsia"/>
        </w:rPr>
        <w:t>Web</w:t>
      </w:r>
      <w:r>
        <w:rPr>
          <w:rFonts w:hint="eastAsia"/>
        </w:rPr>
        <w:t>浏览器（</w:t>
      </w:r>
      <w:r>
        <w:rPr>
          <w:rFonts w:hint="eastAsia"/>
        </w:rPr>
        <w:t>PC</w:t>
      </w:r>
      <w:r>
        <w:rPr>
          <w:rFonts w:hint="eastAsia"/>
        </w:rPr>
        <w:t>端为主，兼容平板</w:t>
      </w:r>
      <w:r>
        <w:rPr>
          <w:rFonts w:hint="eastAsia"/>
        </w:rPr>
        <w:t>/</w:t>
      </w:r>
      <w:r>
        <w:rPr>
          <w:rFonts w:hint="eastAsia"/>
        </w:rPr>
        <w:t>移动端浏览器响应式）</w:t>
      </w:r>
    </w:p>
    <w:p w14:paraId="7B12C5BB" w14:textId="77777777" w:rsidR="00474736" w:rsidRDefault="00000000">
      <w:r>
        <w:pict w14:anchorId="3EC1C9AE">
          <v:rect id="_x0000_i4379" style="width:0;height:1.5pt" o:hralign="center" o:hrstd="t" o:hr="t"/>
        </w:pict>
      </w:r>
    </w:p>
    <w:p w14:paraId="1A388EF9" w14:textId="77777777" w:rsidR="00474736" w:rsidRDefault="00000000">
      <w:pPr>
        <w:pStyle w:val="2"/>
      </w:pPr>
      <w:bookmarkStart w:id="1" w:name="一项目概述"/>
      <w:r>
        <w:rPr>
          <w:rFonts w:hint="eastAsia"/>
        </w:rPr>
        <w:t>一、项目概述</w:t>
      </w:r>
    </w:p>
    <w:p w14:paraId="06D199A3" w14:textId="77777777" w:rsidR="00474736" w:rsidRDefault="00000000">
      <w:pPr>
        <w:pStyle w:val="3"/>
      </w:pPr>
      <w:bookmarkStart w:id="2" w:name="项目背景"/>
      <w:r>
        <w:t xml:space="preserve">1.1 </w:t>
      </w:r>
      <w:r>
        <w:rPr>
          <w:rFonts w:hint="eastAsia"/>
        </w:rPr>
        <w:t>项目背景</w:t>
      </w:r>
    </w:p>
    <w:p w14:paraId="31FFB804" w14:textId="77777777" w:rsidR="00474736" w:rsidRDefault="00000000">
      <w:pPr>
        <w:pStyle w:val="FirstParagraph"/>
      </w:pPr>
      <w:r>
        <w:rPr>
          <w:rFonts w:hint="eastAsia"/>
        </w:rPr>
        <w:t>本项目旨在开发一套覆盖患者”诊前</w:t>
      </w:r>
      <w:r>
        <w:rPr>
          <w:rFonts w:hint="eastAsia"/>
        </w:rPr>
        <w:t>-</w:t>
      </w:r>
      <w:r>
        <w:rPr>
          <w:rFonts w:hint="eastAsia"/>
        </w:rPr>
        <w:t>诊中</w:t>
      </w:r>
      <w:r>
        <w:rPr>
          <w:rFonts w:hint="eastAsia"/>
        </w:rPr>
        <w:t>-</w:t>
      </w:r>
      <w:r>
        <w:rPr>
          <w:rFonts w:hint="eastAsia"/>
        </w:rPr>
        <w:t>诊后”全流程的智能就医系统。系统核心利用大模型（</w:t>
      </w:r>
      <w:r>
        <w:rPr>
          <w:rFonts w:hint="eastAsia"/>
        </w:rPr>
        <w:t>LLM</w:t>
      </w:r>
      <w:r>
        <w:rPr>
          <w:rFonts w:hint="eastAsia"/>
        </w:rPr>
        <w:t>）与智能体（</w:t>
      </w:r>
      <w:r>
        <w:rPr>
          <w:rFonts w:hint="eastAsia"/>
        </w:rPr>
        <w:t>Agent</w:t>
      </w:r>
      <w:r>
        <w:rPr>
          <w:rFonts w:hint="eastAsia"/>
        </w:rPr>
        <w:t>）技术，结合医疗知识库，为患者提供智能预问诊、精准分诊、就诊引导、报告解读及用药管理等一站式服务，以提升就医效率与患者体验。</w:t>
      </w:r>
    </w:p>
    <w:p w14:paraId="3A4334F7" w14:textId="77777777" w:rsidR="00474736" w:rsidRDefault="00000000">
      <w:pPr>
        <w:pStyle w:val="a0"/>
      </w:pPr>
      <w:r>
        <w:rPr>
          <w:rFonts w:hint="eastAsia"/>
        </w:rPr>
        <w:t>当前就医流程中，患者普遍面临”三长一短”（挂号排队时间长、检查排队时间长、缴费取药时间长、医生问诊时间短）的困境。同时，医疗资源分布不均、信息不对称导致患者：</w:t>
      </w:r>
    </w:p>
    <w:p w14:paraId="3F53B475" w14:textId="77777777" w:rsidR="0047473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不清楚自己该挂哪个科室、找哪位医生；</w:t>
      </w:r>
    </w:p>
    <w:p w14:paraId="093EC659" w14:textId="77777777" w:rsidR="0047473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不熟悉就医前需准备什么资料、有何注意事项；</w:t>
      </w:r>
    </w:p>
    <w:p w14:paraId="484BEFA4" w14:textId="77777777" w:rsidR="0047473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到达医院后在楼层、科室、检查室之间反复奔波；</w:t>
      </w:r>
    </w:p>
    <w:p w14:paraId="24353FF8" w14:textId="77777777" w:rsidR="0047473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看不懂检查报告和处方，对医保报销规则不清楚；</w:t>
      </w:r>
    </w:p>
    <w:p w14:paraId="29E3DB52" w14:textId="77777777" w:rsidR="0047473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用药依从性差，容易漏服、错服。</w:t>
      </w:r>
    </w:p>
    <w:p w14:paraId="2561A48B" w14:textId="77777777" w:rsidR="00474736" w:rsidRDefault="00000000">
      <w:pPr>
        <w:pStyle w:val="FirstParagraph"/>
      </w:pPr>
      <w:r>
        <w:rPr>
          <w:rFonts w:hint="eastAsia"/>
        </w:rPr>
        <w:t>随着人工智能、自然语言处理（</w:t>
      </w:r>
      <w:r>
        <w:rPr>
          <w:rFonts w:hint="eastAsia"/>
        </w:rPr>
        <w:t>NLP</w:t>
      </w:r>
      <w:r>
        <w:rPr>
          <w:rFonts w:hint="eastAsia"/>
        </w:rPr>
        <w:t>）、大语言模型（</w:t>
      </w:r>
      <w:r>
        <w:rPr>
          <w:rFonts w:hint="eastAsia"/>
        </w:rPr>
        <w:t>LLM</w:t>
      </w:r>
      <w:r>
        <w:rPr>
          <w:rFonts w:hint="eastAsia"/>
        </w:rPr>
        <w:t>）技术的成熟，构建一套覆盖</w:t>
      </w:r>
      <w:r>
        <w:rPr>
          <w:rFonts w:hint="eastAsia"/>
          <w:b/>
          <w:bCs/>
        </w:rPr>
        <w:t>诊前—诊中—诊后</w:t>
      </w:r>
      <w:r>
        <w:rPr>
          <w:rFonts w:hint="eastAsia"/>
        </w:rPr>
        <w:t>全流程的智能就医助手成为可能。本系统以</w:t>
      </w:r>
      <w:r>
        <w:rPr>
          <w:rFonts w:hint="eastAsia"/>
          <w:b/>
          <w:bCs/>
        </w:rPr>
        <w:t>网页端</w:t>
      </w:r>
      <w:r>
        <w:rPr>
          <w:rFonts w:hint="eastAsia"/>
        </w:rPr>
        <w:t>为载体，通过对话式交互降低患者就医认知负担，提升就医效率和体验，用户无需安装</w:t>
      </w:r>
      <w:r>
        <w:rPr>
          <w:rFonts w:hint="eastAsia"/>
        </w:rPr>
        <w:t>App</w:t>
      </w:r>
      <w:r>
        <w:rPr>
          <w:rFonts w:hint="eastAsia"/>
        </w:rPr>
        <w:t>，通过浏览器即可访问使用。</w:t>
      </w:r>
    </w:p>
    <w:p w14:paraId="2DF2347A" w14:textId="77777777" w:rsidR="00474736" w:rsidRDefault="00000000">
      <w:pPr>
        <w:pStyle w:val="3"/>
      </w:pPr>
      <w:bookmarkStart w:id="3" w:name="项目目标"/>
      <w:bookmarkEnd w:id="2"/>
      <w:r>
        <w:t xml:space="preserve">1.2 </w:t>
      </w:r>
      <w:r>
        <w:rPr>
          <w:rFonts w:hint="eastAsia"/>
        </w:rPr>
        <w:t>项目目标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588"/>
        <w:gridCol w:w="236"/>
      </w:tblGrid>
      <w:tr w:rsidR="00132E34" w14:paraId="5277C1C4" w14:textId="1ED79306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3E6D7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目标维度</w:t>
            </w:r>
          </w:p>
        </w:tc>
        <w:tc>
          <w:tcPr>
            <w:tcW w:w="0" w:type="auto"/>
          </w:tcPr>
          <w:p w14:paraId="3F4B9AA0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具体描述</w:t>
            </w:r>
          </w:p>
        </w:tc>
        <w:tc>
          <w:tcPr>
            <w:tcW w:w="236" w:type="dxa"/>
          </w:tcPr>
          <w:p w14:paraId="4F300B72" w14:textId="77777777" w:rsidR="00132E34" w:rsidRDefault="00132E34">
            <w:pPr>
              <w:pStyle w:val="Compact"/>
              <w:rPr>
                <w:rFonts w:hint="eastAsia"/>
              </w:rPr>
            </w:pPr>
          </w:p>
        </w:tc>
      </w:tr>
      <w:tr w:rsidR="00132E34" w14:paraId="0B108613" w14:textId="0133EC16" w:rsidTr="00132E34">
        <w:tc>
          <w:tcPr>
            <w:tcW w:w="0" w:type="auto"/>
          </w:tcPr>
          <w:p w14:paraId="57516DA5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效率目标</w:t>
            </w:r>
          </w:p>
        </w:tc>
        <w:tc>
          <w:tcPr>
            <w:tcW w:w="0" w:type="auto"/>
          </w:tcPr>
          <w:p w14:paraId="69E82CEE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缩短患者平均就医决策时间，减少无效排队与奔波</w:t>
            </w:r>
          </w:p>
        </w:tc>
        <w:tc>
          <w:tcPr>
            <w:tcW w:w="236" w:type="dxa"/>
          </w:tcPr>
          <w:p w14:paraId="3FF4A909" w14:textId="77777777" w:rsidR="00132E34" w:rsidRDefault="00132E34">
            <w:pPr>
              <w:pStyle w:val="Compact"/>
              <w:rPr>
                <w:rFonts w:hint="eastAsia"/>
              </w:rPr>
            </w:pPr>
          </w:p>
        </w:tc>
      </w:tr>
      <w:tr w:rsidR="00132E34" w14:paraId="4B2704B7" w14:textId="28059C15" w:rsidTr="00132E34">
        <w:tc>
          <w:tcPr>
            <w:tcW w:w="0" w:type="auto"/>
          </w:tcPr>
          <w:p w14:paraId="13F431B0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体验目标</w:t>
            </w:r>
          </w:p>
        </w:tc>
        <w:tc>
          <w:tcPr>
            <w:tcW w:w="0" w:type="auto"/>
          </w:tcPr>
          <w:p w14:paraId="1A22FBEA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提供全流程陪伴式智能引导，降低信息不对称</w:t>
            </w:r>
          </w:p>
        </w:tc>
        <w:tc>
          <w:tcPr>
            <w:tcW w:w="236" w:type="dxa"/>
          </w:tcPr>
          <w:p w14:paraId="7A41A073" w14:textId="77777777" w:rsidR="00132E34" w:rsidRDefault="00132E34">
            <w:pPr>
              <w:pStyle w:val="Compact"/>
              <w:rPr>
                <w:rFonts w:hint="eastAsia"/>
              </w:rPr>
            </w:pPr>
          </w:p>
        </w:tc>
      </w:tr>
      <w:tr w:rsidR="00132E34" w14:paraId="31ECEBA9" w14:textId="42B55F47" w:rsidTr="00132E34">
        <w:tc>
          <w:tcPr>
            <w:tcW w:w="0" w:type="auto"/>
          </w:tcPr>
          <w:p w14:paraId="32ECCFFA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医疗安全目标</w:t>
            </w:r>
          </w:p>
        </w:tc>
        <w:tc>
          <w:tcPr>
            <w:tcW w:w="0" w:type="auto"/>
          </w:tcPr>
          <w:p w14:paraId="41F36816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明确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辅助边界，不做诊断结论，仅做建议与提示</w:t>
            </w:r>
          </w:p>
        </w:tc>
        <w:tc>
          <w:tcPr>
            <w:tcW w:w="236" w:type="dxa"/>
          </w:tcPr>
          <w:p w14:paraId="4314F83D" w14:textId="77777777" w:rsidR="00132E34" w:rsidRDefault="00132E34">
            <w:pPr>
              <w:pStyle w:val="Compact"/>
              <w:rPr>
                <w:rFonts w:hint="eastAsia"/>
              </w:rPr>
            </w:pPr>
          </w:p>
        </w:tc>
      </w:tr>
      <w:tr w:rsidR="00132E34" w14:paraId="0C8632E2" w14:textId="16842703" w:rsidTr="00132E34">
        <w:tc>
          <w:tcPr>
            <w:tcW w:w="0" w:type="auto"/>
          </w:tcPr>
          <w:p w14:paraId="691979CD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依从性目标</w:t>
            </w:r>
          </w:p>
        </w:tc>
        <w:tc>
          <w:tcPr>
            <w:tcW w:w="0" w:type="auto"/>
          </w:tcPr>
          <w:p w14:paraId="11628B49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通过用药提醒提升患者治疗依从性</w:t>
            </w:r>
          </w:p>
        </w:tc>
        <w:tc>
          <w:tcPr>
            <w:tcW w:w="236" w:type="dxa"/>
          </w:tcPr>
          <w:p w14:paraId="66D95250" w14:textId="77777777" w:rsidR="00132E34" w:rsidRDefault="00132E34">
            <w:pPr>
              <w:pStyle w:val="Compact"/>
              <w:rPr>
                <w:rFonts w:hint="eastAsia"/>
              </w:rPr>
            </w:pPr>
          </w:p>
        </w:tc>
      </w:tr>
      <w:tr w:rsidR="00132E34" w14:paraId="67828D91" w14:textId="3A37B80E" w:rsidTr="00132E34">
        <w:tc>
          <w:tcPr>
            <w:tcW w:w="0" w:type="auto"/>
          </w:tcPr>
          <w:p w14:paraId="135AC6E5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可及性目标</w:t>
            </w:r>
          </w:p>
        </w:tc>
        <w:tc>
          <w:tcPr>
            <w:tcW w:w="0" w:type="auto"/>
          </w:tcPr>
          <w:p w14:paraId="1C8CFAE9" w14:textId="77777777" w:rsidR="00132E34" w:rsidRDefault="00132E34">
            <w:pPr>
              <w:pStyle w:val="Compact"/>
            </w:pPr>
            <w:r>
              <w:rPr>
                <w:rFonts w:hint="eastAsia"/>
              </w:rPr>
              <w:t>网页端免安装，</w:t>
            </w:r>
            <w:r>
              <w:rPr>
                <w:rFonts w:hint="eastAsia"/>
              </w:rPr>
              <w:t>PC/</w:t>
            </w:r>
            <w:r>
              <w:rPr>
                <w:rFonts w:hint="eastAsia"/>
              </w:rPr>
              <w:t>平板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手机浏览器均可访问</w:t>
            </w:r>
          </w:p>
        </w:tc>
        <w:tc>
          <w:tcPr>
            <w:tcW w:w="236" w:type="dxa"/>
          </w:tcPr>
          <w:p w14:paraId="069CC7A2" w14:textId="77777777" w:rsidR="00132E34" w:rsidRDefault="00132E34">
            <w:pPr>
              <w:pStyle w:val="Compact"/>
              <w:rPr>
                <w:rFonts w:hint="eastAsia"/>
              </w:rPr>
            </w:pPr>
          </w:p>
        </w:tc>
      </w:tr>
    </w:tbl>
    <w:p w14:paraId="167DD41D" w14:textId="77777777" w:rsidR="00474736" w:rsidRDefault="00000000">
      <w:pPr>
        <w:pStyle w:val="3"/>
      </w:pPr>
      <w:bookmarkStart w:id="4" w:name="术语说明"/>
      <w:bookmarkEnd w:id="3"/>
      <w:r>
        <w:lastRenderedPageBreak/>
        <w:t xml:space="preserve">1.3 </w:t>
      </w:r>
      <w:r>
        <w:rPr>
          <w:rFonts w:hint="eastAsia"/>
        </w:rPr>
        <w:t>术语说明</w:t>
      </w:r>
    </w:p>
    <w:p w14:paraId="743F073E" w14:textId="77777777" w:rsidR="00474736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预诊断</w:t>
      </w:r>
      <w:r>
        <w:rPr>
          <w:rFonts w:hint="eastAsia"/>
        </w:rPr>
        <w:t>：指基于用户症状描述给出的初步就医方向建议，</w:t>
      </w:r>
      <w:r>
        <w:rPr>
          <w:rFonts w:hint="eastAsia"/>
          <w:b/>
          <w:bCs/>
        </w:rPr>
        <w:t>非医学诊断结论</w:t>
      </w:r>
      <w:r>
        <w:t>。</w:t>
      </w:r>
    </w:p>
    <w:p w14:paraId="3105C3E5" w14:textId="77777777" w:rsidR="00474736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分诊</w:t>
      </w:r>
      <w:r>
        <w:rPr>
          <w:rFonts w:hint="eastAsia"/>
        </w:rPr>
        <w:t>：将患者引导至对应科室并推荐医生的过程。</w:t>
      </w:r>
    </w:p>
    <w:p w14:paraId="4538F119" w14:textId="77777777" w:rsidR="004747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RAG</w:t>
      </w:r>
      <w:r>
        <w:rPr>
          <w:rFonts w:hint="eastAsia"/>
        </w:rPr>
        <w:t>：检索增强生成，用于结合医院知识库回答问题。</w:t>
      </w:r>
    </w:p>
    <w:p w14:paraId="34861BCF" w14:textId="77777777" w:rsidR="00474736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响应式</w:t>
      </w:r>
      <w:r>
        <w:rPr>
          <w:rFonts w:hint="eastAsia"/>
          <w:b/>
          <w:bCs/>
        </w:rPr>
        <w:t>Web</w:t>
      </w:r>
      <w:r>
        <w:rPr>
          <w:rFonts w:hint="eastAsia"/>
        </w:rPr>
        <w:t>：同一网页适配不同屏幕尺寸的浏览器。</w:t>
      </w:r>
    </w:p>
    <w:p w14:paraId="17E591DE" w14:textId="77777777" w:rsidR="00474736" w:rsidRDefault="00000000">
      <w:r>
        <w:pict w14:anchorId="2B62E04B">
          <v:rect id="_x0000_i4380" style="width:0;height:1.5pt" o:hralign="center" o:hrstd="t" o:hr="t"/>
        </w:pict>
      </w:r>
    </w:p>
    <w:p w14:paraId="5D19B7EE" w14:textId="77777777" w:rsidR="00474736" w:rsidRDefault="00000000">
      <w:pPr>
        <w:pStyle w:val="2"/>
      </w:pPr>
      <w:bookmarkStart w:id="5" w:name="二用户角色"/>
      <w:bookmarkEnd w:id="1"/>
      <w:bookmarkEnd w:id="4"/>
      <w:r>
        <w:rPr>
          <w:rFonts w:hint="eastAsia"/>
        </w:rPr>
        <w:t>二、用户角色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8"/>
        <w:gridCol w:w="418"/>
        <w:gridCol w:w="2428"/>
        <w:gridCol w:w="2688"/>
        <w:gridCol w:w="2214"/>
      </w:tblGrid>
      <w:tr w:rsidR="00474736" w14:paraId="3B60ED26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gridSpan w:val="2"/>
          </w:tcPr>
          <w:p w14:paraId="3EB20DD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2428" w:type="dxa"/>
          </w:tcPr>
          <w:p w14:paraId="4FC9A58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2688" w:type="dxa"/>
          </w:tcPr>
          <w:p w14:paraId="05E1182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核心诉求</w:t>
            </w:r>
          </w:p>
        </w:tc>
        <w:tc>
          <w:tcPr>
            <w:tcW w:w="2214" w:type="dxa"/>
          </w:tcPr>
          <w:p w14:paraId="2767277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使用终端</w:t>
            </w:r>
          </w:p>
        </w:tc>
      </w:tr>
      <w:tr w:rsidR="00474736" w14:paraId="3E3DA981" w14:textId="77777777" w:rsidTr="00132E34">
        <w:tc>
          <w:tcPr>
            <w:tcW w:w="1108" w:type="dxa"/>
          </w:tcPr>
          <w:p w14:paraId="10768F2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患者（主用户）</w:t>
            </w:r>
          </w:p>
        </w:tc>
        <w:tc>
          <w:tcPr>
            <w:tcW w:w="2846" w:type="dxa"/>
            <w:gridSpan w:val="2"/>
          </w:tcPr>
          <w:p w14:paraId="2F5E24B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就诊者本人，含老年、青年、儿童家长等</w:t>
            </w:r>
          </w:p>
        </w:tc>
        <w:tc>
          <w:tcPr>
            <w:tcW w:w="2688" w:type="dxa"/>
          </w:tcPr>
          <w:p w14:paraId="49B3ECC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快速看懂该去哪、该准备啥、排队多久</w:t>
            </w:r>
          </w:p>
        </w:tc>
        <w:tc>
          <w:tcPr>
            <w:tcW w:w="2214" w:type="dxa"/>
          </w:tcPr>
          <w:p w14:paraId="169070A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浏览器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平板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手机浏览器</w:t>
            </w:r>
          </w:p>
        </w:tc>
      </w:tr>
      <w:tr w:rsidR="00474736" w14:paraId="423B74CD" w14:textId="77777777" w:rsidTr="00132E34">
        <w:tc>
          <w:tcPr>
            <w:tcW w:w="1108" w:type="dxa"/>
          </w:tcPr>
          <w:p w14:paraId="5E9C8B9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陪诊者</w:t>
            </w:r>
          </w:p>
        </w:tc>
        <w:tc>
          <w:tcPr>
            <w:tcW w:w="2846" w:type="dxa"/>
            <w:gridSpan w:val="2"/>
          </w:tcPr>
          <w:p w14:paraId="36A4C00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家属或陪护人员</w:t>
            </w:r>
          </w:p>
        </w:tc>
        <w:tc>
          <w:tcPr>
            <w:tcW w:w="2688" w:type="dxa"/>
          </w:tcPr>
          <w:p w14:paraId="6967BD0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代他人操作、接收提醒</w:t>
            </w:r>
          </w:p>
        </w:tc>
        <w:tc>
          <w:tcPr>
            <w:tcW w:w="2214" w:type="dxa"/>
          </w:tcPr>
          <w:p w14:paraId="4BCAE83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浏览器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手机浏览器</w:t>
            </w:r>
          </w:p>
        </w:tc>
      </w:tr>
      <w:tr w:rsidR="00474736" w14:paraId="598D7A1D" w14:textId="77777777" w:rsidTr="00132E34">
        <w:tc>
          <w:tcPr>
            <w:tcW w:w="1108" w:type="dxa"/>
          </w:tcPr>
          <w:p w14:paraId="7DFCA8B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医生（间接）</w:t>
            </w:r>
          </w:p>
        </w:tc>
        <w:tc>
          <w:tcPr>
            <w:tcW w:w="2846" w:type="dxa"/>
            <w:gridSpan w:val="2"/>
          </w:tcPr>
          <w:p w14:paraId="60E2A42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接收分诊结果、挂号订单</w:t>
            </w:r>
          </w:p>
        </w:tc>
        <w:tc>
          <w:tcPr>
            <w:tcW w:w="2688" w:type="dxa"/>
          </w:tcPr>
          <w:p w14:paraId="71BFE38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患者信息准确、减少无效就诊</w:t>
            </w:r>
          </w:p>
        </w:tc>
        <w:tc>
          <w:tcPr>
            <w:tcW w:w="2214" w:type="dxa"/>
          </w:tcPr>
          <w:p w14:paraId="6989765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医生工作站（只读，独立系统）</w:t>
            </w:r>
          </w:p>
        </w:tc>
      </w:tr>
      <w:tr w:rsidR="00474736" w14:paraId="10DAF49E" w14:textId="77777777" w:rsidTr="00132E34">
        <w:tc>
          <w:tcPr>
            <w:tcW w:w="1108" w:type="dxa"/>
          </w:tcPr>
          <w:p w14:paraId="23927F3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医院管理员</w:t>
            </w:r>
          </w:p>
        </w:tc>
        <w:tc>
          <w:tcPr>
            <w:tcW w:w="2846" w:type="dxa"/>
            <w:gridSpan w:val="2"/>
          </w:tcPr>
          <w:p w14:paraId="4626D17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维护科室、医生、排班、楼层信息</w:t>
            </w:r>
          </w:p>
        </w:tc>
        <w:tc>
          <w:tcPr>
            <w:tcW w:w="2688" w:type="dxa"/>
          </w:tcPr>
          <w:p w14:paraId="5A3ED1C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数据可维护、可配置</w:t>
            </w:r>
          </w:p>
        </w:tc>
        <w:tc>
          <w:tcPr>
            <w:tcW w:w="2214" w:type="dxa"/>
          </w:tcPr>
          <w:p w14:paraId="3703337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后台管理端</w:t>
            </w:r>
          </w:p>
        </w:tc>
      </w:tr>
      <w:tr w:rsidR="00474736" w14:paraId="3923DAC0" w14:textId="77777777" w:rsidTr="00132E34">
        <w:tc>
          <w:tcPr>
            <w:tcW w:w="1108" w:type="dxa"/>
          </w:tcPr>
          <w:p w14:paraId="3AE6F95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系统运营</w:t>
            </w:r>
          </w:p>
        </w:tc>
        <w:tc>
          <w:tcPr>
            <w:tcW w:w="2846" w:type="dxa"/>
            <w:gridSpan w:val="2"/>
          </w:tcPr>
          <w:p w14:paraId="49F82AF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监控会话质量、处理异常</w:t>
            </w:r>
          </w:p>
        </w:tc>
        <w:tc>
          <w:tcPr>
            <w:tcW w:w="2688" w:type="dxa"/>
          </w:tcPr>
          <w:p w14:paraId="50950D9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日志、预警、人工兜底</w:t>
            </w:r>
          </w:p>
        </w:tc>
        <w:tc>
          <w:tcPr>
            <w:tcW w:w="2214" w:type="dxa"/>
          </w:tcPr>
          <w:p w14:paraId="013714C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运营后台</w:t>
            </w:r>
          </w:p>
        </w:tc>
      </w:tr>
    </w:tbl>
    <w:p w14:paraId="2F8BB8CA" w14:textId="77777777" w:rsidR="00474736" w:rsidRDefault="00000000">
      <w:pPr>
        <w:pStyle w:val="3"/>
      </w:pPr>
      <w:bookmarkStart w:id="6" w:name="用户画像示例"/>
      <w:r>
        <w:t xml:space="preserve">2.1 </w:t>
      </w:r>
      <w:r>
        <w:rPr>
          <w:rFonts w:hint="eastAsia"/>
        </w:rPr>
        <w:t>用户画像示例</w:t>
      </w:r>
    </w:p>
    <w:p w14:paraId="1E3CF5CD" w14:textId="77777777" w:rsidR="0047473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张阿姨，</w:t>
      </w:r>
      <w:r>
        <w:rPr>
          <w:rFonts w:hint="eastAsia"/>
          <w:b/>
          <w:bCs/>
        </w:rPr>
        <w:t>65</w:t>
      </w:r>
      <w:r>
        <w:rPr>
          <w:rFonts w:hint="eastAsia"/>
          <w:b/>
          <w:bCs/>
        </w:rPr>
        <w:t>岁</w:t>
      </w:r>
      <w:r>
        <w:rPr>
          <w:rFonts w:hint="eastAsia"/>
        </w:rPr>
        <w:t>：不熟悉复杂操作，语言描述症状模糊，需要语音输入、大字模式和耐心引导。</w:t>
      </w:r>
    </w:p>
    <w:p w14:paraId="23AE79D7" w14:textId="77777777" w:rsidR="0047473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李先生，</w:t>
      </w:r>
      <w:r>
        <w:rPr>
          <w:rFonts w:hint="eastAsia"/>
          <w:b/>
          <w:bCs/>
        </w:rPr>
        <w:t>32</w:t>
      </w:r>
      <w:r>
        <w:rPr>
          <w:rFonts w:hint="eastAsia"/>
          <w:b/>
          <w:bCs/>
        </w:rPr>
        <w:t>岁</w:t>
      </w:r>
      <w:r>
        <w:rPr>
          <w:rFonts w:hint="eastAsia"/>
        </w:rPr>
        <w:t>：工作忙，用</w:t>
      </w:r>
      <w:r>
        <w:rPr>
          <w:rFonts w:hint="eastAsia"/>
        </w:rPr>
        <w:t>PC</w:t>
      </w:r>
      <w:r>
        <w:rPr>
          <w:rFonts w:hint="eastAsia"/>
        </w:rPr>
        <w:t>浏览器访问，希望精准预约、减少等待，关注医保报销。</w:t>
      </w:r>
    </w:p>
    <w:p w14:paraId="7784E1B4" w14:textId="77777777" w:rsidR="0047473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王女士，</w:t>
      </w:r>
      <w:r>
        <w:rPr>
          <w:rFonts w:hint="eastAsia"/>
          <w:b/>
          <w:bCs/>
        </w:rPr>
        <w:t>38</w:t>
      </w:r>
      <w:r>
        <w:rPr>
          <w:rFonts w:hint="eastAsia"/>
          <w:b/>
          <w:bCs/>
        </w:rPr>
        <w:t>岁</w:t>
      </w:r>
      <w:r>
        <w:rPr>
          <w:rFonts w:hint="eastAsia"/>
        </w:rPr>
        <w:t>：为孩子问诊，用手机浏览器打开，需要快速判断是否急诊、准备哪些资料。</w:t>
      </w:r>
    </w:p>
    <w:p w14:paraId="3FD3A3DC" w14:textId="77777777" w:rsidR="00474736" w:rsidRDefault="00000000">
      <w:pPr>
        <w:pStyle w:val="3"/>
      </w:pPr>
      <w:bookmarkStart w:id="7" w:name="网页端角色适配说明"/>
      <w:bookmarkEnd w:id="6"/>
      <w:r>
        <w:t xml:space="preserve">2.2 </w:t>
      </w:r>
      <w:r>
        <w:rPr>
          <w:rFonts w:hint="eastAsia"/>
        </w:rPr>
        <w:t>网页端角色适配说明</w:t>
      </w:r>
    </w:p>
    <w:p w14:paraId="3542174C" w14:textId="77777777" w:rsidR="0047473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患者</w:t>
      </w:r>
      <w:r>
        <w:rPr>
          <w:rFonts w:hint="eastAsia"/>
        </w:rPr>
        <w:t>/</w:t>
      </w:r>
      <w:r>
        <w:rPr>
          <w:rFonts w:hint="eastAsia"/>
        </w:rPr>
        <w:t>陪诊者：面向公众的响应式</w:t>
      </w:r>
      <w:r>
        <w:rPr>
          <w:rFonts w:hint="eastAsia"/>
        </w:rPr>
        <w:t>Web</w:t>
      </w:r>
      <w:r>
        <w:rPr>
          <w:rFonts w:hint="eastAsia"/>
        </w:rPr>
        <w:t>前端。</w:t>
      </w:r>
    </w:p>
    <w:p w14:paraId="4384996C" w14:textId="77777777" w:rsidR="0047473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管理员</w:t>
      </w:r>
      <w:r>
        <w:rPr>
          <w:rFonts w:hint="eastAsia"/>
        </w:rPr>
        <w:t>/</w:t>
      </w:r>
      <w:r>
        <w:rPr>
          <w:rFonts w:hint="eastAsia"/>
        </w:rPr>
        <w:t>运营：独立</w:t>
      </w:r>
      <w:r>
        <w:rPr>
          <w:rFonts w:hint="eastAsia"/>
        </w:rPr>
        <w:t>Web</w:t>
      </w:r>
      <w:r>
        <w:rPr>
          <w:rFonts w:hint="eastAsia"/>
        </w:rPr>
        <w:t>后台，需登录鉴权，建议</w:t>
      </w:r>
      <w:r>
        <w:rPr>
          <w:rFonts w:hint="eastAsia"/>
        </w:rPr>
        <w:t>PC</w:t>
      </w:r>
      <w:r>
        <w:rPr>
          <w:rFonts w:hint="eastAsia"/>
        </w:rPr>
        <w:t>端使用。</w:t>
      </w:r>
    </w:p>
    <w:p w14:paraId="50FEA3C4" w14:textId="77777777" w:rsidR="0047473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医生：不直接使用本系统，仅通过医院</w:t>
      </w:r>
      <w:r>
        <w:rPr>
          <w:rFonts w:hint="eastAsia"/>
        </w:rPr>
        <w:t>HIS</w:t>
      </w:r>
      <w:r>
        <w:rPr>
          <w:rFonts w:hint="eastAsia"/>
        </w:rPr>
        <w:t>接收数据。</w:t>
      </w:r>
    </w:p>
    <w:p w14:paraId="53DD86BF" w14:textId="77777777" w:rsidR="00474736" w:rsidRDefault="00000000">
      <w:r>
        <w:pict w14:anchorId="0B436D0C">
          <v:rect id="_x0000_i4381" style="width:0;height:1.5pt" o:hralign="center" o:hrstd="t" o:hr="t"/>
        </w:pict>
      </w:r>
    </w:p>
    <w:p w14:paraId="7487207B" w14:textId="77777777" w:rsidR="00474736" w:rsidRDefault="00000000">
      <w:pPr>
        <w:pStyle w:val="2"/>
      </w:pPr>
      <w:bookmarkStart w:id="8" w:name="三用户旅程"/>
      <w:bookmarkEnd w:id="5"/>
      <w:bookmarkEnd w:id="7"/>
      <w:r>
        <w:rPr>
          <w:rFonts w:hint="eastAsia"/>
        </w:rPr>
        <w:lastRenderedPageBreak/>
        <w:t>三、用户旅程</w:t>
      </w:r>
    </w:p>
    <w:p w14:paraId="7EF5F961" w14:textId="77777777" w:rsidR="00474736" w:rsidRDefault="00000000">
      <w:pPr>
        <w:pStyle w:val="3"/>
      </w:pPr>
      <w:bookmarkStart w:id="9" w:name="诊前旅程"/>
      <w:r>
        <w:t xml:space="preserve">3.1 </w:t>
      </w:r>
      <w:r>
        <w:rPr>
          <w:rFonts w:hint="eastAsia"/>
        </w:rPr>
        <w:t>诊前旅程</w:t>
      </w:r>
    </w:p>
    <w:p w14:paraId="3D6CF141" w14:textId="77777777" w:rsidR="00474736" w:rsidRDefault="00000000">
      <w:pPr>
        <w:pStyle w:val="FirstParagraph"/>
      </w:pPr>
      <w:r>
        <w:rPr>
          <w:rFonts w:hint="eastAsia"/>
        </w:rPr>
        <w:t>打开浏览器进入系统</w:t>
      </w:r>
      <w:r>
        <w:t xml:space="preserve"> → </w:t>
      </w:r>
      <w:r>
        <w:rPr>
          <w:rFonts w:hint="eastAsia"/>
        </w:rPr>
        <w:t>描述症状</w:t>
      </w:r>
      <w:r>
        <w:t xml:space="preserve"> → </w:t>
      </w:r>
      <w:r>
        <w:rPr>
          <w:rFonts w:hint="eastAsia"/>
        </w:rPr>
        <w:t>系统识别</w:t>
      </w:r>
      <w:r>
        <w:t xml:space="preserve"> → </w:t>
      </w:r>
      <w:r>
        <w:rPr>
          <w:rFonts w:hint="eastAsia"/>
        </w:rPr>
        <w:t>预诊断建议</w:t>
      </w:r>
      <w:r>
        <w:t xml:space="preserve"> → </w:t>
      </w:r>
      <w:r>
        <w:rPr>
          <w:rFonts w:hint="eastAsia"/>
        </w:rPr>
        <w:t>就医前准备提示</w:t>
      </w:r>
      <w:r>
        <w:t xml:space="preserve"> → </w:t>
      </w:r>
      <w:r>
        <w:rPr>
          <w:rFonts w:hint="eastAsia"/>
        </w:rPr>
        <w:t>分诊（科室</w:t>
      </w:r>
      <w:r>
        <w:rPr>
          <w:rFonts w:hint="eastAsia"/>
        </w:rPr>
        <w:t>+</w:t>
      </w:r>
      <w:r>
        <w:rPr>
          <w:rFonts w:hint="eastAsia"/>
        </w:rPr>
        <w:t>楼层）→</w:t>
      </w:r>
      <w:r>
        <w:t xml:space="preserve"> </w:t>
      </w:r>
      <w:r>
        <w:rPr>
          <w:rFonts w:hint="eastAsia"/>
        </w:rPr>
        <w:t>医生推荐（按擅长排序）→</w:t>
      </w:r>
      <w:r>
        <w:t xml:space="preserve"> </w:t>
      </w:r>
      <w:r>
        <w:rPr>
          <w:rFonts w:hint="eastAsia"/>
        </w:rPr>
        <w:t>多轮会话确认</w:t>
      </w:r>
      <w:r>
        <w:t xml:space="preserve"> → </w:t>
      </w:r>
      <w:r>
        <w:rPr>
          <w:rFonts w:hint="eastAsia"/>
        </w:rPr>
        <w:t>输入出发地</w:t>
      </w:r>
      <w:r>
        <w:rPr>
          <w:rFonts w:hint="eastAsia"/>
        </w:rPr>
        <w:t>/</w:t>
      </w:r>
      <w:r>
        <w:rPr>
          <w:rFonts w:hint="eastAsia"/>
        </w:rPr>
        <w:t>医院地址</w:t>
      </w:r>
      <w:r>
        <w:t xml:space="preserve"> → </w:t>
      </w:r>
      <w:r>
        <w:rPr>
          <w:rFonts w:hint="eastAsia"/>
        </w:rPr>
        <w:t>计算预计到达时间</w:t>
      </w:r>
      <w:r>
        <w:t xml:space="preserve"> → </w:t>
      </w:r>
      <w:r>
        <w:rPr>
          <w:rFonts w:hint="eastAsia"/>
        </w:rPr>
        <w:t>结合用户时间与医生排班完成挂号</w:t>
      </w:r>
    </w:p>
    <w:p w14:paraId="17701D90" w14:textId="77777777" w:rsidR="00474736" w:rsidRDefault="00000000">
      <w:pPr>
        <w:pStyle w:val="3"/>
      </w:pPr>
      <w:bookmarkStart w:id="10" w:name="诊中旅程"/>
      <w:bookmarkEnd w:id="9"/>
      <w:r>
        <w:t xml:space="preserve">3.2 </w:t>
      </w:r>
      <w:r>
        <w:rPr>
          <w:rFonts w:hint="eastAsia"/>
        </w:rPr>
        <w:t>诊中旅程</w:t>
      </w:r>
    </w:p>
    <w:p w14:paraId="432AD3B6" w14:textId="77777777" w:rsidR="00474736" w:rsidRDefault="00000000">
      <w:pPr>
        <w:pStyle w:val="FirstParagraph"/>
      </w:pPr>
      <w:r>
        <w:rPr>
          <w:rFonts w:hint="eastAsia"/>
        </w:rPr>
        <w:t>取号</w:t>
      </w:r>
      <w:r>
        <w:t xml:space="preserve"> → </w:t>
      </w:r>
      <w:r>
        <w:rPr>
          <w:rFonts w:hint="eastAsia"/>
        </w:rPr>
        <w:t>系统根据取号时间推算叫号时间与前方人数</w:t>
      </w:r>
      <w:r>
        <w:t xml:space="preserve"> → </w:t>
      </w:r>
      <w:r>
        <w:rPr>
          <w:rFonts w:hint="eastAsia"/>
        </w:rPr>
        <w:t>医生开检查单</w:t>
      </w:r>
      <w:r>
        <w:t xml:space="preserve"> → </w:t>
      </w:r>
      <w:r>
        <w:rPr>
          <w:rFonts w:hint="eastAsia"/>
        </w:rPr>
        <w:t>识别需排队检查（如核磁共振）→</w:t>
      </w:r>
      <w:r>
        <w:t xml:space="preserve"> </w:t>
      </w:r>
      <w:r>
        <w:rPr>
          <w:rFonts w:hint="eastAsia"/>
        </w:rPr>
        <w:t>推算检查叫号时间与前方人数</w:t>
      </w:r>
      <w:r>
        <w:t xml:space="preserve"> → </w:t>
      </w:r>
      <w:r>
        <w:rPr>
          <w:rFonts w:hint="eastAsia"/>
        </w:rPr>
        <w:t>提醒用户合理安排等待</w:t>
      </w:r>
    </w:p>
    <w:p w14:paraId="5D08C202" w14:textId="77777777" w:rsidR="00474736" w:rsidRDefault="00000000">
      <w:pPr>
        <w:pStyle w:val="3"/>
      </w:pPr>
      <w:bookmarkStart w:id="11" w:name="诊后旅程"/>
      <w:bookmarkEnd w:id="10"/>
      <w:r>
        <w:t xml:space="preserve">3.3 </w:t>
      </w:r>
      <w:r>
        <w:rPr>
          <w:rFonts w:hint="eastAsia"/>
        </w:rPr>
        <w:t>诊后旅程</w:t>
      </w:r>
    </w:p>
    <w:p w14:paraId="3407BF36" w14:textId="77777777" w:rsidR="00474736" w:rsidRDefault="00000000">
      <w:pPr>
        <w:pStyle w:val="FirstParagraph"/>
      </w:pPr>
      <w:r>
        <w:rPr>
          <w:rFonts w:hint="eastAsia"/>
        </w:rPr>
        <w:t>取药</w:t>
      </w:r>
      <w:r>
        <w:t xml:space="preserve"> → </w:t>
      </w:r>
      <w:r>
        <w:rPr>
          <w:rFonts w:hint="eastAsia"/>
        </w:rPr>
        <w:t>处方单识别医保药品</w:t>
      </w:r>
      <w:r>
        <w:t xml:space="preserve"> → </w:t>
      </w:r>
      <w:r>
        <w:rPr>
          <w:rFonts w:hint="eastAsia"/>
        </w:rPr>
        <w:t>指引缴费处</w:t>
      </w:r>
      <w:r>
        <w:t xml:space="preserve"> + </w:t>
      </w:r>
      <w:r>
        <w:rPr>
          <w:rFonts w:hint="eastAsia"/>
        </w:rPr>
        <w:t>医保基础咨询</w:t>
      </w:r>
      <w:r>
        <w:t xml:space="preserve"> → </w:t>
      </w:r>
      <w:r>
        <w:rPr>
          <w:rFonts w:hint="eastAsia"/>
        </w:rPr>
        <w:t>检查报告基础分析（解释异常项）→</w:t>
      </w:r>
      <w:r>
        <w:t xml:space="preserve"> </w:t>
      </w:r>
      <w:r>
        <w:rPr>
          <w:rFonts w:hint="eastAsia"/>
        </w:rPr>
        <w:t>支持后续追问</w:t>
      </w:r>
      <w:r>
        <w:t xml:space="preserve"> → </w:t>
      </w:r>
      <w:r>
        <w:rPr>
          <w:rFonts w:hint="eastAsia"/>
        </w:rPr>
        <w:t>设置用药闹钟（浏览器通知</w:t>
      </w:r>
      <w:r>
        <w:rPr>
          <w:rFonts w:hint="eastAsia"/>
        </w:rPr>
        <w:t>/</w:t>
      </w:r>
      <w:r>
        <w:rPr>
          <w:rFonts w:hint="eastAsia"/>
        </w:rPr>
        <w:t>日历）→</w:t>
      </w:r>
      <w:r>
        <w:t xml:space="preserve"> </w:t>
      </w:r>
      <w:r>
        <w:rPr>
          <w:rFonts w:hint="eastAsia"/>
        </w:rPr>
        <w:t>按时提醒服药</w:t>
      </w:r>
    </w:p>
    <w:p w14:paraId="283F5775" w14:textId="77777777" w:rsidR="00474736" w:rsidRDefault="00000000">
      <w:pPr>
        <w:pStyle w:val="3"/>
      </w:pPr>
      <w:bookmarkStart w:id="12" w:name="旅程情绪曲线"/>
      <w:bookmarkEnd w:id="11"/>
      <w:r>
        <w:t xml:space="preserve">3.4 </w:t>
      </w:r>
      <w:r>
        <w:rPr>
          <w:rFonts w:hint="eastAsia"/>
        </w:rPr>
        <w:t>旅程情绪曲线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2268"/>
        <w:gridCol w:w="5386"/>
      </w:tblGrid>
      <w:tr w:rsidR="00474736" w14:paraId="4144FBFA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</w:tcPr>
          <w:p w14:paraId="210AD90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2268" w:type="dxa"/>
          </w:tcPr>
          <w:p w14:paraId="3833C95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用户情绪</w:t>
            </w:r>
          </w:p>
        </w:tc>
        <w:tc>
          <w:tcPr>
            <w:tcW w:w="5386" w:type="dxa"/>
          </w:tcPr>
          <w:p w14:paraId="35C0D1F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系统价值点</w:t>
            </w:r>
          </w:p>
        </w:tc>
      </w:tr>
      <w:tr w:rsidR="00474736" w14:paraId="035281EC" w14:textId="77777777" w:rsidTr="00132E34">
        <w:tc>
          <w:tcPr>
            <w:tcW w:w="959" w:type="dxa"/>
          </w:tcPr>
          <w:p w14:paraId="0E83859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诊前</w:t>
            </w:r>
          </w:p>
        </w:tc>
        <w:tc>
          <w:tcPr>
            <w:tcW w:w="2268" w:type="dxa"/>
          </w:tcPr>
          <w:p w14:paraId="66A85DD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迷茫、焦虑</w:t>
            </w:r>
          </w:p>
        </w:tc>
        <w:tc>
          <w:tcPr>
            <w:tcW w:w="5386" w:type="dxa"/>
          </w:tcPr>
          <w:p w14:paraId="64253AE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明确方向、减少决策成本</w:t>
            </w:r>
          </w:p>
        </w:tc>
      </w:tr>
      <w:tr w:rsidR="00474736" w14:paraId="31E7A27E" w14:textId="77777777" w:rsidTr="00132E34">
        <w:tc>
          <w:tcPr>
            <w:tcW w:w="959" w:type="dxa"/>
          </w:tcPr>
          <w:p w14:paraId="0F4EFCD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诊中</w:t>
            </w:r>
          </w:p>
        </w:tc>
        <w:tc>
          <w:tcPr>
            <w:tcW w:w="2268" w:type="dxa"/>
          </w:tcPr>
          <w:p w14:paraId="6445E61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烦躁、等待</w:t>
            </w:r>
          </w:p>
        </w:tc>
        <w:tc>
          <w:tcPr>
            <w:tcW w:w="5386" w:type="dxa"/>
          </w:tcPr>
          <w:p w14:paraId="689832F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透明化排队、减少无效等待</w:t>
            </w:r>
          </w:p>
        </w:tc>
      </w:tr>
      <w:tr w:rsidR="00474736" w14:paraId="377F561E" w14:textId="77777777" w:rsidTr="00132E34">
        <w:tc>
          <w:tcPr>
            <w:tcW w:w="959" w:type="dxa"/>
          </w:tcPr>
          <w:p w14:paraId="1E518C2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诊后</w:t>
            </w:r>
          </w:p>
        </w:tc>
        <w:tc>
          <w:tcPr>
            <w:tcW w:w="2268" w:type="dxa"/>
          </w:tcPr>
          <w:p w14:paraId="397B4A0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困惑、易忘</w:t>
            </w:r>
          </w:p>
        </w:tc>
        <w:tc>
          <w:tcPr>
            <w:tcW w:w="5386" w:type="dxa"/>
          </w:tcPr>
          <w:p w14:paraId="49D2CFE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报告解读、用药提醒</w:t>
            </w:r>
          </w:p>
        </w:tc>
      </w:tr>
    </w:tbl>
    <w:p w14:paraId="2B179E62" w14:textId="77777777" w:rsidR="00474736" w:rsidRDefault="00000000">
      <w:r>
        <w:pict w14:anchorId="34BB29FF">
          <v:rect id="_x0000_i4382" style="width:0;height:1.5pt" o:hralign="center" o:hrstd="t" o:hr="t"/>
        </w:pict>
      </w:r>
    </w:p>
    <w:p w14:paraId="4423D524" w14:textId="77777777" w:rsidR="00474736" w:rsidRDefault="00000000">
      <w:pPr>
        <w:pStyle w:val="2"/>
      </w:pPr>
      <w:bookmarkStart w:id="13" w:name="四痛点分析"/>
      <w:bookmarkEnd w:id="8"/>
      <w:bookmarkEnd w:id="12"/>
      <w:r>
        <w:rPr>
          <w:rFonts w:hint="eastAsia"/>
        </w:rPr>
        <w:t>四、痛点分析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3"/>
        <w:gridCol w:w="2214"/>
        <w:gridCol w:w="2768"/>
        <w:gridCol w:w="3321"/>
      </w:tblGrid>
      <w:tr w:rsidR="00474736" w14:paraId="020FE076" w14:textId="77777777" w:rsidTr="0047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2DB4A11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0595C9F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痛点</w:t>
            </w:r>
          </w:p>
        </w:tc>
        <w:tc>
          <w:tcPr>
            <w:tcW w:w="2475" w:type="dxa"/>
          </w:tcPr>
          <w:p w14:paraId="5E7239A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影响</w:t>
            </w:r>
          </w:p>
        </w:tc>
        <w:tc>
          <w:tcPr>
            <w:tcW w:w="2970" w:type="dxa"/>
          </w:tcPr>
          <w:p w14:paraId="5F19F66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系统对策</w:t>
            </w:r>
          </w:p>
        </w:tc>
      </w:tr>
      <w:tr w:rsidR="00474736" w14:paraId="5CCD9655" w14:textId="77777777">
        <w:tc>
          <w:tcPr>
            <w:tcW w:w="495" w:type="dxa"/>
          </w:tcPr>
          <w:p w14:paraId="3622C41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诊前</w:t>
            </w:r>
          </w:p>
        </w:tc>
        <w:tc>
          <w:tcPr>
            <w:tcW w:w="1980" w:type="dxa"/>
          </w:tcPr>
          <w:p w14:paraId="6EC898A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不知道挂什么科</w:t>
            </w:r>
          </w:p>
        </w:tc>
        <w:tc>
          <w:tcPr>
            <w:tcW w:w="2475" w:type="dxa"/>
          </w:tcPr>
          <w:p w14:paraId="2095B67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挂错号、反复退号</w:t>
            </w:r>
          </w:p>
        </w:tc>
        <w:tc>
          <w:tcPr>
            <w:tcW w:w="2970" w:type="dxa"/>
          </w:tcPr>
          <w:p w14:paraId="2A85745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症状识别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预诊断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智能分诊</w:t>
            </w:r>
          </w:p>
        </w:tc>
      </w:tr>
      <w:tr w:rsidR="00474736" w14:paraId="2BE3F821" w14:textId="77777777">
        <w:tc>
          <w:tcPr>
            <w:tcW w:w="495" w:type="dxa"/>
          </w:tcPr>
          <w:p w14:paraId="560D1B7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诊前</w:t>
            </w:r>
          </w:p>
        </w:tc>
        <w:tc>
          <w:tcPr>
            <w:tcW w:w="1980" w:type="dxa"/>
          </w:tcPr>
          <w:p w14:paraId="4FE35CE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不知道找哪位医生</w:t>
            </w:r>
          </w:p>
        </w:tc>
        <w:tc>
          <w:tcPr>
            <w:tcW w:w="2475" w:type="dxa"/>
          </w:tcPr>
          <w:p w14:paraId="606EE38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随机挂号，疗效不确定</w:t>
            </w:r>
          </w:p>
        </w:tc>
        <w:tc>
          <w:tcPr>
            <w:tcW w:w="2970" w:type="dxa"/>
          </w:tcPr>
          <w:p w14:paraId="191A957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按科室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擅长病种排序推荐</w:t>
            </w:r>
          </w:p>
        </w:tc>
      </w:tr>
      <w:tr w:rsidR="00474736" w14:paraId="77FC954E" w14:textId="77777777">
        <w:tc>
          <w:tcPr>
            <w:tcW w:w="495" w:type="dxa"/>
          </w:tcPr>
          <w:p w14:paraId="63B2C8E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诊前</w:t>
            </w:r>
          </w:p>
        </w:tc>
        <w:tc>
          <w:tcPr>
            <w:tcW w:w="1980" w:type="dxa"/>
          </w:tcPr>
          <w:p w14:paraId="5CD31C1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不清楚就医前准备</w:t>
            </w:r>
          </w:p>
        </w:tc>
        <w:tc>
          <w:tcPr>
            <w:tcW w:w="2475" w:type="dxa"/>
          </w:tcPr>
          <w:p w14:paraId="29EA739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漏带资料、白跑一趟</w:t>
            </w:r>
          </w:p>
        </w:tc>
        <w:tc>
          <w:tcPr>
            <w:tcW w:w="2970" w:type="dxa"/>
          </w:tcPr>
          <w:p w14:paraId="2260D5F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就医前注意事项与资料清单</w:t>
            </w:r>
          </w:p>
        </w:tc>
      </w:tr>
      <w:tr w:rsidR="00474736" w14:paraId="2AEFC477" w14:textId="77777777">
        <w:tc>
          <w:tcPr>
            <w:tcW w:w="495" w:type="dxa"/>
          </w:tcPr>
          <w:p w14:paraId="2FF8BCD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诊前</w:t>
            </w:r>
          </w:p>
        </w:tc>
        <w:tc>
          <w:tcPr>
            <w:tcW w:w="1980" w:type="dxa"/>
          </w:tcPr>
          <w:p w14:paraId="7472109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不知道几点到合适</w:t>
            </w:r>
          </w:p>
        </w:tc>
        <w:tc>
          <w:tcPr>
            <w:tcW w:w="2475" w:type="dxa"/>
          </w:tcPr>
          <w:p w14:paraId="56F2AA4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早到久等、迟到过号</w:t>
            </w:r>
          </w:p>
        </w:tc>
        <w:tc>
          <w:tcPr>
            <w:tcW w:w="2970" w:type="dxa"/>
          </w:tcPr>
          <w:p w14:paraId="367B156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排班联动挂号</w:t>
            </w:r>
          </w:p>
        </w:tc>
      </w:tr>
      <w:tr w:rsidR="00474736" w14:paraId="1F0567D3" w14:textId="77777777">
        <w:tc>
          <w:tcPr>
            <w:tcW w:w="495" w:type="dxa"/>
          </w:tcPr>
          <w:p w14:paraId="4B50D2B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诊中</w:t>
            </w:r>
          </w:p>
        </w:tc>
        <w:tc>
          <w:tcPr>
            <w:tcW w:w="1980" w:type="dxa"/>
          </w:tcPr>
          <w:p w14:paraId="76B1576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不知道前面多少人</w:t>
            </w:r>
          </w:p>
        </w:tc>
        <w:tc>
          <w:tcPr>
            <w:tcW w:w="2475" w:type="dxa"/>
          </w:tcPr>
          <w:p w14:paraId="0C72F3D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焦虑、不敢离开</w:t>
            </w:r>
          </w:p>
        </w:tc>
        <w:tc>
          <w:tcPr>
            <w:tcW w:w="2970" w:type="dxa"/>
          </w:tcPr>
          <w:p w14:paraId="31016ED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叫号进度实时推算</w:t>
            </w:r>
          </w:p>
        </w:tc>
      </w:tr>
      <w:tr w:rsidR="00474736" w14:paraId="7E9E84FA" w14:textId="77777777">
        <w:tc>
          <w:tcPr>
            <w:tcW w:w="495" w:type="dxa"/>
          </w:tcPr>
          <w:p w14:paraId="2D6CD4F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</w:t>
            </w:r>
            <w:r>
              <w:rPr>
                <w:rFonts w:hint="eastAsia"/>
              </w:rPr>
              <w:lastRenderedPageBreak/>
              <w:t>中</w:t>
            </w:r>
          </w:p>
        </w:tc>
        <w:tc>
          <w:tcPr>
            <w:tcW w:w="1980" w:type="dxa"/>
          </w:tcPr>
          <w:p w14:paraId="4332838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检查排队不透明</w:t>
            </w:r>
          </w:p>
        </w:tc>
        <w:tc>
          <w:tcPr>
            <w:tcW w:w="2475" w:type="dxa"/>
          </w:tcPr>
          <w:p w14:paraId="03ECF20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错过检查、延误治疗</w:t>
            </w:r>
          </w:p>
        </w:tc>
        <w:tc>
          <w:tcPr>
            <w:tcW w:w="2970" w:type="dxa"/>
          </w:tcPr>
          <w:p w14:paraId="340D55B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检查排队时间与人数推算</w:t>
            </w:r>
          </w:p>
        </w:tc>
      </w:tr>
      <w:tr w:rsidR="00474736" w14:paraId="49B544F8" w14:textId="77777777">
        <w:tc>
          <w:tcPr>
            <w:tcW w:w="495" w:type="dxa"/>
          </w:tcPr>
          <w:p w14:paraId="226064C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诊后</w:t>
            </w:r>
          </w:p>
        </w:tc>
        <w:tc>
          <w:tcPr>
            <w:tcW w:w="1980" w:type="dxa"/>
          </w:tcPr>
          <w:p w14:paraId="6708019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看不懂处方和医保</w:t>
            </w:r>
          </w:p>
        </w:tc>
        <w:tc>
          <w:tcPr>
            <w:tcW w:w="2475" w:type="dxa"/>
          </w:tcPr>
          <w:p w14:paraId="3931ADA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多花钱、报销失败</w:t>
            </w:r>
          </w:p>
        </w:tc>
        <w:tc>
          <w:tcPr>
            <w:tcW w:w="2970" w:type="dxa"/>
          </w:tcPr>
          <w:p w14:paraId="41E001E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医保标识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缴费指引</w:t>
            </w:r>
          </w:p>
        </w:tc>
      </w:tr>
      <w:tr w:rsidR="00474736" w14:paraId="4A3CDB25" w14:textId="77777777">
        <w:tc>
          <w:tcPr>
            <w:tcW w:w="495" w:type="dxa"/>
          </w:tcPr>
          <w:p w14:paraId="4A23C05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诊后</w:t>
            </w:r>
          </w:p>
        </w:tc>
        <w:tc>
          <w:tcPr>
            <w:tcW w:w="1980" w:type="dxa"/>
          </w:tcPr>
          <w:p w14:paraId="58960F0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看不懂检查报告</w:t>
            </w:r>
          </w:p>
        </w:tc>
        <w:tc>
          <w:tcPr>
            <w:tcW w:w="2475" w:type="dxa"/>
          </w:tcPr>
          <w:p w14:paraId="0FCABE4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焦虑、误判病情</w:t>
            </w:r>
          </w:p>
        </w:tc>
        <w:tc>
          <w:tcPr>
            <w:tcW w:w="2970" w:type="dxa"/>
          </w:tcPr>
          <w:p w14:paraId="6FF2A1F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基础解读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异常解释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追问</w:t>
            </w:r>
          </w:p>
        </w:tc>
      </w:tr>
      <w:tr w:rsidR="00474736" w14:paraId="5F1458FD" w14:textId="77777777">
        <w:tc>
          <w:tcPr>
            <w:tcW w:w="495" w:type="dxa"/>
          </w:tcPr>
          <w:p w14:paraId="1BB006D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诊后</w:t>
            </w:r>
          </w:p>
        </w:tc>
        <w:tc>
          <w:tcPr>
            <w:tcW w:w="1980" w:type="dxa"/>
          </w:tcPr>
          <w:p w14:paraId="4B041FC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忘记吃药</w:t>
            </w:r>
          </w:p>
        </w:tc>
        <w:tc>
          <w:tcPr>
            <w:tcW w:w="2475" w:type="dxa"/>
          </w:tcPr>
          <w:p w14:paraId="7843164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疗效差、复发</w:t>
            </w:r>
          </w:p>
        </w:tc>
        <w:tc>
          <w:tcPr>
            <w:tcW w:w="2970" w:type="dxa"/>
          </w:tcPr>
          <w:p w14:paraId="40BAF34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浏览器通知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日历提醒</w:t>
            </w:r>
          </w:p>
        </w:tc>
      </w:tr>
    </w:tbl>
    <w:p w14:paraId="2AA6CC76" w14:textId="77777777" w:rsidR="00474736" w:rsidRDefault="00000000">
      <w:r>
        <w:pict w14:anchorId="0B46DDCD">
          <v:rect id="_x0000_i4383" style="width:0;height:1.5pt" o:hralign="center" o:hrstd="t" o:hr="t"/>
        </w:pict>
      </w:r>
    </w:p>
    <w:p w14:paraId="5BFE8995" w14:textId="77777777" w:rsidR="00474736" w:rsidRDefault="00000000">
      <w:pPr>
        <w:pStyle w:val="2"/>
      </w:pPr>
      <w:bookmarkStart w:id="14" w:name="五功能需求分析"/>
      <w:bookmarkEnd w:id="13"/>
      <w:r>
        <w:rPr>
          <w:rFonts w:hint="eastAsia"/>
        </w:rPr>
        <w:t>五、功能需求分析</w:t>
      </w:r>
    </w:p>
    <w:p w14:paraId="4EF0F43E" w14:textId="77777777" w:rsidR="00474736" w:rsidRDefault="00000000">
      <w:pPr>
        <w:pStyle w:val="3"/>
      </w:pPr>
      <w:bookmarkStart w:id="15" w:name="诊前阶段智能预诊与挂号"/>
      <w:r>
        <w:t xml:space="preserve">5.1 </w:t>
      </w:r>
      <w:r>
        <w:rPr>
          <w:rFonts w:hint="eastAsia"/>
        </w:rPr>
        <w:t>诊前阶段：智能预诊与挂号</w:t>
      </w:r>
    </w:p>
    <w:p w14:paraId="0CD6C392" w14:textId="77777777" w:rsidR="00474736" w:rsidRDefault="00000000">
      <w:pPr>
        <w:pStyle w:val="4"/>
      </w:pPr>
      <w:bookmarkStart w:id="16" w:name="智能预问诊agent驱动"/>
      <w:r>
        <w:t xml:space="preserve">5.1.1 </w:t>
      </w:r>
      <w:r>
        <w:rPr>
          <w:rFonts w:hint="eastAsia"/>
        </w:rPr>
        <w:t>智能预问诊（</w:t>
      </w:r>
      <w:r>
        <w:rPr>
          <w:rFonts w:hint="eastAsia"/>
        </w:rPr>
        <w:t>Agent</w:t>
      </w:r>
      <w:r>
        <w:rPr>
          <w:rFonts w:hint="eastAsia"/>
        </w:rPr>
        <w:t>驱动）</w:t>
      </w:r>
    </w:p>
    <w:p w14:paraId="261971BC" w14:textId="77777777" w:rsidR="00474736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交互形式</w:t>
      </w:r>
      <w:r>
        <w:rPr>
          <w:rFonts w:hint="eastAsia"/>
        </w:rPr>
        <w:t>：采用多轮对话（一问一答）形式，模拟医生问诊逻辑。</w:t>
      </w:r>
    </w:p>
    <w:p w14:paraId="392D0DE4" w14:textId="77777777" w:rsidR="00474736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</w:p>
    <w:p w14:paraId="107AC071" w14:textId="77777777" w:rsidR="00474736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信息收集</w:t>
      </w:r>
      <w:r>
        <w:rPr>
          <w:rFonts w:hint="eastAsia"/>
        </w:rPr>
        <w:t>：采集患者主诉、现病史、既往史、过敏史等。支持文字、语音及图片（如皮疹、化验单）多模态输入。</w:t>
      </w:r>
    </w:p>
    <w:p w14:paraId="50357602" w14:textId="77777777" w:rsidR="00474736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病情研判</w:t>
      </w:r>
      <w:r>
        <w:rPr>
          <w:rFonts w:hint="eastAsia"/>
        </w:rPr>
        <w:t>：基于大模型分析患者描述，识别高危症状（如胸痛、呼吸困难）并触发预警。</w:t>
      </w:r>
    </w:p>
    <w:p w14:paraId="2DFD0517" w14:textId="77777777" w:rsidR="00474736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病历生成</w:t>
      </w:r>
      <w:r>
        <w:rPr>
          <w:rFonts w:hint="eastAsia"/>
        </w:rPr>
        <w:t>：自动生成符合医疗规范的结构化诊前病历，同步至医生工作站。</w:t>
      </w:r>
    </w:p>
    <w:p w14:paraId="5EB91F71" w14:textId="77777777" w:rsidR="00474736" w:rsidRDefault="00000000">
      <w:pPr>
        <w:pStyle w:val="4"/>
      </w:pPr>
      <w:bookmarkStart w:id="17" w:name="智能分诊与挂号"/>
      <w:bookmarkEnd w:id="16"/>
      <w:r>
        <w:t xml:space="preserve">5.1.2 </w:t>
      </w:r>
      <w:r>
        <w:rPr>
          <w:rFonts w:hint="eastAsia"/>
        </w:rPr>
        <w:t>智能分诊与挂号</w:t>
      </w:r>
    </w:p>
    <w:p w14:paraId="7EF814F4" w14:textId="77777777" w:rsidR="00474736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科室推荐</w:t>
      </w:r>
      <w:r>
        <w:rPr>
          <w:rFonts w:hint="eastAsia"/>
        </w:rPr>
        <w:t>：依据预问诊信息及患者期望就诊时间，结合医院排班知识库，推荐最匹配的科室及医生。</w:t>
      </w:r>
    </w:p>
    <w:p w14:paraId="0E48CBDB" w14:textId="77777777" w:rsidR="00474736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自动挂号</w:t>
      </w:r>
      <w:r>
        <w:rPr>
          <w:rFonts w:hint="eastAsia"/>
        </w:rPr>
        <w:t>：在用户授权下，系统可调用挂号接口自动完成预约挂号，并推送就诊指引（如科室位置、报到流程）。</w:t>
      </w:r>
    </w:p>
    <w:p w14:paraId="19C143BD" w14:textId="77777777" w:rsidR="00474736" w:rsidRDefault="00000000">
      <w:pPr>
        <w:pStyle w:val="3"/>
      </w:pPr>
      <w:bookmarkStart w:id="18" w:name="诊中阶段全流程陪诊服务"/>
      <w:bookmarkEnd w:id="15"/>
      <w:bookmarkEnd w:id="17"/>
      <w:r>
        <w:t xml:space="preserve">5.2 </w:t>
      </w:r>
      <w:r>
        <w:rPr>
          <w:rFonts w:hint="eastAsia"/>
        </w:rPr>
        <w:t>诊中阶段：全流程陪诊服务</w:t>
      </w:r>
    </w:p>
    <w:p w14:paraId="26505F76" w14:textId="77777777" w:rsidR="00474736" w:rsidRDefault="00000000">
      <w:pPr>
        <w:pStyle w:val="4"/>
      </w:pPr>
      <w:bookmarkStart w:id="19" w:name="实时叫号提醒"/>
      <w:r>
        <w:t xml:space="preserve">5.2.1 </w:t>
      </w:r>
      <w:r>
        <w:rPr>
          <w:rFonts w:hint="eastAsia"/>
        </w:rPr>
        <w:t>实时叫号提醒</w:t>
      </w:r>
    </w:p>
    <w:p w14:paraId="746AF560" w14:textId="77777777" w:rsidR="00474736" w:rsidRDefault="00000000">
      <w:pPr>
        <w:pStyle w:val="FirstParagraph"/>
      </w:pPr>
      <w:r>
        <w:rPr>
          <w:rFonts w:hint="eastAsia"/>
        </w:rPr>
        <w:t>对接医院</w:t>
      </w:r>
      <w:r>
        <w:rPr>
          <w:rFonts w:hint="eastAsia"/>
        </w:rPr>
        <w:t>HIS</w:t>
      </w:r>
      <w:r>
        <w:rPr>
          <w:rFonts w:hint="eastAsia"/>
        </w:rPr>
        <w:t>系统，通过网页内消息</w:t>
      </w:r>
      <w:r>
        <w:rPr>
          <w:rFonts w:hint="eastAsia"/>
        </w:rPr>
        <w:t>/</w:t>
      </w:r>
      <w:r>
        <w:rPr>
          <w:rFonts w:hint="eastAsia"/>
        </w:rPr>
        <w:t>浏览器通知实时推送医生叫号、检查叫号信息，防止过号。</w:t>
      </w:r>
    </w:p>
    <w:p w14:paraId="465456F7" w14:textId="77777777" w:rsidR="00474736" w:rsidRDefault="00000000">
      <w:pPr>
        <w:pStyle w:val="4"/>
      </w:pPr>
      <w:bookmarkStart w:id="20" w:name="检查指引与注意事项"/>
      <w:bookmarkEnd w:id="19"/>
      <w:r>
        <w:t xml:space="preserve">5.2.2 </w:t>
      </w:r>
      <w:r>
        <w:rPr>
          <w:rFonts w:hint="eastAsia"/>
        </w:rPr>
        <w:t>检查指引与注意事项</w:t>
      </w:r>
    </w:p>
    <w:p w14:paraId="2C991B92" w14:textId="77777777" w:rsidR="0047473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根据检查项目（如</w:t>
      </w:r>
      <w:r>
        <w:rPr>
          <w:rFonts w:hint="eastAsia"/>
        </w:rPr>
        <w:t>B</w:t>
      </w:r>
      <w:r>
        <w:rPr>
          <w:rFonts w:hint="eastAsia"/>
        </w:rPr>
        <w:t>超、抽血、</w:t>
      </w:r>
      <w:r>
        <w:rPr>
          <w:rFonts w:hint="eastAsia"/>
        </w:rPr>
        <w:t>CT</w:t>
      </w:r>
      <w:r>
        <w:rPr>
          <w:rFonts w:hint="eastAsia"/>
        </w:rPr>
        <w:t>），自动推送检查前注意事项（如空腹、憋尿等）。</w:t>
      </w:r>
    </w:p>
    <w:p w14:paraId="08C381B7" w14:textId="77777777" w:rsidR="0047473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lastRenderedPageBreak/>
        <w:t>提供院内</w:t>
      </w:r>
      <w:r>
        <w:rPr>
          <w:rFonts w:hint="eastAsia"/>
        </w:rPr>
        <w:t>AR/</w:t>
      </w:r>
      <w:r>
        <w:rPr>
          <w:rFonts w:hint="eastAsia"/>
        </w:rPr>
        <w:t>地图导航，指引患者快速到达检查室或诊室。</w:t>
      </w:r>
    </w:p>
    <w:p w14:paraId="4F53FC82" w14:textId="77777777" w:rsidR="00474736" w:rsidRDefault="00000000">
      <w:pPr>
        <w:pStyle w:val="4"/>
      </w:pPr>
      <w:bookmarkStart w:id="21" w:name="检查报告智能分析"/>
      <w:bookmarkEnd w:id="20"/>
      <w:r>
        <w:t xml:space="preserve">5.2.3 </w:t>
      </w:r>
      <w:r>
        <w:rPr>
          <w:rFonts w:hint="eastAsia"/>
        </w:rPr>
        <w:t>检查报告智能分析</w:t>
      </w:r>
    </w:p>
    <w:p w14:paraId="640AD573" w14:textId="77777777" w:rsidR="00474736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报告解读</w:t>
      </w:r>
      <w:r>
        <w:rPr>
          <w:rFonts w:hint="eastAsia"/>
        </w:rPr>
        <w:t>：支持拍照或自动同步电子报告。利用</w:t>
      </w:r>
      <w:r>
        <w:rPr>
          <w:rFonts w:hint="eastAsia"/>
        </w:rPr>
        <w:t>NLP</w:t>
      </w:r>
      <w:r>
        <w:rPr>
          <w:rFonts w:hint="eastAsia"/>
        </w:rPr>
        <w:t>技术解析检验检查数据，对异常指标进行高亮标注。</w:t>
      </w:r>
    </w:p>
    <w:p w14:paraId="0EAB8EE5" w14:textId="77777777" w:rsidR="00474736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通俗化解释</w:t>
      </w:r>
      <w:r>
        <w:rPr>
          <w:rFonts w:hint="eastAsia"/>
        </w:rPr>
        <w:t>：将专业医学术语转化为通俗易懂的语言，并提供初步的健康建议（非诊断）。</w:t>
      </w:r>
    </w:p>
    <w:p w14:paraId="6695B32B" w14:textId="77777777" w:rsidR="00474736" w:rsidRDefault="00000000">
      <w:pPr>
        <w:pStyle w:val="3"/>
      </w:pPr>
      <w:bookmarkStart w:id="22" w:name="诊后阶段康复与健康管理"/>
      <w:bookmarkEnd w:id="18"/>
      <w:bookmarkEnd w:id="21"/>
      <w:r>
        <w:t xml:space="preserve">5.3 </w:t>
      </w:r>
      <w:r>
        <w:rPr>
          <w:rFonts w:hint="eastAsia"/>
        </w:rPr>
        <w:t>诊后阶段：康复与健康管理</w:t>
      </w:r>
    </w:p>
    <w:p w14:paraId="18075982" w14:textId="77777777" w:rsidR="00474736" w:rsidRDefault="00000000">
      <w:pPr>
        <w:pStyle w:val="4"/>
      </w:pPr>
      <w:bookmarkStart w:id="23" w:name="药物使用说明"/>
      <w:r>
        <w:t xml:space="preserve">5.3.1 </w:t>
      </w:r>
      <w:r>
        <w:rPr>
          <w:rFonts w:hint="eastAsia"/>
        </w:rPr>
        <w:t>药物使用说明</w:t>
      </w:r>
    </w:p>
    <w:p w14:paraId="6D017E61" w14:textId="77777777" w:rsidR="00474736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用药指导</w:t>
      </w:r>
      <w:r>
        <w:rPr>
          <w:rFonts w:hint="eastAsia"/>
        </w:rPr>
        <w:t>：同步电子处方信息，详细说明药品用法、用量、禁忌及副作用。</w:t>
      </w:r>
    </w:p>
    <w:p w14:paraId="6D5A4B3E" w14:textId="77777777" w:rsidR="00474736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药盒识别</w:t>
      </w:r>
      <w:r>
        <w:rPr>
          <w:rFonts w:hint="eastAsia"/>
        </w:rPr>
        <w:t>：支持拍照识别药盒，快速获取用药说明。</w:t>
      </w:r>
    </w:p>
    <w:p w14:paraId="3C057B0A" w14:textId="77777777" w:rsidR="00474736" w:rsidRDefault="00000000">
      <w:pPr>
        <w:pStyle w:val="4"/>
      </w:pPr>
      <w:bookmarkStart w:id="24" w:name="智能用药提醒"/>
      <w:bookmarkEnd w:id="23"/>
      <w:r>
        <w:t xml:space="preserve">5.3.2 </w:t>
      </w:r>
      <w:r>
        <w:rPr>
          <w:rFonts w:hint="eastAsia"/>
        </w:rPr>
        <w:t>智能用药提醒</w:t>
      </w:r>
    </w:p>
    <w:p w14:paraId="394E0FAA" w14:textId="77777777" w:rsidR="0047473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根据医嘱生成个性化服药计划，通过浏览器通知或网页内提醒定时提醒患者服药。</w:t>
      </w:r>
    </w:p>
    <w:p w14:paraId="02BBCF38" w14:textId="77777777" w:rsidR="0047473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支持药物相互作用风险提示。</w:t>
      </w:r>
    </w:p>
    <w:p w14:paraId="7A093E61" w14:textId="77777777" w:rsidR="00474736" w:rsidRDefault="00000000">
      <w:r>
        <w:pict w14:anchorId="38B7C3DC">
          <v:rect id="_x0000_i4384" style="width:0;height:1.5pt" o:hralign="center" o:hrstd="t" o:hr="t"/>
        </w:pict>
      </w:r>
    </w:p>
    <w:p w14:paraId="4FAB016E" w14:textId="77777777" w:rsidR="00474736" w:rsidRDefault="00000000">
      <w:pPr>
        <w:pStyle w:val="2"/>
      </w:pPr>
      <w:bookmarkStart w:id="25" w:name="六业务流程"/>
      <w:bookmarkEnd w:id="14"/>
      <w:bookmarkEnd w:id="22"/>
      <w:bookmarkEnd w:id="24"/>
      <w:r>
        <w:rPr>
          <w:rFonts w:hint="eastAsia"/>
        </w:rPr>
        <w:t>六、业务流程</w:t>
      </w:r>
    </w:p>
    <w:p w14:paraId="6E62C2FB" w14:textId="77777777" w:rsidR="00474736" w:rsidRDefault="00000000">
      <w:pPr>
        <w:pStyle w:val="3"/>
      </w:pPr>
      <w:bookmarkStart w:id="26" w:name="诊前流程"/>
      <w:r>
        <w:t xml:space="preserve">6.1 </w:t>
      </w:r>
      <w:r>
        <w:rPr>
          <w:rFonts w:hint="eastAsia"/>
        </w:rPr>
        <w:t>诊前流程</w:t>
      </w:r>
    </w:p>
    <w:p w14:paraId="5DDF1835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用户通过浏览器进入系统，输入症状（文本</w:t>
      </w:r>
      <w:r>
        <w:rPr>
          <w:rFonts w:hint="eastAsia"/>
        </w:rPr>
        <w:t>/</w:t>
      </w:r>
      <w:r>
        <w:rPr>
          <w:rFonts w:hint="eastAsia"/>
        </w:rPr>
        <w:t>语音）。</w:t>
      </w:r>
    </w:p>
    <w:p w14:paraId="52B0A15D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NLP</w:t>
      </w:r>
      <w:r>
        <w:rPr>
          <w:rFonts w:hint="eastAsia"/>
        </w:rPr>
        <w:t>模块进行症状实体识别。</w:t>
      </w:r>
    </w:p>
    <w:p w14:paraId="5D2B4D24" w14:textId="77777777" w:rsidR="00474736" w:rsidRDefault="00000000">
      <w:pPr>
        <w:pStyle w:val="Compact"/>
        <w:numPr>
          <w:ilvl w:val="1"/>
          <w:numId w:val="14"/>
        </w:numPr>
      </w:pPr>
      <w:r>
        <w:rPr>
          <w:rFonts w:hint="eastAsia"/>
          <w:b/>
          <w:bCs/>
        </w:rPr>
        <w:t>识别成功</w:t>
      </w:r>
      <w:r>
        <w:t xml:space="preserve"> → </w:t>
      </w:r>
      <w:r>
        <w:rPr>
          <w:rFonts w:hint="eastAsia"/>
        </w:rPr>
        <w:t>进入预诊断。</w:t>
      </w:r>
    </w:p>
    <w:p w14:paraId="613B4E8B" w14:textId="77777777" w:rsidR="00474736" w:rsidRDefault="00000000">
      <w:pPr>
        <w:pStyle w:val="Compact"/>
        <w:numPr>
          <w:ilvl w:val="1"/>
          <w:numId w:val="14"/>
        </w:numPr>
      </w:pPr>
      <w:r>
        <w:rPr>
          <w:rFonts w:hint="eastAsia"/>
          <w:b/>
          <w:bCs/>
        </w:rPr>
        <w:t>识别失败</w:t>
      </w:r>
      <w:r>
        <w:t xml:space="preserve"> → </w:t>
      </w:r>
      <w:r>
        <w:rPr>
          <w:rFonts w:hint="eastAsia"/>
        </w:rPr>
        <w:t>直接给出提示词模板（如”请描述部位</w:t>
      </w:r>
      <w:r>
        <w:rPr>
          <w:rFonts w:hint="eastAsia"/>
        </w:rPr>
        <w:t>+</w:t>
      </w:r>
      <w:r>
        <w:rPr>
          <w:rFonts w:hint="eastAsia"/>
        </w:rPr>
        <w:t>持续时间</w:t>
      </w:r>
      <w:r>
        <w:rPr>
          <w:rFonts w:hint="eastAsia"/>
        </w:rPr>
        <w:t>+</w:t>
      </w:r>
      <w:r>
        <w:rPr>
          <w:rFonts w:hint="eastAsia"/>
        </w:rPr>
        <w:t>伴随症状”），引导重新输入。</w:t>
      </w:r>
    </w:p>
    <w:p w14:paraId="3B411CFD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预诊断引擎输出：可能方向、建议科室、就医前注意事项、需准备资料。</w:t>
      </w:r>
    </w:p>
    <w:p w14:paraId="4C01DE5E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分诊模块匹配科室，输出楼层、科室位置。</w:t>
      </w:r>
    </w:p>
    <w:p w14:paraId="7EBC886C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医生推荐模块按”擅长该病种”排序，展示可选医生。</w:t>
      </w:r>
    </w:p>
    <w:p w14:paraId="21CA93FE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多轮会话确认（时间、地点、医生）。</w:t>
      </w:r>
    </w:p>
    <w:p w14:paraId="739C3B61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用户输入出发地址，系统结合医院地址计算预计到达时间。</w:t>
      </w:r>
    </w:p>
    <w:p w14:paraId="4B9EFCB6" w14:textId="77777777" w:rsidR="0047473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结合用户可用时间</w:t>
      </w:r>
      <w:r>
        <w:t xml:space="preserve"> + </w:t>
      </w:r>
      <w:r>
        <w:rPr>
          <w:rFonts w:hint="eastAsia"/>
        </w:rPr>
        <w:t>医生排班</w:t>
      </w:r>
      <w:r>
        <w:t xml:space="preserve"> + </w:t>
      </w:r>
      <w:r>
        <w:rPr>
          <w:rFonts w:hint="eastAsia"/>
        </w:rPr>
        <w:t>到达时间，推荐可挂号时段并完成挂号。</w:t>
      </w:r>
    </w:p>
    <w:p w14:paraId="2D51B15A" w14:textId="77777777" w:rsidR="00474736" w:rsidRDefault="00000000">
      <w:pPr>
        <w:pStyle w:val="3"/>
      </w:pPr>
      <w:bookmarkStart w:id="27" w:name="诊中流程"/>
      <w:bookmarkEnd w:id="26"/>
      <w:r>
        <w:t xml:space="preserve">6.2 </w:t>
      </w:r>
      <w:r>
        <w:rPr>
          <w:rFonts w:hint="eastAsia"/>
        </w:rPr>
        <w:t>诊中流程</w:t>
      </w:r>
    </w:p>
    <w:p w14:paraId="320D9E5E" w14:textId="77777777" w:rsidR="0047473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用户取号后，系统获取当前叫号队列数据。</w:t>
      </w:r>
    </w:p>
    <w:p w14:paraId="4F81395D" w14:textId="77777777" w:rsidR="0047473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推算：预计叫号时间</w:t>
      </w:r>
      <w:r>
        <w:t xml:space="preserve"> = </w:t>
      </w:r>
      <w:r>
        <w:rPr>
          <w:rFonts w:hint="eastAsia"/>
        </w:rPr>
        <w:t>当前叫号时间</w:t>
      </w:r>
      <w:r>
        <w:t xml:space="preserve"> + </w:t>
      </w:r>
      <w:r>
        <w:rPr>
          <w:rFonts w:hint="eastAsia"/>
        </w:rPr>
        <w:t>(</w:t>
      </w:r>
      <w:r>
        <w:rPr>
          <w:rFonts w:hint="eastAsia"/>
        </w:rPr>
        <w:t>前方人数</w:t>
      </w:r>
      <w:r>
        <w:t xml:space="preserve"> × </w:t>
      </w:r>
      <w:r>
        <w:rPr>
          <w:rFonts w:hint="eastAsia"/>
        </w:rPr>
        <w:t>平均单次问诊时长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B828DFC" w14:textId="77777777" w:rsidR="0047473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医生开具检查单后，系统识别检查类型。</w:t>
      </w:r>
    </w:p>
    <w:p w14:paraId="4A8DD749" w14:textId="77777777" w:rsidR="0047473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lastRenderedPageBreak/>
        <w:t>对需排队检查（核磁、</w:t>
      </w:r>
      <w:r>
        <w:rPr>
          <w:rFonts w:hint="eastAsia"/>
        </w:rPr>
        <w:t>CT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超等），获取队列数据，推算叫号时间与前方人数。</w:t>
      </w:r>
    </w:p>
    <w:p w14:paraId="3E88E416" w14:textId="77777777" w:rsidR="0047473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通过网页内消息</w:t>
      </w:r>
      <w:r>
        <w:t xml:space="preserve"> + </w:t>
      </w:r>
      <w:r>
        <w:rPr>
          <w:rFonts w:hint="eastAsia"/>
        </w:rPr>
        <w:t>浏览器通知推送提醒，支持用户设置”提前</w:t>
      </w:r>
      <w:r>
        <w:rPr>
          <w:rFonts w:hint="eastAsia"/>
        </w:rPr>
        <w:t>N</w:t>
      </w:r>
      <w:r>
        <w:rPr>
          <w:rFonts w:hint="eastAsia"/>
        </w:rPr>
        <w:t>分钟提醒”。</w:t>
      </w:r>
    </w:p>
    <w:p w14:paraId="24A2EE4B" w14:textId="77777777" w:rsidR="00474736" w:rsidRDefault="00000000">
      <w:pPr>
        <w:pStyle w:val="3"/>
      </w:pPr>
      <w:bookmarkStart w:id="28" w:name="诊后流程"/>
      <w:bookmarkEnd w:id="27"/>
      <w:r>
        <w:t xml:space="preserve">6.3 </w:t>
      </w:r>
      <w:r>
        <w:rPr>
          <w:rFonts w:hint="eastAsia"/>
        </w:rPr>
        <w:t>诊后流程</w:t>
      </w:r>
    </w:p>
    <w:p w14:paraId="199C85F8" w14:textId="77777777" w:rsidR="0047473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处方单解析：识别药品，标注医保</w:t>
      </w:r>
      <w:r>
        <w:rPr>
          <w:rFonts w:hint="eastAsia"/>
        </w:rPr>
        <w:t>/</w:t>
      </w:r>
      <w:r>
        <w:rPr>
          <w:rFonts w:hint="eastAsia"/>
        </w:rPr>
        <w:t>自费。</w:t>
      </w:r>
    </w:p>
    <w:p w14:paraId="24CC42F4" w14:textId="77777777" w:rsidR="0047473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指引缴费处位置及医保基础咨询（起付线、报销比例等，基于知识库）。</w:t>
      </w:r>
    </w:p>
    <w:p w14:paraId="4B314589" w14:textId="77777777" w:rsidR="0047473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检查报告解析：对异常指标做基础解释，支持追问（</w:t>
      </w:r>
      <w:r>
        <w:rPr>
          <w:rFonts w:hint="eastAsia"/>
        </w:rPr>
        <w:t>RAG</w:t>
      </w:r>
      <w:r>
        <w:rPr>
          <w:rFonts w:hint="eastAsia"/>
        </w:rPr>
        <w:t>）。</w:t>
      </w:r>
    </w:p>
    <w:p w14:paraId="3C4569C4" w14:textId="77777777" w:rsidR="0047473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用药提醒：根据处方频次生成提醒计划，通过浏览器通知</w:t>
      </w:r>
      <w:r>
        <w:t xml:space="preserve"> / </w:t>
      </w:r>
      <w:r>
        <w:rPr>
          <w:rFonts w:hint="eastAsia"/>
        </w:rPr>
        <w:t>网页内提醒</w:t>
      </w:r>
      <w:r>
        <w:t xml:space="preserve"> / </w:t>
      </w:r>
      <w:r>
        <w:rPr>
          <w:rFonts w:hint="eastAsia"/>
        </w:rPr>
        <w:t>可选导出至系统日历。</w:t>
      </w:r>
    </w:p>
    <w:p w14:paraId="4DF76B9B" w14:textId="77777777" w:rsidR="00474736" w:rsidRDefault="00000000">
      <w:pPr>
        <w:pStyle w:val="3"/>
      </w:pPr>
      <w:bookmarkStart w:id="29" w:name="异常与兜底流程"/>
      <w:bookmarkEnd w:id="28"/>
      <w:r>
        <w:t xml:space="preserve">6.4 </w:t>
      </w:r>
      <w:r>
        <w:rPr>
          <w:rFonts w:hint="eastAsia"/>
        </w:rPr>
        <w:t>异常与兜底流程</w:t>
      </w:r>
    </w:p>
    <w:p w14:paraId="27E7E643" w14:textId="77777777" w:rsidR="0047473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识别失败</w:t>
      </w:r>
      <w:r>
        <w:t xml:space="preserve"> → </w:t>
      </w:r>
      <w:r>
        <w:rPr>
          <w:rFonts w:hint="eastAsia"/>
        </w:rPr>
        <w:t>提示词引导</w:t>
      </w:r>
      <w:r>
        <w:t xml:space="preserve"> → </w:t>
      </w:r>
      <w:r>
        <w:rPr>
          <w:rFonts w:hint="eastAsia"/>
        </w:rPr>
        <w:t>仍失败</w:t>
      </w:r>
      <w:r>
        <w:t xml:space="preserve"> → </w:t>
      </w:r>
      <w:r>
        <w:rPr>
          <w:rFonts w:hint="eastAsia"/>
        </w:rPr>
        <w:t>转人工</w:t>
      </w:r>
      <w:r>
        <w:rPr>
          <w:rFonts w:hint="eastAsia"/>
        </w:rPr>
        <w:t>/</w:t>
      </w:r>
      <w:r>
        <w:rPr>
          <w:rFonts w:hint="eastAsia"/>
        </w:rPr>
        <w:t>建议现场导诊。</w:t>
      </w:r>
    </w:p>
    <w:p w14:paraId="067960B9" w14:textId="77777777" w:rsidR="0047473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数据缺失（排班、队列）→</w:t>
      </w:r>
      <w:r>
        <w:t xml:space="preserve"> </w:t>
      </w:r>
      <w:r>
        <w:rPr>
          <w:rFonts w:hint="eastAsia"/>
        </w:rPr>
        <w:t>展示”暂无数据，请以现场为准”。</w:t>
      </w:r>
    </w:p>
    <w:p w14:paraId="79805E83" w14:textId="77777777" w:rsidR="0047473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医疗风险内容</w:t>
      </w:r>
      <w:r>
        <w:t xml:space="preserve"> → </w:t>
      </w:r>
      <w:r>
        <w:rPr>
          <w:rFonts w:hint="eastAsia"/>
        </w:rPr>
        <w:t>触发安全话术并建议急诊</w:t>
      </w:r>
      <w:r>
        <w:rPr>
          <w:rFonts w:hint="eastAsia"/>
        </w:rPr>
        <w:t>/</w:t>
      </w:r>
      <w:r>
        <w:rPr>
          <w:rFonts w:hint="eastAsia"/>
        </w:rPr>
        <w:t>就医。</w:t>
      </w:r>
    </w:p>
    <w:p w14:paraId="4CB6C877" w14:textId="77777777" w:rsidR="0047473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浏览器不支持通知</w:t>
      </w:r>
      <w:r>
        <w:t xml:space="preserve"> → </w:t>
      </w:r>
      <w:r>
        <w:rPr>
          <w:rFonts w:hint="eastAsia"/>
        </w:rPr>
        <w:t>降级为页面内弹窗提醒。</w:t>
      </w:r>
    </w:p>
    <w:p w14:paraId="1B356742" w14:textId="77777777" w:rsidR="00474736" w:rsidRDefault="00000000">
      <w:r>
        <w:pict w14:anchorId="7CE1A636">
          <v:rect id="_x0000_i4385" style="width:0;height:1.5pt" o:hralign="center" o:hrstd="t" o:hr="t"/>
        </w:pict>
      </w:r>
    </w:p>
    <w:p w14:paraId="6AC70346" w14:textId="77777777" w:rsidR="00474736" w:rsidRDefault="00000000">
      <w:pPr>
        <w:pStyle w:val="2"/>
      </w:pPr>
      <w:bookmarkStart w:id="30" w:name="七功能清单"/>
      <w:bookmarkEnd w:id="25"/>
      <w:bookmarkEnd w:id="29"/>
      <w:r>
        <w:rPr>
          <w:rFonts w:hint="eastAsia"/>
        </w:rPr>
        <w:t>七、功能清单</w:t>
      </w:r>
    </w:p>
    <w:p w14:paraId="6FD58C63" w14:textId="77777777" w:rsidR="00474736" w:rsidRDefault="00000000">
      <w:pPr>
        <w:pStyle w:val="3"/>
      </w:pPr>
      <w:bookmarkStart w:id="31" w:name="诊前功能"/>
      <w:r>
        <w:t xml:space="preserve">7.1 </w:t>
      </w:r>
      <w:r>
        <w:rPr>
          <w:rFonts w:hint="eastAsia"/>
        </w:rPr>
        <w:t>诊前功能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0"/>
        <w:gridCol w:w="2000"/>
        <w:gridCol w:w="5429"/>
        <w:gridCol w:w="857"/>
      </w:tblGrid>
      <w:tr w:rsidR="00474736" w14:paraId="439F38AE" w14:textId="77777777" w:rsidTr="0047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6E77AAD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1788" w:type="dxa"/>
          </w:tcPr>
          <w:p w14:paraId="7FE13A0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4854" w:type="dxa"/>
          </w:tcPr>
          <w:p w14:paraId="7E7C864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766" w:type="dxa"/>
          </w:tcPr>
          <w:p w14:paraId="0A38E46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</w:tr>
      <w:tr w:rsidR="00474736" w14:paraId="78362ADC" w14:textId="77777777">
        <w:tc>
          <w:tcPr>
            <w:tcW w:w="510" w:type="dxa"/>
          </w:tcPr>
          <w:p w14:paraId="4E4E4F51" w14:textId="77777777" w:rsidR="00474736" w:rsidRDefault="00000000">
            <w:pPr>
              <w:pStyle w:val="Compact"/>
            </w:pPr>
            <w:r>
              <w:t>F1.1</w:t>
            </w:r>
          </w:p>
        </w:tc>
        <w:tc>
          <w:tcPr>
            <w:tcW w:w="1788" w:type="dxa"/>
          </w:tcPr>
          <w:p w14:paraId="2D45A3A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症状描述输入</w:t>
            </w:r>
          </w:p>
        </w:tc>
        <w:tc>
          <w:tcPr>
            <w:tcW w:w="4854" w:type="dxa"/>
          </w:tcPr>
          <w:p w14:paraId="63A5081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端支持文本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语音（浏览器麦克风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766" w:type="dxa"/>
          </w:tcPr>
          <w:p w14:paraId="4D34A8A2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3D91815C" w14:textId="77777777">
        <w:tc>
          <w:tcPr>
            <w:tcW w:w="510" w:type="dxa"/>
          </w:tcPr>
          <w:p w14:paraId="51173C39" w14:textId="77777777" w:rsidR="00474736" w:rsidRDefault="00000000">
            <w:pPr>
              <w:pStyle w:val="Compact"/>
            </w:pPr>
            <w:r>
              <w:t>F1.2</w:t>
            </w:r>
          </w:p>
        </w:tc>
        <w:tc>
          <w:tcPr>
            <w:tcW w:w="1788" w:type="dxa"/>
          </w:tcPr>
          <w:p w14:paraId="036E2BC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症状识别</w:t>
            </w:r>
          </w:p>
        </w:tc>
        <w:tc>
          <w:tcPr>
            <w:tcW w:w="4854" w:type="dxa"/>
          </w:tcPr>
          <w:p w14:paraId="349144C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NLP</w:t>
            </w:r>
            <w:r>
              <w:rPr>
                <w:rFonts w:hint="eastAsia"/>
              </w:rPr>
              <w:t>实体识别</w:t>
            </w:r>
          </w:p>
        </w:tc>
        <w:tc>
          <w:tcPr>
            <w:tcW w:w="766" w:type="dxa"/>
          </w:tcPr>
          <w:p w14:paraId="44098DCB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4CBFF969" w14:textId="77777777">
        <w:tc>
          <w:tcPr>
            <w:tcW w:w="510" w:type="dxa"/>
          </w:tcPr>
          <w:p w14:paraId="121C6D62" w14:textId="77777777" w:rsidR="00474736" w:rsidRDefault="00000000">
            <w:pPr>
              <w:pStyle w:val="Compact"/>
            </w:pPr>
            <w:r>
              <w:t>F1.3</w:t>
            </w:r>
          </w:p>
        </w:tc>
        <w:tc>
          <w:tcPr>
            <w:tcW w:w="1788" w:type="dxa"/>
          </w:tcPr>
          <w:p w14:paraId="679CFC9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识别失败提示词</w:t>
            </w:r>
          </w:p>
        </w:tc>
        <w:tc>
          <w:tcPr>
            <w:tcW w:w="4854" w:type="dxa"/>
          </w:tcPr>
          <w:p w14:paraId="0C937C0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给出结构化描述模板</w:t>
            </w:r>
          </w:p>
        </w:tc>
        <w:tc>
          <w:tcPr>
            <w:tcW w:w="766" w:type="dxa"/>
          </w:tcPr>
          <w:p w14:paraId="110A21D1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343DBF59" w14:textId="77777777">
        <w:tc>
          <w:tcPr>
            <w:tcW w:w="510" w:type="dxa"/>
          </w:tcPr>
          <w:p w14:paraId="7BD00A9B" w14:textId="77777777" w:rsidR="00474736" w:rsidRDefault="00000000">
            <w:pPr>
              <w:pStyle w:val="Compact"/>
            </w:pPr>
            <w:r>
              <w:t>F1.4</w:t>
            </w:r>
          </w:p>
        </w:tc>
        <w:tc>
          <w:tcPr>
            <w:tcW w:w="1788" w:type="dxa"/>
          </w:tcPr>
          <w:p w14:paraId="7733D7D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预诊断</w:t>
            </w:r>
          </w:p>
        </w:tc>
        <w:tc>
          <w:tcPr>
            <w:tcW w:w="4854" w:type="dxa"/>
          </w:tcPr>
          <w:p w14:paraId="1AED275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输出方向、科室建议、注意事项、资料清单</w:t>
            </w:r>
          </w:p>
        </w:tc>
        <w:tc>
          <w:tcPr>
            <w:tcW w:w="766" w:type="dxa"/>
          </w:tcPr>
          <w:p w14:paraId="170BA175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0DE9A04C" w14:textId="77777777">
        <w:tc>
          <w:tcPr>
            <w:tcW w:w="510" w:type="dxa"/>
          </w:tcPr>
          <w:p w14:paraId="3FE29BDD" w14:textId="77777777" w:rsidR="00474736" w:rsidRDefault="00000000">
            <w:pPr>
              <w:pStyle w:val="Compact"/>
            </w:pPr>
            <w:r>
              <w:t>F1.5</w:t>
            </w:r>
          </w:p>
        </w:tc>
        <w:tc>
          <w:tcPr>
            <w:tcW w:w="1788" w:type="dxa"/>
          </w:tcPr>
          <w:p w14:paraId="738241A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智能分诊</w:t>
            </w:r>
          </w:p>
        </w:tc>
        <w:tc>
          <w:tcPr>
            <w:tcW w:w="4854" w:type="dxa"/>
          </w:tcPr>
          <w:p w14:paraId="671D91B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输出科室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楼层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位置</w:t>
            </w:r>
          </w:p>
        </w:tc>
        <w:tc>
          <w:tcPr>
            <w:tcW w:w="766" w:type="dxa"/>
          </w:tcPr>
          <w:p w14:paraId="746CD30D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21B3B877" w14:textId="77777777">
        <w:tc>
          <w:tcPr>
            <w:tcW w:w="510" w:type="dxa"/>
          </w:tcPr>
          <w:p w14:paraId="56B73FC7" w14:textId="77777777" w:rsidR="00474736" w:rsidRDefault="00000000">
            <w:pPr>
              <w:pStyle w:val="Compact"/>
            </w:pPr>
            <w:r>
              <w:t>F1.6</w:t>
            </w:r>
          </w:p>
        </w:tc>
        <w:tc>
          <w:tcPr>
            <w:tcW w:w="1788" w:type="dxa"/>
          </w:tcPr>
          <w:p w14:paraId="4F1689A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医生推荐排序</w:t>
            </w:r>
          </w:p>
        </w:tc>
        <w:tc>
          <w:tcPr>
            <w:tcW w:w="4854" w:type="dxa"/>
          </w:tcPr>
          <w:p w14:paraId="2EAC067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按擅长病种排序</w:t>
            </w:r>
          </w:p>
        </w:tc>
        <w:tc>
          <w:tcPr>
            <w:tcW w:w="766" w:type="dxa"/>
          </w:tcPr>
          <w:p w14:paraId="1880D68E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2253F191" w14:textId="77777777">
        <w:tc>
          <w:tcPr>
            <w:tcW w:w="510" w:type="dxa"/>
          </w:tcPr>
          <w:p w14:paraId="06B86D86" w14:textId="77777777" w:rsidR="00474736" w:rsidRDefault="00000000">
            <w:pPr>
              <w:pStyle w:val="Compact"/>
            </w:pPr>
            <w:r>
              <w:t>F1.7</w:t>
            </w:r>
          </w:p>
        </w:tc>
        <w:tc>
          <w:tcPr>
            <w:tcW w:w="1788" w:type="dxa"/>
          </w:tcPr>
          <w:p w14:paraId="6C4E5B4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多轮会话</w:t>
            </w:r>
          </w:p>
        </w:tc>
        <w:tc>
          <w:tcPr>
            <w:tcW w:w="4854" w:type="dxa"/>
          </w:tcPr>
          <w:p w14:paraId="1511D74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上下文理解与追问</w:t>
            </w:r>
          </w:p>
        </w:tc>
        <w:tc>
          <w:tcPr>
            <w:tcW w:w="766" w:type="dxa"/>
          </w:tcPr>
          <w:p w14:paraId="687D19CE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5FE99A59" w14:textId="77777777">
        <w:tc>
          <w:tcPr>
            <w:tcW w:w="510" w:type="dxa"/>
          </w:tcPr>
          <w:p w14:paraId="09671993" w14:textId="77777777" w:rsidR="00474736" w:rsidRDefault="00000000">
            <w:pPr>
              <w:pStyle w:val="Compact"/>
            </w:pPr>
            <w:r>
              <w:t>F1.8</w:t>
            </w:r>
          </w:p>
        </w:tc>
        <w:tc>
          <w:tcPr>
            <w:tcW w:w="1788" w:type="dxa"/>
          </w:tcPr>
          <w:p w14:paraId="534CE45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到达时间计算</w:t>
            </w:r>
          </w:p>
        </w:tc>
        <w:tc>
          <w:tcPr>
            <w:tcW w:w="4854" w:type="dxa"/>
          </w:tcPr>
          <w:p w14:paraId="47E0791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出发地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医院地址→</w:t>
            </w:r>
            <w:r>
              <w:rPr>
                <w:rFonts w:hint="eastAsia"/>
              </w:rPr>
              <w:t>ETA</w:t>
            </w:r>
            <w:r>
              <w:rPr>
                <w:rFonts w:hint="eastAsia"/>
              </w:rPr>
              <w:t>（调用地图</w:t>
            </w:r>
            <w:r>
              <w:rPr>
                <w:rFonts w:hint="eastAsia"/>
              </w:rPr>
              <w:t>Web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766" w:type="dxa"/>
          </w:tcPr>
          <w:p w14:paraId="0992CDB0" w14:textId="77777777" w:rsidR="00474736" w:rsidRDefault="00000000">
            <w:pPr>
              <w:pStyle w:val="Compact"/>
            </w:pPr>
            <w:r>
              <w:t>P1</w:t>
            </w:r>
          </w:p>
        </w:tc>
      </w:tr>
      <w:tr w:rsidR="00474736" w14:paraId="200967BD" w14:textId="77777777">
        <w:tc>
          <w:tcPr>
            <w:tcW w:w="510" w:type="dxa"/>
          </w:tcPr>
          <w:p w14:paraId="1FD33821" w14:textId="77777777" w:rsidR="00474736" w:rsidRDefault="00000000">
            <w:pPr>
              <w:pStyle w:val="Compact"/>
            </w:pPr>
            <w:r>
              <w:lastRenderedPageBreak/>
              <w:t>F1.9</w:t>
            </w:r>
          </w:p>
        </w:tc>
        <w:tc>
          <w:tcPr>
            <w:tcW w:w="1788" w:type="dxa"/>
          </w:tcPr>
          <w:p w14:paraId="051CFDC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智能挂号</w:t>
            </w:r>
          </w:p>
        </w:tc>
        <w:tc>
          <w:tcPr>
            <w:tcW w:w="4854" w:type="dxa"/>
          </w:tcPr>
          <w:p w14:paraId="44400F6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结合时间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排班推荐并挂号</w:t>
            </w:r>
          </w:p>
        </w:tc>
        <w:tc>
          <w:tcPr>
            <w:tcW w:w="766" w:type="dxa"/>
          </w:tcPr>
          <w:p w14:paraId="689B11DE" w14:textId="77777777" w:rsidR="00474736" w:rsidRDefault="00000000">
            <w:pPr>
              <w:pStyle w:val="Compact"/>
            </w:pPr>
            <w:r>
              <w:t>P0</w:t>
            </w:r>
          </w:p>
        </w:tc>
      </w:tr>
    </w:tbl>
    <w:p w14:paraId="23DD7B54" w14:textId="77777777" w:rsidR="00474736" w:rsidRDefault="00000000">
      <w:pPr>
        <w:pStyle w:val="3"/>
      </w:pPr>
      <w:bookmarkStart w:id="32" w:name="诊中功能"/>
      <w:bookmarkEnd w:id="31"/>
      <w:r>
        <w:t xml:space="preserve">7.2 </w:t>
      </w:r>
      <w:r>
        <w:rPr>
          <w:rFonts w:hint="eastAsia"/>
        </w:rPr>
        <w:t>诊中功能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1"/>
        <w:gridCol w:w="2285"/>
        <w:gridCol w:w="5143"/>
        <w:gridCol w:w="857"/>
      </w:tblGrid>
      <w:tr w:rsidR="00474736" w14:paraId="730369FA" w14:textId="77777777" w:rsidTr="0047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02D10BC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2043" w:type="dxa"/>
          </w:tcPr>
          <w:p w14:paraId="28BE797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4598" w:type="dxa"/>
          </w:tcPr>
          <w:p w14:paraId="2E4764D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766" w:type="dxa"/>
          </w:tcPr>
          <w:p w14:paraId="03F5427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</w:tr>
      <w:tr w:rsidR="00474736" w14:paraId="63CCA372" w14:textId="77777777">
        <w:tc>
          <w:tcPr>
            <w:tcW w:w="510" w:type="dxa"/>
          </w:tcPr>
          <w:p w14:paraId="6505961A" w14:textId="77777777" w:rsidR="00474736" w:rsidRDefault="00000000">
            <w:pPr>
              <w:pStyle w:val="Compact"/>
            </w:pPr>
            <w:r>
              <w:t>F2.1</w:t>
            </w:r>
          </w:p>
        </w:tc>
        <w:tc>
          <w:tcPr>
            <w:tcW w:w="2043" w:type="dxa"/>
          </w:tcPr>
          <w:p w14:paraId="225C4E1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叫号进度查询</w:t>
            </w:r>
          </w:p>
        </w:tc>
        <w:tc>
          <w:tcPr>
            <w:tcW w:w="4598" w:type="dxa"/>
          </w:tcPr>
          <w:p w14:paraId="4A2BCE3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取号后显示前方人数</w:t>
            </w:r>
          </w:p>
        </w:tc>
        <w:tc>
          <w:tcPr>
            <w:tcW w:w="766" w:type="dxa"/>
          </w:tcPr>
          <w:p w14:paraId="0D9337B4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546FD9EB" w14:textId="77777777">
        <w:tc>
          <w:tcPr>
            <w:tcW w:w="510" w:type="dxa"/>
          </w:tcPr>
          <w:p w14:paraId="3CA728F3" w14:textId="77777777" w:rsidR="00474736" w:rsidRDefault="00000000">
            <w:pPr>
              <w:pStyle w:val="Compact"/>
            </w:pPr>
            <w:r>
              <w:t>F2.2</w:t>
            </w:r>
          </w:p>
        </w:tc>
        <w:tc>
          <w:tcPr>
            <w:tcW w:w="2043" w:type="dxa"/>
          </w:tcPr>
          <w:p w14:paraId="73DAD8A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问诊叫号时间推算</w:t>
            </w:r>
          </w:p>
        </w:tc>
        <w:tc>
          <w:tcPr>
            <w:tcW w:w="4598" w:type="dxa"/>
          </w:tcPr>
          <w:p w14:paraId="2DB576F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预计排到时间</w:t>
            </w:r>
          </w:p>
        </w:tc>
        <w:tc>
          <w:tcPr>
            <w:tcW w:w="766" w:type="dxa"/>
          </w:tcPr>
          <w:p w14:paraId="25A20A3F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5EFB1BAF" w14:textId="77777777">
        <w:tc>
          <w:tcPr>
            <w:tcW w:w="510" w:type="dxa"/>
          </w:tcPr>
          <w:p w14:paraId="6207EDB4" w14:textId="77777777" w:rsidR="00474736" w:rsidRDefault="00000000">
            <w:pPr>
              <w:pStyle w:val="Compact"/>
            </w:pPr>
            <w:r>
              <w:t>F2.3</w:t>
            </w:r>
          </w:p>
        </w:tc>
        <w:tc>
          <w:tcPr>
            <w:tcW w:w="2043" w:type="dxa"/>
          </w:tcPr>
          <w:p w14:paraId="6536EA5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检查单识别</w:t>
            </w:r>
          </w:p>
        </w:tc>
        <w:tc>
          <w:tcPr>
            <w:tcW w:w="4598" w:type="dxa"/>
          </w:tcPr>
          <w:p w14:paraId="06C9885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识别需排队检查项</w:t>
            </w:r>
          </w:p>
        </w:tc>
        <w:tc>
          <w:tcPr>
            <w:tcW w:w="766" w:type="dxa"/>
          </w:tcPr>
          <w:p w14:paraId="7C803EEE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57F883F4" w14:textId="77777777">
        <w:tc>
          <w:tcPr>
            <w:tcW w:w="510" w:type="dxa"/>
          </w:tcPr>
          <w:p w14:paraId="6261DFB7" w14:textId="77777777" w:rsidR="00474736" w:rsidRDefault="00000000">
            <w:pPr>
              <w:pStyle w:val="Compact"/>
            </w:pPr>
            <w:r>
              <w:t>F2.4</w:t>
            </w:r>
          </w:p>
        </w:tc>
        <w:tc>
          <w:tcPr>
            <w:tcW w:w="2043" w:type="dxa"/>
          </w:tcPr>
          <w:p w14:paraId="5FD052D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检查排队推算</w:t>
            </w:r>
          </w:p>
        </w:tc>
        <w:tc>
          <w:tcPr>
            <w:tcW w:w="4598" w:type="dxa"/>
          </w:tcPr>
          <w:p w14:paraId="5606B00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检查叫号时间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前方人数</w:t>
            </w:r>
          </w:p>
        </w:tc>
        <w:tc>
          <w:tcPr>
            <w:tcW w:w="766" w:type="dxa"/>
          </w:tcPr>
          <w:p w14:paraId="599C305F" w14:textId="77777777" w:rsidR="00474736" w:rsidRDefault="00000000">
            <w:pPr>
              <w:pStyle w:val="Compact"/>
            </w:pPr>
            <w:r>
              <w:t>P1</w:t>
            </w:r>
          </w:p>
        </w:tc>
      </w:tr>
      <w:tr w:rsidR="00474736" w14:paraId="5DC47B35" w14:textId="77777777">
        <w:tc>
          <w:tcPr>
            <w:tcW w:w="510" w:type="dxa"/>
          </w:tcPr>
          <w:p w14:paraId="73EB0081" w14:textId="77777777" w:rsidR="00474736" w:rsidRDefault="00000000">
            <w:pPr>
              <w:pStyle w:val="Compact"/>
            </w:pPr>
            <w:r>
              <w:t>F2.5</w:t>
            </w:r>
          </w:p>
        </w:tc>
        <w:tc>
          <w:tcPr>
            <w:tcW w:w="2043" w:type="dxa"/>
          </w:tcPr>
          <w:p w14:paraId="197F3F0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进度提醒</w:t>
            </w:r>
          </w:p>
        </w:tc>
        <w:tc>
          <w:tcPr>
            <w:tcW w:w="4598" w:type="dxa"/>
          </w:tcPr>
          <w:p w14:paraId="41A224F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网页内消息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浏览器通知，提前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分钟推送</w:t>
            </w:r>
          </w:p>
        </w:tc>
        <w:tc>
          <w:tcPr>
            <w:tcW w:w="766" w:type="dxa"/>
          </w:tcPr>
          <w:p w14:paraId="0470283E" w14:textId="77777777" w:rsidR="00474736" w:rsidRDefault="00000000">
            <w:pPr>
              <w:pStyle w:val="Compact"/>
            </w:pPr>
            <w:r>
              <w:t>P1</w:t>
            </w:r>
          </w:p>
        </w:tc>
      </w:tr>
    </w:tbl>
    <w:p w14:paraId="55B7924B" w14:textId="77777777" w:rsidR="00474736" w:rsidRDefault="00000000">
      <w:pPr>
        <w:pStyle w:val="3"/>
      </w:pPr>
      <w:bookmarkStart w:id="33" w:name="诊后功能"/>
      <w:bookmarkEnd w:id="32"/>
      <w:r>
        <w:t xml:space="preserve">7.3 </w:t>
      </w:r>
      <w:r>
        <w:rPr>
          <w:rFonts w:hint="eastAsia"/>
        </w:rPr>
        <w:t>诊后功能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7"/>
        <w:gridCol w:w="1610"/>
        <w:gridCol w:w="5904"/>
        <w:gridCol w:w="805"/>
      </w:tblGrid>
      <w:tr w:rsidR="00474736" w14:paraId="63380800" w14:textId="77777777" w:rsidTr="0047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0" w:type="dxa"/>
          </w:tcPr>
          <w:p w14:paraId="7E74329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1440" w:type="dxa"/>
          </w:tcPr>
          <w:p w14:paraId="4AC6BC6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5280" w:type="dxa"/>
          </w:tcPr>
          <w:p w14:paraId="45368F9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720" w:type="dxa"/>
          </w:tcPr>
          <w:p w14:paraId="592E607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</w:tr>
      <w:tr w:rsidR="00474736" w14:paraId="3818DD8E" w14:textId="77777777">
        <w:tc>
          <w:tcPr>
            <w:tcW w:w="480" w:type="dxa"/>
          </w:tcPr>
          <w:p w14:paraId="7797E67A" w14:textId="77777777" w:rsidR="00474736" w:rsidRDefault="00000000">
            <w:pPr>
              <w:pStyle w:val="Compact"/>
            </w:pPr>
            <w:r>
              <w:t>F3.1</w:t>
            </w:r>
          </w:p>
        </w:tc>
        <w:tc>
          <w:tcPr>
            <w:tcW w:w="1440" w:type="dxa"/>
          </w:tcPr>
          <w:p w14:paraId="1971C78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处方单解析</w:t>
            </w:r>
          </w:p>
        </w:tc>
        <w:tc>
          <w:tcPr>
            <w:tcW w:w="5280" w:type="dxa"/>
          </w:tcPr>
          <w:p w14:paraId="3D00BE4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药品识别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医保标识</w:t>
            </w:r>
          </w:p>
        </w:tc>
        <w:tc>
          <w:tcPr>
            <w:tcW w:w="720" w:type="dxa"/>
          </w:tcPr>
          <w:p w14:paraId="60910FD2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0CB5E410" w14:textId="77777777">
        <w:tc>
          <w:tcPr>
            <w:tcW w:w="480" w:type="dxa"/>
          </w:tcPr>
          <w:p w14:paraId="2CF86A80" w14:textId="77777777" w:rsidR="00474736" w:rsidRDefault="00000000">
            <w:pPr>
              <w:pStyle w:val="Compact"/>
            </w:pPr>
            <w:r>
              <w:t>F3.2</w:t>
            </w:r>
          </w:p>
        </w:tc>
        <w:tc>
          <w:tcPr>
            <w:tcW w:w="1440" w:type="dxa"/>
          </w:tcPr>
          <w:p w14:paraId="511A892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缴费处指引</w:t>
            </w:r>
          </w:p>
        </w:tc>
        <w:tc>
          <w:tcPr>
            <w:tcW w:w="5280" w:type="dxa"/>
          </w:tcPr>
          <w:p w14:paraId="020BFF5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位置导航</w:t>
            </w:r>
          </w:p>
        </w:tc>
        <w:tc>
          <w:tcPr>
            <w:tcW w:w="720" w:type="dxa"/>
          </w:tcPr>
          <w:p w14:paraId="214FC7EF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62C816A7" w14:textId="77777777">
        <w:tc>
          <w:tcPr>
            <w:tcW w:w="480" w:type="dxa"/>
          </w:tcPr>
          <w:p w14:paraId="38FAE1D3" w14:textId="77777777" w:rsidR="00474736" w:rsidRDefault="00000000">
            <w:pPr>
              <w:pStyle w:val="Compact"/>
            </w:pPr>
            <w:r>
              <w:t>F3.3</w:t>
            </w:r>
          </w:p>
        </w:tc>
        <w:tc>
          <w:tcPr>
            <w:tcW w:w="1440" w:type="dxa"/>
          </w:tcPr>
          <w:p w14:paraId="0BB6355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医保基础咨询</w:t>
            </w:r>
          </w:p>
        </w:tc>
        <w:tc>
          <w:tcPr>
            <w:tcW w:w="5280" w:type="dxa"/>
          </w:tcPr>
          <w:p w14:paraId="682934B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知识库问答</w:t>
            </w:r>
          </w:p>
        </w:tc>
        <w:tc>
          <w:tcPr>
            <w:tcW w:w="720" w:type="dxa"/>
          </w:tcPr>
          <w:p w14:paraId="0FD7BF07" w14:textId="77777777" w:rsidR="00474736" w:rsidRDefault="00000000">
            <w:pPr>
              <w:pStyle w:val="Compact"/>
            </w:pPr>
            <w:r>
              <w:t>P1</w:t>
            </w:r>
          </w:p>
        </w:tc>
      </w:tr>
      <w:tr w:rsidR="00474736" w14:paraId="32D8ED12" w14:textId="77777777">
        <w:tc>
          <w:tcPr>
            <w:tcW w:w="480" w:type="dxa"/>
          </w:tcPr>
          <w:p w14:paraId="3119FDD4" w14:textId="77777777" w:rsidR="00474736" w:rsidRDefault="00000000">
            <w:pPr>
              <w:pStyle w:val="Compact"/>
            </w:pPr>
            <w:r>
              <w:t>F3.4</w:t>
            </w:r>
          </w:p>
        </w:tc>
        <w:tc>
          <w:tcPr>
            <w:tcW w:w="1440" w:type="dxa"/>
          </w:tcPr>
          <w:p w14:paraId="4D2B7CD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检查报告解读</w:t>
            </w:r>
          </w:p>
        </w:tc>
        <w:tc>
          <w:tcPr>
            <w:tcW w:w="5280" w:type="dxa"/>
          </w:tcPr>
          <w:p w14:paraId="1861213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基础分析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异常解释</w:t>
            </w:r>
          </w:p>
        </w:tc>
        <w:tc>
          <w:tcPr>
            <w:tcW w:w="720" w:type="dxa"/>
          </w:tcPr>
          <w:p w14:paraId="614518E5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73D708F2" w14:textId="77777777">
        <w:tc>
          <w:tcPr>
            <w:tcW w:w="480" w:type="dxa"/>
          </w:tcPr>
          <w:p w14:paraId="470BAA40" w14:textId="77777777" w:rsidR="00474736" w:rsidRDefault="00000000">
            <w:pPr>
              <w:pStyle w:val="Compact"/>
            </w:pPr>
            <w:r>
              <w:t>F3.5</w:t>
            </w:r>
          </w:p>
        </w:tc>
        <w:tc>
          <w:tcPr>
            <w:tcW w:w="1440" w:type="dxa"/>
          </w:tcPr>
          <w:p w14:paraId="258F238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报告追问</w:t>
            </w:r>
          </w:p>
        </w:tc>
        <w:tc>
          <w:tcPr>
            <w:tcW w:w="5280" w:type="dxa"/>
          </w:tcPr>
          <w:p w14:paraId="7F51E5E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多轮问答</w:t>
            </w:r>
          </w:p>
        </w:tc>
        <w:tc>
          <w:tcPr>
            <w:tcW w:w="720" w:type="dxa"/>
          </w:tcPr>
          <w:p w14:paraId="03EE9BAE" w14:textId="77777777" w:rsidR="00474736" w:rsidRDefault="00000000">
            <w:pPr>
              <w:pStyle w:val="Compact"/>
            </w:pPr>
            <w:r>
              <w:t>P1</w:t>
            </w:r>
          </w:p>
        </w:tc>
      </w:tr>
      <w:tr w:rsidR="00474736" w14:paraId="69259A96" w14:textId="77777777">
        <w:tc>
          <w:tcPr>
            <w:tcW w:w="480" w:type="dxa"/>
          </w:tcPr>
          <w:p w14:paraId="1B7F2899" w14:textId="77777777" w:rsidR="00474736" w:rsidRDefault="00000000">
            <w:pPr>
              <w:pStyle w:val="Compact"/>
            </w:pPr>
            <w:r>
              <w:t>F3.6</w:t>
            </w:r>
          </w:p>
        </w:tc>
        <w:tc>
          <w:tcPr>
            <w:tcW w:w="1440" w:type="dxa"/>
          </w:tcPr>
          <w:p w14:paraId="784532A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用药提醒</w:t>
            </w:r>
          </w:p>
        </w:tc>
        <w:tc>
          <w:tcPr>
            <w:tcW w:w="5280" w:type="dxa"/>
          </w:tcPr>
          <w:p w14:paraId="11B4E59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按频次生成提醒，浏览器通知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页面提醒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日历导出</w:t>
            </w:r>
          </w:p>
        </w:tc>
        <w:tc>
          <w:tcPr>
            <w:tcW w:w="720" w:type="dxa"/>
          </w:tcPr>
          <w:p w14:paraId="63D7CECE" w14:textId="77777777" w:rsidR="00474736" w:rsidRDefault="00000000">
            <w:pPr>
              <w:pStyle w:val="Compact"/>
            </w:pPr>
            <w:r>
              <w:t>P0</w:t>
            </w:r>
          </w:p>
        </w:tc>
      </w:tr>
    </w:tbl>
    <w:p w14:paraId="62A85FF4" w14:textId="77777777" w:rsidR="00474736" w:rsidRDefault="00000000">
      <w:pPr>
        <w:pStyle w:val="3"/>
      </w:pPr>
      <w:bookmarkStart w:id="34" w:name="网页端专属功能"/>
      <w:bookmarkEnd w:id="33"/>
      <w:r>
        <w:t xml:space="preserve">7.4 </w:t>
      </w:r>
      <w:r>
        <w:rPr>
          <w:rFonts w:hint="eastAsia"/>
        </w:rPr>
        <w:t>网页端专属功能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1350"/>
        <w:gridCol w:w="4306"/>
        <w:gridCol w:w="1857"/>
      </w:tblGrid>
      <w:tr w:rsidR="00474736" w14:paraId="50782976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7076105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1350" w:type="dxa"/>
          </w:tcPr>
          <w:p w14:paraId="7C5CFD3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166B28A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1857" w:type="dxa"/>
          </w:tcPr>
          <w:p w14:paraId="2804853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</w:tr>
      <w:tr w:rsidR="00474736" w14:paraId="38A307C0" w14:textId="77777777" w:rsidTr="00132E34">
        <w:tc>
          <w:tcPr>
            <w:tcW w:w="1242" w:type="dxa"/>
          </w:tcPr>
          <w:p w14:paraId="2CDB6577" w14:textId="77777777" w:rsidR="00474736" w:rsidRDefault="00000000">
            <w:pPr>
              <w:pStyle w:val="Compact"/>
            </w:pPr>
            <w:r>
              <w:t>F4.1</w:t>
            </w:r>
          </w:p>
        </w:tc>
        <w:tc>
          <w:tcPr>
            <w:tcW w:w="1350" w:type="dxa"/>
          </w:tcPr>
          <w:p w14:paraId="77D058A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响应式布</w:t>
            </w:r>
            <w:r>
              <w:rPr>
                <w:rFonts w:hint="eastAsia"/>
              </w:rPr>
              <w:lastRenderedPageBreak/>
              <w:t>局</w:t>
            </w:r>
          </w:p>
        </w:tc>
        <w:tc>
          <w:tcPr>
            <w:tcW w:w="0" w:type="auto"/>
          </w:tcPr>
          <w:p w14:paraId="0EE5D10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适配</w:t>
            </w:r>
            <w:r>
              <w:rPr>
                <w:rFonts w:hint="eastAsia"/>
              </w:rPr>
              <w:t>PC/</w:t>
            </w:r>
            <w:r>
              <w:rPr>
                <w:rFonts w:hint="eastAsia"/>
              </w:rPr>
              <w:t>平板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手机浏览器</w:t>
            </w:r>
          </w:p>
        </w:tc>
        <w:tc>
          <w:tcPr>
            <w:tcW w:w="1857" w:type="dxa"/>
          </w:tcPr>
          <w:p w14:paraId="219051E8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3C9041EA" w14:textId="77777777" w:rsidTr="00132E34">
        <w:tc>
          <w:tcPr>
            <w:tcW w:w="1242" w:type="dxa"/>
          </w:tcPr>
          <w:p w14:paraId="616D1BC0" w14:textId="77777777" w:rsidR="00474736" w:rsidRDefault="00000000">
            <w:pPr>
              <w:pStyle w:val="Compact"/>
            </w:pPr>
            <w:r>
              <w:t>F4.2</w:t>
            </w:r>
          </w:p>
        </w:tc>
        <w:tc>
          <w:tcPr>
            <w:tcW w:w="1350" w:type="dxa"/>
          </w:tcPr>
          <w:p w14:paraId="31CE8E2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无障碍模式</w:t>
            </w:r>
          </w:p>
        </w:tc>
        <w:tc>
          <w:tcPr>
            <w:tcW w:w="0" w:type="auto"/>
          </w:tcPr>
          <w:p w14:paraId="5C2F921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大字模式、高对比度、读屏适配</w:t>
            </w:r>
          </w:p>
        </w:tc>
        <w:tc>
          <w:tcPr>
            <w:tcW w:w="1857" w:type="dxa"/>
          </w:tcPr>
          <w:p w14:paraId="28040067" w14:textId="77777777" w:rsidR="00474736" w:rsidRDefault="00000000">
            <w:pPr>
              <w:pStyle w:val="Compact"/>
            </w:pPr>
            <w:r>
              <w:t>P1</w:t>
            </w:r>
          </w:p>
        </w:tc>
      </w:tr>
      <w:tr w:rsidR="00474736" w14:paraId="3A72A25A" w14:textId="77777777" w:rsidTr="00132E34">
        <w:tc>
          <w:tcPr>
            <w:tcW w:w="1242" w:type="dxa"/>
          </w:tcPr>
          <w:p w14:paraId="053D8754" w14:textId="77777777" w:rsidR="00474736" w:rsidRDefault="00000000">
            <w:pPr>
              <w:pStyle w:val="Compact"/>
            </w:pPr>
            <w:r>
              <w:t>F4.3</w:t>
            </w:r>
          </w:p>
        </w:tc>
        <w:tc>
          <w:tcPr>
            <w:tcW w:w="1350" w:type="dxa"/>
          </w:tcPr>
          <w:p w14:paraId="247D426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会话历史</w:t>
            </w:r>
          </w:p>
        </w:tc>
        <w:tc>
          <w:tcPr>
            <w:tcW w:w="0" w:type="auto"/>
          </w:tcPr>
          <w:p w14:paraId="7469860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网页端保存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查看历史会话</w:t>
            </w:r>
          </w:p>
        </w:tc>
        <w:tc>
          <w:tcPr>
            <w:tcW w:w="1857" w:type="dxa"/>
          </w:tcPr>
          <w:p w14:paraId="0F47396C" w14:textId="77777777" w:rsidR="00474736" w:rsidRDefault="00000000">
            <w:pPr>
              <w:pStyle w:val="Compact"/>
            </w:pPr>
            <w:r>
              <w:t>P1</w:t>
            </w:r>
          </w:p>
        </w:tc>
      </w:tr>
      <w:tr w:rsidR="00474736" w14:paraId="1D492D37" w14:textId="77777777" w:rsidTr="00132E34">
        <w:tc>
          <w:tcPr>
            <w:tcW w:w="1242" w:type="dxa"/>
          </w:tcPr>
          <w:p w14:paraId="5ACB206C" w14:textId="77777777" w:rsidR="00474736" w:rsidRDefault="00000000">
            <w:pPr>
              <w:pStyle w:val="Compact"/>
            </w:pPr>
            <w:r>
              <w:t>F4.4</w:t>
            </w:r>
          </w:p>
        </w:tc>
        <w:tc>
          <w:tcPr>
            <w:tcW w:w="1350" w:type="dxa"/>
          </w:tcPr>
          <w:p w14:paraId="3DA7C53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浏览器通知授权</w:t>
            </w:r>
          </w:p>
        </w:tc>
        <w:tc>
          <w:tcPr>
            <w:tcW w:w="0" w:type="auto"/>
          </w:tcPr>
          <w:p w14:paraId="6846DEF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引导用户授权通知权限</w:t>
            </w:r>
          </w:p>
        </w:tc>
        <w:tc>
          <w:tcPr>
            <w:tcW w:w="1857" w:type="dxa"/>
          </w:tcPr>
          <w:p w14:paraId="01E3DAAF" w14:textId="77777777" w:rsidR="00474736" w:rsidRDefault="00000000">
            <w:pPr>
              <w:pStyle w:val="Compact"/>
            </w:pPr>
            <w:r>
              <w:t>P0</w:t>
            </w:r>
          </w:p>
        </w:tc>
      </w:tr>
      <w:tr w:rsidR="00474736" w14:paraId="7CB4D39A" w14:textId="77777777" w:rsidTr="00132E34">
        <w:tc>
          <w:tcPr>
            <w:tcW w:w="1242" w:type="dxa"/>
          </w:tcPr>
          <w:p w14:paraId="1B584EF5" w14:textId="77777777" w:rsidR="00474736" w:rsidRDefault="00000000">
            <w:pPr>
              <w:pStyle w:val="Compact"/>
            </w:pPr>
            <w:r>
              <w:t>F4.5</w:t>
            </w:r>
          </w:p>
        </w:tc>
        <w:tc>
          <w:tcPr>
            <w:tcW w:w="1350" w:type="dxa"/>
          </w:tcPr>
          <w:p w14:paraId="25D9CB6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导出</w:t>
            </w:r>
          </w:p>
        </w:tc>
        <w:tc>
          <w:tcPr>
            <w:tcW w:w="0" w:type="auto"/>
          </w:tcPr>
          <w:p w14:paraId="2F5DAD7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报告解读、用药清单可打印或导出</w:t>
            </w:r>
            <w:r>
              <w:rPr>
                <w:rFonts w:hint="eastAsia"/>
              </w:rPr>
              <w:t>PDF</w:t>
            </w:r>
          </w:p>
        </w:tc>
        <w:tc>
          <w:tcPr>
            <w:tcW w:w="1857" w:type="dxa"/>
          </w:tcPr>
          <w:p w14:paraId="37D4E07C" w14:textId="77777777" w:rsidR="00474736" w:rsidRDefault="00000000">
            <w:pPr>
              <w:pStyle w:val="Compact"/>
            </w:pPr>
            <w:r>
              <w:t>P2</w:t>
            </w:r>
          </w:p>
        </w:tc>
      </w:tr>
    </w:tbl>
    <w:p w14:paraId="4026C3FD" w14:textId="77777777" w:rsidR="00474736" w:rsidRDefault="00000000">
      <w:r>
        <w:pict w14:anchorId="77B256E8">
          <v:rect id="_x0000_i4386" style="width:0;height:1.5pt" o:hralign="center" o:hrstd="t" o:hr="t"/>
        </w:pict>
      </w:r>
    </w:p>
    <w:p w14:paraId="2A39A34B" w14:textId="77777777" w:rsidR="00474736" w:rsidRDefault="00000000">
      <w:pPr>
        <w:pStyle w:val="2"/>
      </w:pPr>
      <w:bookmarkStart w:id="35" w:name="八技术架构与实现"/>
      <w:bookmarkEnd w:id="30"/>
      <w:bookmarkEnd w:id="34"/>
      <w:r>
        <w:rPr>
          <w:rFonts w:hint="eastAsia"/>
        </w:rPr>
        <w:t>八、技术架构与实现</w:t>
      </w:r>
    </w:p>
    <w:p w14:paraId="003A3AAF" w14:textId="77777777" w:rsidR="00474736" w:rsidRDefault="00000000">
      <w:pPr>
        <w:pStyle w:val="FirstParagraph"/>
      </w:pPr>
      <w:r>
        <w:rPr>
          <w:rFonts w:hint="eastAsia"/>
        </w:rPr>
        <w:t>本系统采用”大模型</w:t>
      </w:r>
      <w:r>
        <w:t xml:space="preserve"> + </w:t>
      </w:r>
      <w:r>
        <w:rPr>
          <w:rFonts w:hint="eastAsia"/>
        </w:rPr>
        <w:t>规则引擎</w:t>
      </w:r>
      <w:r>
        <w:t xml:space="preserve"> + </w:t>
      </w:r>
      <w:r>
        <w:rPr>
          <w:rFonts w:hint="eastAsia"/>
        </w:rPr>
        <w:t>知识库”的融合架构，确保医疗服务的专业性与安全性。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843"/>
        <w:gridCol w:w="5771"/>
      </w:tblGrid>
      <w:tr w:rsidR="00474736" w14:paraId="7086EB41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54E9F52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1843" w:type="dxa"/>
          </w:tcPr>
          <w:p w14:paraId="2E6EF87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核心技术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组件</w:t>
            </w:r>
          </w:p>
        </w:tc>
        <w:tc>
          <w:tcPr>
            <w:tcW w:w="5771" w:type="dxa"/>
          </w:tcPr>
          <w:p w14:paraId="723EDBE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功能描述</w:t>
            </w:r>
          </w:p>
        </w:tc>
      </w:tr>
      <w:tr w:rsidR="00474736" w14:paraId="293AA18E" w14:textId="77777777" w:rsidTr="00132E34">
        <w:tc>
          <w:tcPr>
            <w:tcW w:w="1242" w:type="dxa"/>
          </w:tcPr>
          <w:p w14:paraId="02FC219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交互层</w:t>
            </w:r>
          </w:p>
        </w:tc>
        <w:tc>
          <w:tcPr>
            <w:tcW w:w="1843" w:type="dxa"/>
          </w:tcPr>
          <w:p w14:paraId="1DA2476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多模态大模型</w:t>
            </w:r>
          </w:p>
        </w:tc>
        <w:tc>
          <w:tcPr>
            <w:tcW w:w="5771" w:type="dxa"/>
          </w:tcPr>
          <w:p w14:paraId="7599D2D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处理语音、文本、图像输入，实现自然流畅的人机对话。</w:t>
            </w:r>
          </w:p>
        </w:tc>
      </w:tr>
      <w:tr w:rsidR="00474736" w14:paraId="78E54B10" w14:textId="77777777" w:rsidTr="00132E34">
        <w:tc>
          <w:tcPr>
            <w:tcW w:w="1242" w:type="dxa"/>
          </w:tcPr>
          <w:p w14:paraId="49548C7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决策层</w:t>
            </w:r>
          </w:p>
        </w:tc>
        <w:tc>
          <w:tcPr>
            <w:tcW w:w="1843" w:type="dxa"/>
          </w:tcPr>
          <w:p w14:paraId="4B9CAC4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智能体（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）</w:t>
            </w:r>
          </w:p>
        </w:tc>
        <w:tc>
          <w:tcPr>
            <w:tcW w:w="5771" w:type="dxa"/>
          </w:tcPr>
          <w:p w14:paraId="548B23B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负责意图识别、任务规划（如挂号、查报告）、工具调用。</w:t>
            </w:r>
          </w:p>
        </w:tc>
      </w:tr>
      <w:tr w:rsidR="00474736" w14:paraId="35D91BB2" w14:textId="77777777" w:rsidTr="00132E34">
        <w:tc>
          <w:tcPr>
            <w:tcW w:w="1242" w:type="dxa"/>
          </w:tcPr>
          <w:p w14:paraId="0F7D982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知识层</w:t>
            </w:r>
          </w:p>
        </w:tc>
        <w:tc>
          <w:tcPr>
            <w:tcW w:w="1843" w:type="dxa"/>
          </w:tcPr>
          <w:p w14:paraId="6041F271" w14:textId="77777777" w:rsidR="00474736" w:rsidRDefault="00000000">
            <w:pPr>
              <w:pStyle w:val="Compact"/>
            </w:pPr>
            <w:r>
              <w:t>RAG</w:t>
            </w:r>
          </w:p>
        </w:tc>
        <w:tc>
          <w:tcPr>
            <w:tcW w:w="5771" w:type="dxa"/>
          </w:tcPr>
          <w:p w14:paraId="5CFECBB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整合临床指南、药品库、疾病库，确保回答准确、有据可依。</w:t>
            </w:r>
          </w:p>
        </w:tc>
      </w:tr>
      <w:tr w:rsidR="00474736" w14:paraId="17B7841E" w14:textId="77777777" w:rsidTr="00132E34">
        <w:tc>
          <w:tcPr>
            <w:tcW w:w="1242" w:type="dxa"/>
          </w:tcPr>
          <w:p w14:paraId="65083FB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业务层</w:t>
            </w:r>
          </w:p>
        </w:tc>
        <w:tc>
          <w:tcPr>
            <w:tcW w:w="1843" w:type="dxa"/>
          </w:tcPr>
          <w:p w14:paraId="08808D2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网关</w:t>
            </w:r>
          </w:p>
        </w:tc>
        <w:tc>
          <w:tcPr>
            <w:tcW w:w="5771" w:type="dxa"/>
          </w:tcPr>
          <w:p w14:paraId="46B48DF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对接医院</w:t>
            </w:r>
            <w:r>
              <w:rPr>
                <w:rFonts w:hint="eastAsia"/>
              </w:rPr>
              <w:t>HIS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LIS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PACS</w:t>
            </w:r>
            <w:r>
              <w:rPr>
                <w:rFonts w:hint="eastAsia"/>
              </w:rPr>
              <w:t>系统，实现数据互通（挂号、报告、处方）。</w:t>
            </w:r>
          </w:p>
        </w:tc>
      </w:tr>
    </w:tbl>
    <w:p w14:paraId="765433A2" w14:textId="77777777" w:rsidR="00474736" w:rsidRDefault="00000000">
      <w:pPr>
        <w:pStyle w:val="3"/>
      </w:pPr>
      <w:bookmarkStart w:id="36" w:name="网页端技术要点"/>
      <w:r>
        <w:t xml:space="preserve">8.1 </w:t>
      </w:r>
      <w:r>
        <w:rPr>
          <w:rFonts w:hint="eastAsia"/>
        </w:rPr>
        <w:t>网页端技术要点</w:t>
      </w:r>
    </w:p>
    <w:p w14:paraId="174DCBA9" w14:textId="77777777" w:rsidR="00474736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响应式设计，</w:t>
      </w:r>
      <w:r>
        <w:rPr>
          <w:rFonts w:hint="eastAsia"/>
        </w:rPr>
        <w:t>PC/</w:t>
      </w:r>
      <w:r>
        <w:rPr>
          <w:rFonts w:hint="eastAsia"/>
        </w:rPr>
        <w:t>平板</w:t>
      </w:r>
      <w:r>
        <w:rPr>
          <w:rFonts w:hint="eastAsia"/>
        </w:rPr>
        <w:t>/</w:t>
      </w:r>
      <w:r>
        <w:rPr>
          <w:rFonts w:hint="eastAsia"/>
        </w:rPr>
        <w:t>手机浏览器自适应。</w:t>
      </w:r>
    </w:p>
    <w:p w14:paraId="1E8AC4F9" w14:textId="77777777" w:rsidR="00474736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前后端分离，模块化设计，诊前</w:t>
      </w:r>
      <w:r>
        <w:rPr>
          <w:rFonts w:hint="eastAsia"/>
        </w:rPr>
        <w:t>/</w:t>
      </w:r>
      <w:r>
        <w:rPr>
          <w:rFonts w:hint="eastAsia"/>
        </w:rPr>
        <w:t>诊中</w:t>
      </w:r>
      <w:r>
        <w:rPr>
          <w:rFonts w:hint="eastAsia"/>
        </w:rPr>
        <w:t>/</w:t>
      </w:r>
      <w:r>
        <w:rPr>
          <w:rFonts w:hint="eastAsia"/>
        </w:rPr>
        <w:t>诊后解耦。</w:t>
      </w:r>
    </w:p>
    <w:p w14:paraId="4CB34F3C" w14:textId="77777777" w:rsidR="00474736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支持多院区、多医院接入。</w:t>
      </w:r>
    </w:p>
    <w:p w14:paraId="15F39547" w14:textId="77777777" w:rsidR="00474736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科室</w:t>
      </w:r>
      <w:r>
        <w:rPr>
          <w:rFonts w:hint="eastAsia"/>
        </w:rPr>
        <w:t>/</w:t>
      </w:r>
      <w:r>
        <w:rPr>
          <w:rFonts w:hint="eastAsia"/>
        </w:rPr>
        <w:t>医生</w:t>
      </w:r>
      <w:r>
        <w:rPr>
          <w:rFonts w:hint="eastAsia"/>
        </w:rPr>
        <w:t>/</w:t>
      </w:r>
      <w:r>
        <w:rPr>
          <w:rFonts w:hint="eastAsia"/>
        </w:rPr>
        <w:t>排班可配置。</w:t>
      </w:r>
    </w:p>
    <w:p w14:paraId="3CB28E86" w14:textId="77777777" w:rsidR="00474736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模型可替换（</w:t>
      </w:r>
      <w:r>
        <w:rPr>
          <w:rFonts w:hint="eastAsia"/>
        </w:rPr>
        <w:t>NLP/LLM</w:t>
      </w:r>
      <w:r>
        <w:rPr>
          <w:rFonts w:hint="eastAsia"/>
        </w:rPr>
        <w:t>解耦）。</w:t>
      </w:r>
    </w:p>
    <w:p w14:paraId="29127A55" w14:textId="77777777" w:rsidR="00474736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支持第三方地图、日历、支付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接口。</w:t>
      </w:r>
    </w:p>
    <w:p w14:paraId="44EBC594" w14:textId="77777777" w:rsidR="00474736" w:rsidRDefault="00000000">
      <w:r>
        <w:pict w14:anchorId="0FBCF4B3">
          <v:rect id="_x0000_i4387" style="width:0;height:1.5pt" o:hralign="center" o:hrstd="t" o:hr="t"/>
        </w:pict>
      </w:r>
    </w:p>
    <w:p w14:paraId="2407892C" w14:textId="77777777" w:rsidR="00474736" w:rsidRDefault="00000000">
      <w:pPr>
        <w:pStyle w:val="2"/>
      </w:pPr>
      <w:bookmarkStart w:id="37" w:name="九权限设计"/>
      <w:bookmarkEnd w:id="35"/>
      <w:bookmarkEnd w:id="36"/>
      <w:r>
        <w:rPr>
          <w:rFonts w:hint="eastAsia"/>
        </w:rPr>
        <w:lastRenderedPageBreak/>
        <w:t>九、权限设计</w:t>
      </w:r>
    </w:p>
    <w:p w14:paraId="50261E9F" w14:textId="77777777" w:rsidR="00474736" w:rsidRDefault="00000000">
      <w:pPr>
        <w:pStyle w:val="3"/>
      </w:pPr>
      <w:bookmarkStart w:id="38" w:name="角色权限矩阵"/>
      <w:r>
        <w:t xml:space="preserve">9.1 </w:t>
      </w:r>
      <w:r>
        <w:rPr>
          <w:rFonts w:hint="eastAsia"/>
        </w:rPr>
        <w:t>角色权限矩阵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1"/>
        <w:gridCol w:w="1373"/>
        <w:gridCol w:w="1680"/>
        <w:gridCol w:w="1985"/>
        <w:gridCol w:w="916"/>
        <w:gridCol w:w="611"/>
      </w:tblGrid>
      <w:tr w:rsidR="00474736" w14:paraId="37B69B8E" w14:textId="77777777" w:rsidTr="0047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8" w:type="dxa"/>
          </w:tcPr>
          <w:p w14:paraId="6171981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角色</w:t>
            </w:r>
          </w:p>
        </w:tc>
        <w:tc>
          <w:tcPr>
            <w:tcW w:w="1228" w:type="dxa"/>
          </w:tcPr>
          <w:p w14:paraId="5DE4C4D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患者</w:t>
            </w:r>
          </w:p>
        </w:tc>
        <w:tc>
          <w:tcPr>
            <w:tcW w:w="1502" w:type="dxa"/>
          </w:tcPr>
          <w:p w14:paraId="2C60F43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陪诊者</w:t>
            </w:r>
          </w:p>
        </w:tc>
        <w:tc>
          <w:tcPr>
            <w:tcW w:w="1775" w:type="dxa"/>
          </w:tcPr>
          <w:p w14:paraId="1E8639C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医生</w:t>
            </w:r>
          </w:p>
        </w:tc>
        <w:tc>
          <w:tcPr>
            <w:tcW w:w="819" w:type="dxa"/>
          </w:tcPr>
          <w:p w14:paraId="1E633F9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管理员</w:t>
            </w:r>
          </w:p>
        </w:tc>
        <w:tc>
          <w:tcPr>
            <w:tcW w:w="546" w:type="dxa"/>
          </w:tcPr>
          <w:p w14:paraId="608A60F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运营</w:t>
            </w:r>
          </w:p>
        </w:tc>
      </w:tr>
      <w:tr w:rsidR="00474736" w14:paraId="40CEC872" w14:textId="77777777">
        <w:tc>
          <w:tcPr>
            <w:tcW w:w="2048" w:type="dxa"/>
          </w:tcPr>
          <w:p w14:paraId="737A566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症状描述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预诊断</w:t>
            </w:r>
          </w:p>
        </w:tc>
        <w:tc>
          <w:tcPr>
            <w:tcW w:w="1228" w:type="dxa"/>
          </w:tcPr>
          <w:p w14:paraId="37526425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1502" w:type="dxa"/>
          </w:tcPr>
          <w:p w14:paraId="6ED8C37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✅（代操作）</w:t>
            </w:r>
          </w:p>
        </w:tc>
        <w:tc>
          <w:tcPr>
            <w:tcW w:w="1775" w:type="dxa"/>
          </w:tcPr>
          <w:p w14:paraId="0CCFBF3E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819" w:type="dxa"/>
          </w:tcPr>
          <w:p w14:paraId="18E86FB0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546" w:type="dxa"/>
          </w:tcPr>
          <w:p w14:paraId="28117553" w14:textId="77777777" w:rsidR="00474736" w:rsidRDefault="00000000">
            <w:pPr>
              <w:pStyle w:val="Compact"/>
            </w:pPr>
            <w:r>
              <w:t>❌</w:t>
            </w:r>
          </w:p>
        </w:tc>
      </w:tr>
      <w:tr w:rsidR="00474736" w14:paraId="1EBCA8C0" w14:textId="77777777">
        <w:tc>
          <w:tcPr>
            <w:tcW w:w="2048" w:type="dxa"/>
          </w:tcPr>
          <w:p w14:paraId="57EC885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挂号</w:t>
            </w:r>
          </w:p>
        </w:tc>
        <w:tc>
          <w:tcPr>
            <w:tcW w:w="1228" w:type="dxa"/>
          </w:tcPr>
          <w:p w14:paraId="28376406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1502" w:type="dxa"/>
          </w:tcPr>
          <w:p w14:paraId="7004FBA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✅（授权）</w:t>
            </w:r>
          </w:p>
        </w:tc>
        <w:tc>
          <w:tcPr>
            <w:tcW w:w="1775" w:type="dxa"/>
          </w:tcPr>
          <w:p w14:paraId="0A379F86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819" w:type="dxa"/>
          </w:tcPr>
          <w:p w14:paraId="12EF8769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546" w:type="dxa"/>
          </w:tcPr>
          <w:p w14:paraId="0A2A95AC" w14:textId="77777777" w:rsidR="00474736" w:rsidRDefault="00000000">
            <w:pPr>
              <w:pStyle w:val="Compact"/>
            </w:pPr>
            <w:r>
              <w:t>❌</w:t>
            </w:r>
          </w:p>
        </w:tc>
      </w:tr>
      <w:tr w:rsidR="00474736" w14:paraId="677F176F" w14:textId="77777777">
        <w:tc>
          <w:tcPr>
            <w:tcW w:w="2048" w:type="dxa"/>
          </w:tcPr>
          <w:p w14:paraId="46A2893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查看排队进度</w:t>
            </w:r>
          </w:p>
        </w:tc>
        <w:tc>
          <w:tcPr>
            <w:tcW w:w="1228" w:type="dxa"/>
          </w:tcPr>
          <w:p w14:paraId="6477F1E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✅（本人）</w:t>
            </w:r>
          </w:p>
        </w:tc>
        <w:tc>
          <w:tcPr>
            <w:tcW w:w="1502" w:type="dxa"/>
          </w:tcPr>
          <w:p w14:paraId="688817B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✅（授权）</w:t>
            </w:r>
          </w:p>
        </w:tc>
        <w:tc>
          <w:tcPr>
            <w:tcW w:w="1775" w:type="dxa"/>
          </w:tcPr>
          <w:p w14:paraId="4802976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✅（本科室）</w:t>
            </w:r>
          </w:p>
        </w:tc>
        <w:tc>
          <w:tcPr>
            <w:tcW w:w="819" w:type="dxa"/>
          </w:tcPr>
          <w:p w14:paraId="26782989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546" w:type="dxa"/>
          </w:tcPr>
          <w:p w14:paraId="6ADE26B0" w14:textId="77777777" w:rsidR="00474736" w:rsidRDefault="00000000">
            <w:pPr>
              <w:pStyle w:val="Compact"/>
            </w:pPr>
            <w:r>
              <w:t>✅</w:t>
            </w:r>
          </w:p>
        </w:tc>
      </w:tr>
      <w:tr w:rsidR="00474736" w14:paraId="150E66A9" w14:textId="77777777">
        <w:tc>
          <w:tcPr>
            <w:tcW w:w="2048" w:type="dxa"/>
          </w:tcPr>
          <w:p w14:paraId="11B2F3F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查看报告</w:t>
            </w:r>
          </w:p>
        </w:tc>
        <w:tc>
          <w:tcPr>
            <w:tcW w:w="1228" w:type="dxa"/>
          </w:tcPr>
          <w:p w14:paraId="1945064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✅（本人）</w:t>
            </w:r>
          </w:p>
        </w:tc>
        <w:tc>
          <w:tcPr>
            <w:tcW w:w="1502" w:type="dxa"/>
          </w:tcPr>
          <w:p w14:paraId="080E54D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✅（授权）</w:t>
            </w:r>
          </w:p>
        </w:tc>
        <w:tc>
          <w:tcPr>
            <w:tcW w:w="1775" w:type="dxa"/>
          </w:tcPr>
          <w:p w14:paraId="28DA8D4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✅（本人患者）</w:t>
            </w:r>
          </w:p>
        </w:tc>
        <w:tc>
          <w:tcPr>
            <w:tcW w:w="819" w:type="dxa"/>
          </w:tcPr>
          <w:p w14:paraId="636AEBAE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546" w:type="dxa"/>
          </w:tcPr>
          <w:p w14:paraId="17E05AF7" w14:textId="77777777" w:rsidR="00474736" w:rsidRDefault="00000000">
            <w:pPr>
              <w:pStyle w:val="Compact"/>
            </w:pPr>
            <w:r>
              <w:t>❌</w:t>
            </w:r>
          </w:p>
        </w:tc>
      </w:tr>
      <w:tr w:rsidR="00474736" w14:paraId="2601325F" w14:textId="77777777">
        <w:tc>
          <w:tcPr>
            <w:tcW w:w="2048" w:type="dxa"/>
          </w:tcPr>
          <w:p w14:paraId="64852C5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医保咨询</w:t>
            </w:r>
          </w:p>
        </w:tc>
        <w:tc>
          <w:tcPr>
            <w:tcW w:w="1228" w:type="dxa"/>
          </w:tcPr>
          <w:p w14:paraId="64023834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1502" w:type="dxa"/>
          </w:tcPr>
          <w:p w14:paraId="44330ABE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1775" w:type="dxa"/>
          </w:tcPr>
          <w:p w14:paraId="752FEB6B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819" w:type="dxa"/>
          </w:tcPr>
          <w:p w14:paraId="4A676440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546" w:type="dxa"/>
          </w:tcPr>
          <w:p w14:paraId="7B7DD92B" w14:textId="77777777" w:rsidR="00474736" w:rsidRDefault="00000000">
            <w:pPr>
              <w:pStyle w:val="Compact"/>
            </w:pPr>
            <w:r>
              <w:t>❌</w:t>
            </w:r>
          </w:p>
        </w:tc>
      </w:tr>
      <w:tr w:rsidR="00474736" w14:paraId="7F248237" w14:textId="77777777">
        <w:tc>
          <w:tcPr>
            <w:tcW w:w="2048" w:type="dxa"/>
          </w:tcPr>
          <w:p w14:paraId="16F621C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科室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排班维护</w:t>
            </w:r>
          </w:p>
        </w:tc>
        <w:tc>
          <w:tcPr>
            <w:tcW w:w="1228" w:type="dxa"/>
          </w:tcPr>
          <w:p w14:paraId="7B7AC321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1502" w:type="dxa"/>
          </w:tcPr>
          <w:p w14:paraId="2F9CC226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1775" w:type="dxa"/>
          </w:tcPr>
          <w:p w14:paraId="2BD0FAB5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819" w:type="dxa"/>
          </w:tcPr>
          <w:p w14:paraId="0B2EAF80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546" w:type="dxa"/>
          </w:tcPr>
          <w:p w14:paraId="190F6864" w14:textId="77777777" w:rsidR="00474736" w:rsidRDefault="00000000">
            <w:pPr>
              <w:pStyle w:val="Compact"/>
            </w:pPr>
            <w:r>
              <w:t>❌</w:t>
            </w:r>
          </w:p>
        </w:tc>
      </w:tr>
      <w:tr w:rsidR="00474736" w14:paraId="798786BB" w14:textId="77777777">
        <w:tc>
          <w:tcPr>
            <w:tcW w:w="2048" w:type="dxa"/>
          </w:tcPr>
          <w:p w14:paraId="36A4798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会话日志查看</w:t>
            </w:r>
          </w:p>
        </w:tc>
        <w:tc>
          <w:tcPr>
            <w:tcW w:w="1228" w:type="dxa"/>
          </w:tcPr>
          <w:p w14:paraId="5ED7327E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1502" w:type="dxa"/>
          </w:tcPr>
          <w:p w14:paraId="00B8EEAF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1775" w:type="dxa"/>
          </w:tcPr>
          <w:p w14:paraId="51A95A0F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819" w:type="dxa"/>
          </w:tcPr>
          <w:p w14:paraId="68F0CAEA" w14:textId="77777777" w:rsidR="00474736" w:rsidRDefault="00000000">
            <w:pPr>
              <w:pStyle w:val="Compact"/>
            </w:pPr>
            <w:r>
              <w:t>✅</w:t>
            </w:r>
          </w:p>
        </w:tc>
        <w:tc>
          <w:tcPr>
            <w:tcW w:w="546" w:type="dxa"/>
          </w:tcPr>
          <w:p w14:paraId="78A553AA" w14:textId="77777777" w:rsidR="00474736" w:rsidRDefault="00000000">
            <w:pPr>
              <w:pStyle w:val="Compact"/>
            </w:pPr>
            <w:r>
              <w:t>✅</w:t>
            </w:r>
          </w:p>
        </w:tc>
      </w:tr>
      <w:tr w:rsidR="00474736" w14:paraId="31CEA34E" w14:textId="77777777">
        <w:tc>
          <w:tcPr>
            <w:tcW w:w="2048" w:type="dxa"/>
          </w:tcPr>
          <w:p w14:paraId="5F48BC6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人工兜底介入</w:t>
            </w:r>
          </w:p>
        </w:tc>
        <w:tc>
          <w:tcPr>
            <w:tcW w:w="1228" w:type="dxa"/>
          </w:tcPr>
          <w:p w14:paraId="046FA63D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1502" w:type="dxa"/>
          </w:tcPr>
          <w:p w14:paraId="4A493333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1775" w:type="dxa"/>
          </w:tcPr>
          <w:p w14:paraId="753DF87A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819" w:type="dxa"/>
          </w:tcPr>
          <w:p w14:paraId="65724F10" w14:textId="77777777" w:rsidR="00474736" w:rsidRDefault="00000000">
            <w:pPr>
              <w:pStyle w:val="Compact"/>
            </w:pPr>
            <w:r>
              <w:t>❌</w:t>
            </w:r>
          </w:p>
        </w:tc>
        <w:tc>
          <w:tcPr>
            <w:tcW w:w="546" w:type="dxa"/>
          </w:tcPr>
          <w:p w14:paraId="6D5004A2" w14:textId="77777777" w:rsidR="00474736" w:rsidRDefault="00000000">
            <w:pPr>
              <w:pStyle w:val="Compact"/>
            </w:pPr>
            <w:r>
              <w:t>✅</w:t>
            </w:r>
          </w:p>
        </w:tc>
      </w:tr>
    </w:tbl>
    <w:p w14:paraId="5F5BA2E7" w14:textId="77777777" w:rsidR="00474736" w:rsidRDefault="00000000">
      <w:pPr>
        <w:pStyle w:val="3"/>
      </w:pPr>
      <w:bookmarkStart w:id="39" w:name="数据权限"/>
      <w:bookmarkEnd w:id="38"/>
      <w:r>
        <w:t xml:space="preserve">9.2 </w:t>
      </w:r>
      <w:r>
        <w:rPr>
          <w:rFonts w:hint="eastAsia"/>
        </w:rPr>
        <w:t>数据权限</w:t>
      </w:r>
    </w:p>
    <w:p w14:paraId="59856144" w14:textId="77777777" w:rsidR="0047473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患者仅可访问本人及被授权家属数据。</w:t>
      </w:r>
    </w:p>
    <w:p w14:paraId="6CF15660" w14:textId="77777777" w:rsidR="0047473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陪诊者需经患者授权（绑定关系</w:t>
      </w:r>
      <w:r>
        <w:rPr>
          <w:rFonts w:hint="eastAsia"/>
        </w:rPr>
        <w:t>+</w:t>
      </w:r>
      <w:r>
        <w:rPr>
          <w:rFonts w:hint="eastAsia"/>
        </w:rPr>
        <w:t>时效）。</w:t>
      </w:r>
    </w:p>
    <w:p w14:paraId="018B9791" w14:textId="77777777" w:rsidR="0047473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医生仅可访问本人接诊患者数据。</w:t>
      </w:r>
    </w:p>
    <w:p w14:paraId="63423E5C" w14:textId="77777777" w:rsidR="0047473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敏感数据（报告、处方）需二次鉴权。</w:t>
      </w:r>
    </w:p>
    <w:p w14:paraId="7F5F4176" w14:textId="77777777" w:rsidR="00474736" w:rsidRDefault="00000000">
      <w:pPr>
        <w:pStyle w:val="3"/>
      </w:pPr>
      <w:bookmarkStart w:id="40" w:name="认证与安全"/>
      <w:bookmarkEnd w:id="39"/>
      <w:r>
        <w:t xml:space="preserve">9.3 </w:t>
      </w:r>
      <w:r>
        <w:rPr>
          <w:rFonts w:hint="eastAsia"/>
        </w:rPr>
        <w:t>认证与安全</w:t>
      </w:r>
    </w:p>
    <w:p w14:paraId="045F42B5" w14:textId="77777777" w:rsidR="00474736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实名认证</w:t>
      </w:r>
      <w:r>
        <w:t xml:space="preserve"> + </w:t>
      </w:r>
      <w:r>
        <w:rPr>
          <w:rFonts w:hint="eastAsia"/>
        </w:rPr>
        <w:t>就诊卡绑定。</w:t>
      </w:r>
    </w:p>
    <w:p w14:paraId="558ED087" w14:textId="77777777" w:rsidR="00474736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网页端采用</w:t>
      </w:r>
      <w:r>
        <w:t xml:space="preserve"> HTTPS + </w:t>
      </w:r>
      <w:r>
        <w:rPr>
          <w:rFonts w:hint="eastAsia"/>
        </w:rPr>
        <w:t>Token</w:t>
      </w:r>
      <w:r>
        <w:rPr>
          <w:rFonts w:hint="eastAsia"/>
        </w:rPr>
        <w:t>会话（</w:t>
      </w:r>
      <w:r>
        <w:rPr>
          <w:rFonts w:hint="eastAsia"/>
        </w:rPr>
        <w:t>JWT</w:t>
      </w:r>
      <w:r>
        <w:rPr>
          <w:rFonts w:hint="eastAsia"/>
        </w:rPr>
        <w:t>），支持超时自动登出。</w:t>
      </w:r>
    </w:p>
    <w:p w14:paraId="62E29C6A" w14:textId="77777777" w:rsidR="00474736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语音</w:t>
      </w:r>
      <w:r>
        <w:rPr>
          <w:rFonts w:hint="eastAsia"/>
        </w:rPr>
        <w:t>/</w:t>
      </w:r>
      <w:r>
        <w:rPr>
          <w:rFonts w:hint="eastAsia"/>
        </w:rPr>
        <w:t>文本传输加密（</w:t>
      </w:r>
      <w:r>
        <w:rPr>
          <w:rFonts w:hint="eastAsia"/>
        </w:rPr>
        <w:t>TLS</w:t>
      </w:r>
      <w:r>
        <w:rPr>
          <w:rFonts w:hint="eastAsia"/>
        </w:rPr>
        <w:t>）。</w:t>
      </w:r>
    </w:p>
    <w:p w14:paraId="2A977264" w14:textId="77777777" w:rsidR="00474736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会话数据脱敏存储。</w:t>
      </w:r>
    </w:p>
    <w:p w14:paraId="0F0C1EAD" w14:textId="77777777" w:rsidR="00474736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后台管理端建议内网</w:t>
      </w:r>
      <w:r>
        <w:rPr>
          <w:rFonts w:hint="eastAsia"/>
        </w:rPr>
        <w:t>/VPN</w:t>
      </w:r>
      <w:r>
        <w:rPr>
          <w:rFonts w:hint="eastAsia"/>
        </w:rPr>
        <w:t>访问，独立鉴权。</w:t>
      </w:r>
    </w:p>
    <w:p w14:paraId="5F019D1A" w14:textId="77777777" w:rsidR="00474736" w:rsidRDefault="00000000">
      <w:r>
        <w:pict w14:anchorId="5F043897">
          <v:rect id="_x0000_i4388" style="width:0;height:1.5pt" o:hralign="center" o:hrstd="t" o:hr="t"/>
        </w:pict>
      </w:r>
    </w:p>
    <w:p w14:paraId="5BF4C882" w14:textId="77777777" w:rsidR="00474736" w:rsidRDefault="00000000">
      <w:pPr>
        <w:pStyle w:val="2"/>
      </w:pPr>
      <w:bookmarkStart w:id="41" w:name="十风险边界"/>
      <w:bookmarkEnd w:id="37"/>
      <w:bookmarkEnd w:id="40"/>
      <w:r>
        <w:rPr>
          <w:rFonts w:hint="eastAsia"/>
        </w:rPr>
        <w:t>十、风险边界</w:t>
      </w:r>
    </w:p>
    <w:p w14:paraId="58BD09CD" w14:textId="77777777" w:rsidR="00474736" w:rsidRDefault="00000000">
      <w:pPr>
        <w:pStyle w:val="3"/>
      </w:pPr>
      <w:bookmarkStart w:id="42" w:name="医疗安全边界"/>
      <w:r>
        <w:t xml:space="preserve">10.1 </w:t>
      </w:r>
      <w:r>
        <w:rPr>
          <w:rFonts w:hint="eastAsia"/>
        </w:rPr>
        <w:t>医疗安全边界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2"/>
        <w:gridCol w:w="5670"/>
      </w:tblGrid>
      <w:tr w:rsidR="00474736" w14:paraId="4943B767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672DF0DC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风险</w:t>
            </w:r>
          </w:p>
        </w:tc>
        <w:tc>
          <w:tcPr>
            <w:tcW w:w="5670" w:type="dxa"/>
          </w:tcPr>
          <w:p w14:paraId="687E1DA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边界设定</w:t>
            </w:r>
          </w:p>
        </w:tc>
      </w:tr>
      <w:tr w:rsidR="00474736" w14:paraId="2582292A" w14:textId="77777777" w:rsidTr="00132E34">
        <w:tc>
          <w:tcPr>
            <w:tcW w:w="2802" w:type="dxa"/>
          </w:tcPr>
          <w:p w14:paraId="45DFC54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给出诊断结论</w:t>
            </w:r>
          </w:p>
        </w:tc>
        <w:tc>
          <w:tcPr>
            <w:tcW w:w="5670" w:type="dxa"/>
          </w:tcPr>
          <w:p w14:paraId="34A127D7" w14:textId="77777777" w:rsidR="0047473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禁止</w:t>
            </w:r>
            <w:r>
              <w:rPr>
                <w:rFonts w:hint="eastAsia"/>
              </w:rPr>
              <w:t>，仅输出”可能方向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建议就诊科室”</w:t>
            </w:r>
          </w:p>
        </w:tc>
      </w:tr>
      <w:tr w:rsidR="00474736" w14:paraId="7E18C6CB" w14:textId="77777777" w:rsidTr="00132E34">
        <w:tc>
          <w:tcPr>
            <w:tcW w:w="2802" w:type="dxa"/>
          </w:tcPr>
          <w:p w14:paraId="0D7203B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用药建议</w:t>
            </w:r>
          </w:p>
        </w:tc>
        <w:tc>
          <w:tcPr>
            <w:tcW w:w="5670" w:type="dxa"/>
          </w:tcPr>
          <w:p w14:paraId="6A05DDB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仅复述处方，不新增、不调整剂量</w:t>
            </w:r>
          </w:p>
        </w:tc>
      </w:tr>
      <w:tr w:rsidR="00474736" w14:paraId="3B6652F9" w14:textId="77777777" w:rsidTr="00132E34">
        <w:tc>
          <w:tcPr>
            <w:tcW w:w="2802" w:type="dxa"/>
          </w:tcPr>
          <w:p w14:paraId="178F54DB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报告解读</w:t>
            </w:r>
          </w:p>
        </w:tc>
        <w:tc>
          <w:tcPr>
            <w:tcW w:w="5670" w:type="dxa"/>
          </w:tcPr>
          <w:p w14:paraId="70B719D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仅基础解释，标注”以医生意见为准”</w:t>
            </w:r>
          </w:p>
        </w:tc>
      </w:tr>
      <w:tr w:rsidR="00474736" w14:paraId="714E947B" w14:textId="77777777" w:rsidTr="00132E34">
        <w:tc>
          <w:tcPr>
            <w:tcW w:w="2802" w:type="dxa"/>
          </w:tcPr>
          <w:p w14:paraId="5F89F19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急危重症</w:t>
            </w:r>
          </w:p>
        </w:tc>
        <w:tc>
          <w:tcPr>
            <w:tcW w:w="5670" w:type="dxa"/>
          </w:tcPr>
          <w:p w14:paraId="4A065DF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识别高危关键词→立即提示拨打</w:t>
            </w:r>
            <w:r>
              <w:rPr>
                <w:rFonts w:hint="eastAsia"/>
              </w:rPr>
              <w:t>120/</w:t>
            </w:r>
            <w:r>
              <w:rPr>
                <w:rFonts w:hint="eastAsia"/>
              </w:rPr>
              <w:t>急诊</w:t>
            </w:r>
          </w:p>
        </w:tc>
      </w:tr>
      <w:tr w:rsidR="00474736" w14:paraId="48C186CF" w14:textId="77777777" w:rsidTr="00132E34">
        <w:tc>
          <w:tcPr>
            <w:tcW w:w="2802" w:type="dxa"/>
          </w:tcPr>
          <w:p w14:paraId="6EA319C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心理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精神类</w:t>
            </w:r>
          </w:p>
        </w:tc>
        <w:tc>
          <w:tcPr>
            <w:tcW w:w="5670" w:type="dxa"/>
          </w:tcPr>
          <w:p w14:paraId="02210B77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谨慎话术，引导至专科</w:t>
            </w:r>
          </w:p>
        </w:tc>
      </w:tr>
    </w:tbl>
    <w:p w14:paraId="435D7DFB" w14:textId="77777777" w:rsidR="00474736" w:rsidRDefault="00000000">
      <w:pPr>
        <w:pStyle w:val="3"/>
      </w:pPr>
      <w:bookmarkStart w:id="43" w:name="技术与数据边界"/>
      <w:bookmarkEnd w:id="42"/>
      <w:r>
        <w:t xml:space="preserve">10.2 </w:t>
      </w:r>
      <w:r>
        <w:rPr>
          <w:rFonts w:hint="eastAsia"/>
        </w:rPr>
        <w:t>技术与数据边界</w:t>
      </w:r>
    </w:p>
    <w:p w14:paraId="74B6DB4D" w14:textId="77777777" w:rsidR="0047473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排队</w:t>
      </w:r>
      <w:r>
        <w:rPr>
          <w:rFonts w:hint="eastAsia"/>
        </w:rPr>
        <w:t>/</w:t>
      </w:r>
      <w:r>
        <w:rPr>
          <w:rFonts w:hint="eastAsia"/>
        </w:rPr>
        <w:t>排班数据依赖医院系统，</w:t>
      </w:r>
      <w:r>
        <w:rPr>
          <w:rFonts w:hint="eastAsia"/>
          <w:b/>
          <w:bCs/>
        </w:rPr>
        <w:t>实时性以医院为准</w:t>
      </w:r>
      <w:r>
        <w:t>。</w:t>
      </w:r>
    </w:p>
    <w:p w14:paraId="26080000" w14:textId="77777777" w:rsidR="0047473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推算时间为</w:t>
      </w:r>
      <w:r>
        <w:rPr>
          <w:rFonts w:hint="eastAsia"/>
          <w:b/>
          <w:bCs/>
        </w:rPr>
        <w:t>估算值</w:t>
      </w:r>
      <w:r>
        <w:rPr>
          <w:rFonts w:hint="eastAsia"/>
        </w:rPr>
        <w:t>，需明确免责声明。</w:t>
      </w:r>
    </w:p>
    <w:p w14:paraId="1BF4D08D" w14:textId="77777777" w:rsidR="0047473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识别失败必须有兜底路径，不得让用户卡死。</w:t>
      </w:r>
    </w:p>
    <w:p w14:paraId="19F16ED1" w14:textId="77777777" w:rsidR="0047473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医院系统故障时降级为静态指引。</w:t>
      </w:r>
    </w:p>
    <w:p w14:paraId="5E35073D" w14:textId="77777777" w:rsidR="0047473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网页端通知受浏览器权限与策略限制，需提供页面内降级提醒。</w:t>
      </w:r>
    </w:p>
    <w:p w14:paraId="33639BA8" w14:textId="77777777" w:rsidR="00474736" w:rsidRDefault="00000000">
      <w:pPr>
        <w:pStyle w:val="3"/>
      </w:pPr>
      <w:bookmarkStart w:id="44" w:name="合规边界"/>
      <w:bookmarkEnd w:id="43"/>
      <w:r>
        <w:t xml:space="preserve">10.3 </w:t>
      </w:r>
      <w:r>
        <w:rPr>
          <w:rFonts w:hint="eastAsia"/>
        </w:rPr>
        <w:t>合规边界</w:t>
      </w:r>
    </w:p>
    <w:p w14:paraId="0F575679" w14:textId="77777777" w:rsidR="0047473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遵守《个人信息保护法》《数据安全法》《互联网诊疗管理办法》。</w:t>
      </w:r>
    </w:p>
    <w:p w14:paraId="249D1CA7" w14:textId="77777777" w:rsidR="0047473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不做互联网诊疗行为，仅做就医辅助与导诊。</w:t>
      </w:r>
    </w:p>
    <w:p w14:paraId="3A60EB17" w14:textId="77777777" w:rsidR="0047473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保留会话日志以备审计。</w:t>
      </w:r>
    </w:p>
    <w:p w14:paraId="3327A294" w14:textId="77777777" w:rsidR="0047473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Web</w:t>
      </w:r>
      <w:r>
        <w:rPr>
          <w:rFonts w:hint="eastAsia"/>
        </w:rPr>
        <w:t>端</w:t>
      </w:r>
      <w:r>
        <w:rPr>
          <w:rFonts w:hint="eastAsia"/>
        </w:rPr>
        <w:t>Cookie</w:t>
      </w:r>
      <w:r>
        <w:rPr>
          <w:rFonts w:hint="eastAsia"/>
        </w:rPr>
        <w:t>使用需符合隐私政策并获取同意。</w:t>
      </w:r>
    </w:p>
    <w:p w14:paraId="1294DDB6" w14:textId="77777777" w:rsidR="00474736" w:rsidRDefault="00000000">
      <w:pPr>
        <w:pStyle w:val="3"/>
      </w:pPr>
      <w:bookmarkStart w:id="45" w:name="免责声明用户可见"/>
      <w:bookmarkEnd w:id="44"/>
      <w:r>
        <w:t xml:space="preserve">10.4 </w:t>
      </w:r>
      <w:r>
        <w:rPr>
          <w:rFonts w:hint="eastAsia"/>
        </w:rPr>
        <w:t>免责声明（用户可见）</w:t>
      </w:r>
    </w:p>
    <w:p w14:paraId="740A4FB4" w14:textId="77777777" w:rsidR="00474736" w:rsidRDefault="00000000">
      <w:pPr>
        <w:pStyle w:val="aa"/>
      </w:pPr>
      <w:r>
        <w:rPr>
          <w:rFonts w:hint="eastAsia"/>
        </w:rPr>
        <w:t>本系统提供的分诊、预诊断、时间推算、报告解读等均为辅助参考，不构成医疗诊断或治疗建议，最终以医疗机构和执业医师意见为准。</w:t>
      </w:r>
    </w:p>
    <w:p w14:paraId="4AA09C42" w14:textId="77777777" w:rsidR="00474736" w:rsidRDefault="00000000">
      <w:r>
        <w:pict w14:anchorId="3FFBD039">
          <v:rect id="_x0000_i4389" style="width:0;height:1.5pt" o:hralign="center" o:hrstd="t" o:hr="t"/>
        </w:pict>
      </w:r>
    </w:p>
    <w:p w14:paraId="0E977129" w14:textId="77777777" w:rsidR="00474736" w:rsidRDefault="00000000">
      <w:pPr>
        <w:pStyle w:val="2"/>
      </w:pPr>
      <w:bookmarkStart w:id="46" w:name="十一非功能性需求"/>
      <w:bookmarkEnd w:id="41"/>
      <w:bookmarkEnd w:id="45"/>
      <w:r>
        <w:rPr>
          <w:rFonts w:hint="eastAsia"/>
        </w:rPr>
        <w:t>十一、非功能性需求</w:t>
      </w:r>
    </w:p>
    <w:p w14:paraId="62DCFBEC" w14:textId="77777777" w:rsidR="00474736" w:rsidRDefault="00000000">
      <w:pPr>
        <w:pStyle w:val="3"/>
      </w:pPr>
      <w:bookmarkStart w:id="47" w:name="性能需求"/>
      <w:r>
        <w:t xml:space="preserve">11.1 </w:t>
      </w:r>
      <w:r>
        <w:rPr>
          <w:rFonts w:hint="eastAsia"/>
        </w:rPr>
        <w:t>性能需求</w:t>
      </w:r>
    </w:p>
    <w:tbl>
      <w:tblPr>
        <w:tblStyle w:val="Table"/>
        <w:tblW w:w="9039" w:type="dxa"/>
        <w:tblLook w:val="0020" w:firstRow="1" w:lastRow="0" w:firstColumn="0" w:lastColumn="0" w:noHBand="0" w:noVBand="0"/>
      </w:tblPr>
      <w:tblGrid>
        <w:gridCol w:w="2660"/>
        <w:gridCol w:w="142"/>
        <w:gridCol w:w="6237"/>
      </w:tblGrid>
      <w:tr w:rsidR="00474736" w14:paraId="39B73B7D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</w:tcPr>
          <w:p w14:paraId="52B97841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6379" w:type="dxa"/>
            <w:gridSpan w:val="2"/>
          </w:tcPr>
          <w:p w14:paraId="3047488E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474736" w14:paraId="63838D03" w14:textId="77777777" w:rsidTr="00132E34">
        <w:tc>
          <w:tcPr>
            <w:tcW w:w="2802" w:type="dxa"/>
            <w:gridSpan w:val="2"/>
          </w:tcPr>
          <w:p w14:paraId="4572045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首屏加载时间</w:t>
            </w:r>
          </w:p>
        </w:tc>
        <w:tc>
          <w:tcPr>
            <w:tcW w:w="6237" w:type="dxa"/>
          </w:tcPr>
          <w:p w14:paraId="421CBCCB" w14:textId="77777777" w:rsidR="00474736" w:rsidRDefault="00000000"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秒（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宽带）</w:t>
            </w:r>
            <w:r>
              <w:rPr>
                <w:rFonts w:hint="eastAsia"/>
              </w:rPr>
              <w:t>/</w:t>
            </w:r>
            <w:r>
              <w:t xml:space="preserve"> ≤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秒（移动</w:t>
            </w:r>
            <w:r>
              <w:rPr>
                <w:rFonts w:hint="eastAsia"/>
              </w:rPr>
              <w:t>4G</w:t>
            </w:r>
            <w:r>
              <w:rPr>
                <w:rFonts w:hint="eastAsia"/>
              </w:rPr>
              <w:t>）</w:t>
            </w:r>
          </w:p>
        </w:tc>
      </w:tr>
      <w:tr w:rsidR="00474736" w14:paraId="4EEF2729" w14:textId="77777777" w:rsidTr="00132E34">
        <w:tc>
          <w:tcPr>
            <w:tcW w:w="2802" w:type="dxa"/>
            <w:gridSpan w:val="2"/>
          </w:tcPr>
          <w:p w14:paraId="48C5A10D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症状识别响应</w:t>
            </w:r>
          </w:p>
        </w:tc>
        <w:tc>
          <w:tcPr>
            <w:tcW w:w="6237" w:type="dxa"/>
          </w:tcPr>
          <w:p w14:paraId="60C05E51" w14:textId="77777777" w:rsidR="00474736" w:rsidRDefault="00000000"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</w:t>
            </w:r>
          </w:p>
        </w:tc>
      </w:tr>
      <w:tr w:rsidR="00474736" w14:paraId="20F25679" w14:textId="77777777" w:rsidTr="00132E34">
        <w:tc>
          <w:tcPr>
            <w:tcW w:w="2802" w:type="dxa"/>
            <w:gridSpan w:val="2"/>
          </w:tcPr>
          <w:p w14:paraId="47BE32A6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预诊断输出</w:t>
            </w:r>
          </w:p>
        </w:tc>
        <w:tc>
          <w:tcPr>
            <w:tcW w:w="6237" w:type="dxa"/>
          </w:tcPr>
          <w:p w14:paraId="66A9F394" w14:textId="77777777" w:rsidR="00474736" w:rsidRDefault="00000000"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</w:t>
            </w:r>
          </w:p>
        </w:tc>
      </w:tr>
      <w:tr w:rsidR="00474736" w14:paraId="305FC1EB" w14:textId="77777777" w:rsidTr="00132E34">
        <w:tc>
          <w:tcPr>
            <w:tcW w:w="2802" w:type="dxa"/>
            <w:gridSpan w:val="2"/>
          </w:tcPr>
          <w:p w14:paraId="0BEC3468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会话轮次响应</w:t>
            </w:r>
          </w:p>
        </w:tc>
        <w:tc>
          <w:tcPr>
            <w:tcW w:w="6237" w:type="dxa"/>
          </w:tcPr>
          <w:p w14:paraId="7FA32217" w14:textId="77777777" w:rsidR="00474736" w:rsidRDefault="00000000"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</w:t>
            </w:r>
          </w:p>
        </w:tc>
      </w:tr>
      <w:tr w:rsidR="00474736" w14:paraId="07AADF7F" w14:textId="77777777" w:rsidTr="00132E34">
        <w:tc>
          <w:tcPr>
            <w:tcW w:w="2802" w:type="dxa"/>
            <w:gridSpan w:val="2"/>
          </w:tcPr>
          <w:p w14:paraId="649F2E0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并发用户</w:t>
            </w:r>
          </w:p>
        </w:tc>
        <w:tc>
          <w:tcPr>
            <w:tcW w:w="6237" w:type="dxa"/>
          </w:tcPr>
          <w:p w14:paraId="49B6DF8C" w14:textId="77777777" w:rsidR="00474736" w:rsidRDefault="00000000">
            <w:pPr>
              <w:pStyle w:val="Compact"/>
            </w:pPr>
            <w:r>
              <w:t>≥ 10,000</w:t>
            </w:r>
          </w:p>
        </w:tc>
      </w:tr>
      <w:tr w:rsidR="00474736" w14:paraId="7890DF2E" w14:textId="77777777" w:rsidTr="00132E34">
        <w:tc>
          <w:tcPr>
            <w:tcW w:w="2802" w:type="dxa"/>
            <w:gridSpan w:val="2"/>
          </w:tcPr>
          <w:p w14:paraId="414CB240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排队数据刷新</w:t>
            </w:r>
          </w:p>
        </w:tc>
        <w:tc>
          <w:tcPr>
            <w:tcW w:w="6237" w:type="dxa"/>
          </w:tcPr>
          <w:p w14:paraId="365F140C" w14:textId="77777777" w:rsidR="00474736" w:rsidRDefault="00000000"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秒</w:t>
            </w:r>
          </w:p>
        </w:tc>
      </w:tr>
    </w:tbl>
    <w:p w14:paraId="68CEEB35" w14:textId="77777777" w:rsidR="00474736" w:rsidRDefault="00000000">
      <w:pPr>
        <w:pStyle w:val="3"/>
      </w:pPr>
      <w:bookmarkStart w:id="48" w:name="可用性需求"/>
      <w:bookmarkEnd w:id="47"/>
      <w:r>
        <w:lastRenderedPageBreak/>
        <w:t xml:space="preserve">11.2 </w:t>
      </w:r>
      <w:r>
        <w:rPr>
          <w:rFonts w:hint="eastAsia"/>
        </w:rPr>
        <w:t>可用性需求</w:t>
      </w:r>
    </w:p>
    <w:p w14:paraId="65224810" w14:textId="77777777" w:rsidR="00474736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系统可用性</w:t>
      </w:r>
      <w:r>
        <w:t xml:space="preserve"> ≥ 99.5%</w:t>
      </w:r>
      <w:r>
        <w:t>。</w:t>
      </w:r>
    </w:p>
    <w:p w14:paraId="6F3378A8" w14:textId="77777777" w:rsidR="00474736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支持</w:t>
      </w:r>
      <w:r>
        <w:rPr>
          <w:rFonts w:hint="eastAsia"/>
        </w:rPr>
        <w:t>7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小时服务，医院系统对接部分按医院开放时间。</w:t>
      </w:r>
    </w:p>
    <w:p w14:paraId="24A8C5FC" w14:textId="77777777" w:rsidR="00474736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关键路径（挂号、提醒）需有重试与降级机制。</w:t>
      </w:r>
    </w:p>
    <w:p w14:paraId="79C01F3F" w14:textId="77777777" w:rsidR="00474736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浏览器兼容：</w:t>
      </w:r>
      <w:r>
        <w:rPr>
          <w:rFonts w:hint="eastAsia"/>
        </w:rPr>
        <w:t>Chrome/Edge/Safari/Firefox</w:t>
      </w:r>
      <w:r>
        <w:t xml:space="preserve"> </w:t>
      </w:r>
      <w:r>
        <w:rPr>
          <w:rFonts w:hint="eastAsia"/>
        </w:rPr>
        <w:t>主流近两个大版本。</w:t>
      </w:r>
    </w:p>
    <w:p w14:paraId="5A7BB7C2" w14:textId="77777777" w:rsidR="00474736" w:rsidRDefault="00000000">
      <w:pPr>
        <w:pStyle w:val="3"/>
      </w:pPr>
      <w:bookmarkStart w:id="49" w:name="易用性需求"/>
      <w:bookmarkEnd w:id="48"/>
      <w:r>
        <w:t xml:space="preserve">11.3 </w:t>
      </w:r>
      <w:r>
        <w:rPr>
          <w:rFonts w:hint="eastAsia"/>
        </w:rPr>
        <w:t>易用性需求</w:t>
      </w:r>
    </w:p>
    <w:p w14:paraId="574581B0" w14:textId="77777777" w:rsidR="00474736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响应式设计，</w:t>
      </w:r>
      <w:r>
        <w:rPr>
          <w:rFonts w:hint="eastAsia"/>
        </w:rPr>
        <w:t>PC/</w:t>
      </w:r>
      <w:r>
        <w:rPr>
          <w:rFonts w:hint="eastAsia"/>
        </w:rPr>
        <w:t>平板</w:t>
      </w:r>
      <w:r>
        <w:rPr>
          <w:rFonts w:hint="eastAsia"/>
        </w:rPr>
        <w:t>/</w:t>
      </w:r>
      <w:r>
        <w:rPr>
          <w:rFonts w:hint="eastAsia"/>
        </w:rPr>
        <w:t>手机浏览器自适应。</w:t>
      </w:r>
    </w:p>
    <w:p w14:paraId="208D3294" w14:textId="77777777" w:rsidR="00474736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支持语音输入，适配老年用户。</w:t>
      </w:r>
    </w:p>
    <w:p w14:paraId="63DA11FC" w14:textId="77777777" w:rsidR="00474736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提供大字模式、高对比度，关键信息高亮。</w:t>
      </w:r>
    </w:p>
    <w:p w14:paraId="3FF0CF8E" w14:textId="77777777" w:rsidR="00474736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提示词模板通俗易懂。</w:t>
      </w:r>
    </w:p>
    <w:p w14:paraId="145760B7" w14:textId="77777777" w:rsidR="00474736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无障碍适配（读屏、键盘导航）。</w:t>
      </w:r>
    </w:p>
    <w:p w14:paraId="7726160F" w14:textId="77777777" w:rsidR="00474736" w:rsidRDefault="00000000">
      <w:pPr>
        <w:pStyle w:val="3"/>
      </w:pPr>
      <w:bookmarkStart w:id="50" w:name="安全需求"/>
      <w:bookmarkEnd w:id="49"/>
      <w:r>
        <w:t xml:space="preserve">11.4 </w:t>
      </w:r>
      <w:r>
        <w:rPr>
          <w:rFonts w:hint="eastAsia"/>
        </w:rPr>
        <w:t>安全需求</w:t>
      </w:r>
    </w:p>
    <w:p w14:paraId="0B292587" w14:textId="77777777" w:rsidR="00474736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全站</w:t>
      </w:r>
      <w:r>
        <w:rPr>
          <w:rFonts w:hint="eastAsia"/>
        </w:rPr>
        <w:t>HTTPS</w:t>
      </w:r>
      <w:r>
        <w:rPr>
          <w:rFonts w:hint="eastAsia"/>
        </w:rPr>
        <w:t>，传输加密、存储加密。</w:t>
      </w:r>
    </w:p>
    <w:p w14:paraId="44916B0F" w14:textId="77777777" w:rsidR="00474736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防</w:t>
      </w:r>
      <w:r>
        <w:rPr>
          <w:rFonts w:hint="eastAsia"/>
        </w:rPr>
        <w:t>SQL</w:t>
      </w:r>
      <w:r>
        <w:rPr>
          <w:rFonts w:hint="eastAsia"/>
        </w:rPr>
        <w:t>注入、</w:t>
      </w:r>
      <w:r>
        <w:rPr>
          <w:rFonts w:hint="eastAsia"/>
        </w:rPr>
        <w:t>XSS</w:t>
      </w:r>
      <w:r>
        <w:rPr>
          <w:rFonts w:hint="eastAsia"/>
        </w:rPr>
        <w:t>、</w:t>
      </w:r>
      <w:r>
        <w:rPr>
          <w:rFonts w:hint="eastAsia"/>
        </w:rPr>
        <w:t>CSRF</w:t>
      </w:r>
      <w:r>
        <w:rPr>
          <w:rFonts w:hint="eastAsia"/>
        </w:rPr>
        <w:t>、越权访问。</w:t>
      </w:r>
    </w:p>
    <w:p w14:paraId="19C4EF13" w14:textId="77777777" w:rsidR="00474736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敏感操作二次验证。</w:t>
      </w:r>
    </w:p>
    <w:p w14:paraId="33147076" w14:textId="77777777" w:rsidR="00474736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会话超时自动登出。</w:t>
      </w:r>
    </w:p>
    <w:p w14:paraId="322B406D" w14:textId="77777777" w:rsidR="00474736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日志留存≥</w:t>
      </w:r>
      <w:r>
        <w:rPr>
          <w:rFonts w:hint="eastAsia"/>
        </w:rPr>
        <w:t>6</w:t>
      </w:r>
      <w:r>
        <w:rPr>
          <w:rFonts w:hint="eastAsia"/>
        </w:rPr>
        <w:t>个月。</w:t>
      </w:r>
    </w:p>
    <w:p w14:paraId="40535C1B" w14:textId="77777777" w:rsidR="00474736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严格遵守医疗数据合规要求，对患者敏感信息进行脱敏处理与加密存储。</w:t>
      </w:r>
    </w:p>
    <w:p w14:paraId="59014EB9" w14:textId="77777777" w:rsidR="00474736" w:rsidRDefault="00000000">
      <w:pPr>
        <w:pStyle w:val="3"/>
      </w:pPr>
      <w:bookmarkStart w:id="51" w:name="可扩展性"/>
      <w:bookmarkEnd w:id="50"/>
      <w:r>
        <w:t xml:space="preserve">11.5 </w:t>
      </w:r>
      <w:r>
        <w:rPr>
          <w:rFonts w:hint="eastAsia"/>
        </w:rPr>
        <w:t>可扩展性</w:t>
      </w:r>
    </w:p>
    <w:p w14:paraId="22360406" w14:textId="77777777" w:rsidR="0047473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支持多院区、多医院接入。</w:t>
      </w:r>
    </w:p>
    <w:p w14:paraId="0D45147A" w14:textId="77777777" w:rsidR="0047473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科室</w:t>
      </w:r>
      <w:r>
        <w:rPr>
          <w:rFonts w:hint="eastAsia"/>
        </w:rPr>
        <w:t>/</w:t>
      </w:r>
      <w:r>
        <w:rPr>
          <w:rFonts w:hint="eastAsia"/>
        </w:rPr>
        <w:t>医生</w:t>
      </w:r>
      <w:r>
        <w:rPr>
          <w:rFonts w:hint="eastAsia"/>
        </w:rPr>
        <w:t>/</w:t>
      </w:r>
      <w:r>
        <w:rPr>
          <w:rFonts w:hint="eastAsia"/>
        </w:rPr>
        <w:t>排班可配置。</w:t>
      </w:r>
    </w:p>
    <w:p w14:paraId="2E2F4BF0" w14:textId="77777777" w:rsidR="0047473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模型可替换（</w:t>
      </w:r>
      <w:r>
        <w:rPr>
          <w:rFonts w:hint="eastAsia"/>
        </w:rPr>
        <w:t>NLP/LLM</w:t>
      </w:r>
      <w:r>
        <w:rPr>
          <w:rFonts w:hint="eastAsia"/>
        </w:rPr>
        <w:t>解耦）。</w:t>
      </w:r>
    </w:p>
    <w:p w14:paraId="6780F1D4" w14:textId="77777777" w:rsidR="0047473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支持第三方地图、日历、支付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接口。</w:t>
      </w:r>
    </w:p>
    <w:p w14:paraId="58CA4255" w14:textId="77777777" w:rsidR="00474736" w:rsidRDefault="00000000">
      <w:pPr>
        <w:pStyle w:val="3"/>
      </w:pPr>
      <w:bookmarkStart w:id="52" w:name="可维护性"/>
      <w:bookmarkEnd w:id="51"/>
      <w:r>
        <w:t xml:space="preserve">11.6 </w:t>
      </w:r>
      <w:r>
        <w:rPr>
          <w:rFonts w:hint="eastAsia"/>
        </w:rPr>
        <w:t>可维护性</w:t>
      </w:r>
    </w:p>
    <w:p w14:paraId="625F9B6E" w14:textId="77777777" w:rsidR="0047473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前后端分离，模块化设计，诊前</w:t>
      </w:r>
      <w:r>
        <w:rPr>
          <w:rFonts w:hint="eastAsia"/>
        </w:rPr>
        <w:t>/</w:t>
      </w:r>
      <w:r>
        <w:rPr>
          <w:rFonts w:hint="eastAsia"/>
        </w:rPr>
        <w:t>诊中</w:t>
      </w:r>
      <w:r>
        <w:rPr>
          <w:rFonts w:hint="eastAsia"/>
        </w:rPr>
        <w:t>/</w:t>
      </w:r>
      <w:r>
        <w:rPr>
          <w:rFonts w:hint="eastAsia"/>
        </w:rPr>
        <w:t>诊后解耦。</w:t>
      </w:r>
    </w:p>
    <w:p w14:paraId="08DAC207" w14:textId="77777777" w:rsidR="0047473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监控告警：识别失败率、会话异常、接口超时、前端错误。</w:t>
      </w:r>
    </w:p>
    <w:p w14:paraId="4B522BB5" w14:textId="77777777" w:rsidR="0047473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支持</w:t>
      </w:r>
      <w:r>
        <w:rPr>
          <w:rFonts w:hint="eastAsia"/>
        </w:rPr>
        <w:t>A/B</w:t>
      </w:r>
      <w:r>
        <w:rPr>
          <w:rFonts w:hint="eastAsia"/>
        </w:rPr>
        <w:t>测试话术与推荐策略。</w:t>
      </w:r>
    </w:p>
    <w:p w14:paraId="2A639C31" w14:textId="77777777" w:rsidR="0047473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前端支持灰度发布与版本回滚。</w:t>
      </w:r>
    </w:p>
    <w:p w14:paraId="4A6BCAAF" w14:textId="77777777" w:rsidR="00474736" w:rsidRDefault="00000000">
      <w:pPr>
        <w:pStyle w:val="3"/>
      </w:pPr>
      <w:bookmarkStart w:id="53" w:name="兼容性"/>
      <w:bookmarkEnd w:id="52"/>
      <w:r>
        <w:t xml:space="preserve">11.7 </w:t>
      </w:r>
      <w:r>
        <w:rPr>
          <w:rFonts w:hint="eastAsia"/>
        </w:rPr>
        <w:t>兼容性</w:t>
      </w:r>
    </w:p>
    <w:p w14:paraId="244B6EF9" w14:textId="77777777" w:rsidR="0047473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浏览器：</w:t>
      </w:r>
      <w:r>
        <w:rPr>
          <w:rFonts w:hint="eastAsia"/>
        </w:rPr>
        <w:t>Chrome</w:t>
      </w:r>
      <w:r>
        <w:t xml:space="preserve"> / Edge / Safari / Firefox</w:t>
      </w:r>
      <w:r>
        <w:t>。</w:t>
      </w:r>
    </w:p>
    <w:p w14:paraId="7CED004C" w14:textId="77777777" w:rsidR="0047473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分辨率：</w:t>
      </w:r>
      <w:r>
        <w:rPr>
          <w:rFonts w:hint="eastAsia"/>
        </w:rPr>
        <w:t>1366</w:t>
      </w:r>
      <w:r>
        <w:rPr>
          <w:rFonts w:hint="eastAsia"/>
        </w:rPr>
        <w:t>×</w:t>
      </w:r>
      <w:r>
        <w:rPr>
          <w:rFonts w:hint="eastAsia"/>
        </w:rPr>
        <w:t>768</w:t>
      </w:r>
      <w:r>
        <w:t xml:space="preserve"> </w:t>
      </w:r>
      <w:r>
        <w:rPr>
          <w:rFonts w:hint="eastAsia"/>
        </w:rPr>
        <w:t>及以上，兼容移动端竖屏。</w:t>
      </w:r>
    </w:p>
    <w:p w14:paraId="2B316C81" w14:textId="77777777" w:rsidR="0047473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对接医院</w:t>
      </w:r>
      <w:r>
        <w:rPr>
          <w:rFonts w:hint="eastAsia"/>
        </w:rPr>
        <w:t>HIS</w:t>
      </w:r>
      <w:r>
        <w:rPr>
          <w:rFonts w:hint="eastAsia"/>
        </w:rPr>
        <w:t>、排队叫号系统、</w:t>
      </w:r>
      <w:r>
        <w:rPr>
          <w:rFonts w:hint="eastAsia"/>
        </w:rPr>
        <w:t>LIS/PACS</w:t>
      </w:r>
      <w:r>
        <w:rPr>
          <w:rFonts w:hint="eastAsia"/>
        </w:rPr>
        <w:t>（报告）、医保系统。</w:t>
      </w:r>
    </w:p>
    <w:p w14:paraId="221C654F" w14:textId="77777777" w:rsidR="00474736" w:rsidRDefault="00000000">
      <w:r>
        <w:lastRenderedPageBreak/>
        <w:pict w14:anchorId="3A6FEC9B">
          <v:rect id="_x0000_i4390" style="width:0;height:1.5pt" o:hralign="center" o:hrstd="t" o:hr="t"/>
        </w:pict>
      </w:r>
    </w:p>
    <w:p w14:paraId="36675660" w14:textId="77777777" w:rsidR="00474736" w:rsidRDefault="00000000">
      <w:pPr>
        <w:pStyle w:val="2"/>
      </w:pPr>
      <w:bookmarkStart w:id="54" w:name="十二预期价值"/>
      <w:bookmarkEnd w:id="46"/>
      <w:bookmarkEnd w:id="53"/>
      <w:r>
        <w:rPr>
          <w:rFonts w:hint="eastAsia"/>
        </w:rPr>
        <w:t>十二、预期价值</w:t>
      </w:r>
    </w:p>
    <w:tbl>
      <w:tblPr>
        <w:tblStyle w:val="Table"/>
        <w:tblW w:w="8897" w:type="dxa"/>
        <w:tblLook w:val="0020" w:firstRow="1" w:lastRow="0" w:firstColumn="0" w:lastColumn="0" w:noHBand="0" w:noVBand="0"/>
      </w:tblPr>
      <w:tblGrid>
        <w:gridCol w:w="2376"/>
        <w:gridCol w:w="6521"/>
      </w:tblGrid>
      <w:tr w:rsidR="00474736" w14:paraId="1BB94516" w14:textId="77777777" w:rsidTr="00132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5697013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受益方</w:t>
            </w:r>
          </w:p>
        </w:tc>
        <w:tc>
          <w:tcPr>
            <w:tcW w:w="6521" w:type="dxa"/>
          </w:tcPr>
          <w:p w14:paraId="28FD6285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价值描述</w:t>
            </w:r>
          </w:p>
        </w:tc>
      </w:tr>
      <w:tr w:rsidR="00474736" w14:paraId="7CC9D7B4" w14:textId="77777777" w:rsidTr="00132E34">
        <w:tc>
          <w:tcPr>
            <w:tcW w:w="2376" w:type="dxa"/>
          </w:tcPr>
          <w:p w14:paraId="2D9C1C62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对患者</w:t>
            </w:r>
          </w:p>
        </w:tc>
        <w:tc>
          <w:tcPr>
            <w:tcW w:w="6521" w:type="dxa"/>
          </w:tcPr>
          <w:p w14:paraId="58F9A8B4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减少排队等待时间，看懂检查报告，规范用药管理</w:t>
            </w:r>
          </w:p>
        </w:tc>
      </w:tr>
      <w:tr w:rsidR="00474736" w14:paraId="5405C218" w14:textId="77777777" w:rsidTr="00132E34">
        <w:tc>
          <w:tcPr>
            <w:tcW w:w="2376" w:type="dxa"/>
          </w:tcPr>
          <w:p w14:paraId="66651E2F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对医生</w:t>
            </w:r>
          </w:p>
        </w:tc>
        <w:tc>
          <w:tcPr>
            <w:tcW w:w="6521" w:type="dxa"/>
          </w:tcPr>
          <w:p w14:paraId="5043CC6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提前掌握病情，减少重复问诊时间，提升诊疗效率</w:t>
            </w:r>
          </w:p>
        </w:tc>
      </w:tr>
      <w:tr w:rsidR="00474736" w14:paraId="3521F11E" w14:textId="77777777" w:rsidTr="00132E34">
        <w:tc>
          <w:tcPr>
            <w:tcW w:w="2376" w:type="dxa"/>
          </w:tcPr>
          <w:p w14:paraId="7BF3E669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对医院</w:t>
            </w:r>
          </w:p>
        </w:tc>
        <w:tc>
          <w:tcPr>
            <w:tcW w:w="6521" w:type="dxa"/>
          </w:tcPr>
          <w:p w14:paraId="56DB463A" w14:textId="77777777" w:rsidR="00474736" w:rsidRDefault="00000000">
            <w:pPr>
              <w:pStyle w:val="Compact"/>
            </w:pPr>
            <w:r>
              <w:rPr>
                <w:rFonts w:hint="eastAsia"/>
              </w:rPr>
              <w:t>优化医疗资源配置，提升患者满意度与医院智能化水平</w:t>
            </w:r>
          </w:p>
        </w:tc>
      </w:tr>
    </w:tbl>
    <w:p w14:paraId="722BE1C3" w14:textId="77777777" w:rsidR="00474736" w:rsidRDefault="00000000">
      <w:r>
        <w:pict w14:anchorId="72D4BE3D">
          <v:rect id="_x0000_i4391" style="width:0;height:1.5pt" o:hralign="center" o:hrstd="t" o:hr="t"/>
        </w:pict>
      </w:r>
    </w:p>
    <w:bookmarkEnd w:id="0"/>
    <w:bookmarkEnd w:id="54"/>
    <w:p w14:paraId="4B34AC46" w14:textId="77777777" w:rsidR="00705883" w:rsidRDefault="00705883"/>
    <w:sectPr w:rsidR="0070588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1C2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9AD11C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86F6E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86027681">
    <w:abstractNumId w:val="0"/>
  </w:num>
  <w:num w:numId="2" w16cid:durableId="927273471">
    <w:abstractNumId w:val="1"/>
  </w:num>
  <w:num w:numId="3" w16cid:durableId="1917590521">
    <w:abstractNumId w:val="1"/>
  </w:num>
  <w:num w:numId="4" w16cid:durableId="1779986318">
    <w:abstractNumId w:val="1"/>
  </w:num>
  <w:num w:numId="5" w16cid:durableId="2093425613">
    <w:abstractNumId w:val="1"/>
  </w:num>
  <w:num w:numId="6" w16cid:durableId="849611968">
    <w:abstractNumId w:val="1"/>
  </w:num>
  <w:num w:numId="7" w16cid:durableId="257449080">
    <w:abstractNumId w:val="1"/>
  </w:num>
  <w:num w:numId="8" w16cid:durableId="239758868">
    <w:abstractNumId w:val="1"/>
  </w:num>
  <w:num w:numId="9" w16cid:durableId="1860699655">
    <w:abstractNumId w:val="1"/>
  </w:num>
  <w:num w:numId="10" w16cid:durableId="1958414978">
    <w:abstractNumId w:val="1"/>
  </w:num>
  <w:num w:numId="11" w16cid:durableId="1480002066">
    <w:abstractNumId w:val="1"/>
  </w:num>
  <w:num w:numId="12" w16cid:durableId="1682471302">
    <w:abstractNumId w:val="1"/>
  </w:num>
  <w:num w:numId="13" w16cid:durableId="1340964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3383524">
    <w:abstractNumId w:val="1"/>
  </w:num>
  <w:num w:numId="15" w16cid:durableId="412364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33616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9349480">
    <w:abstractNumId w:val="1"/>
  </w:num>
  <w:num w:numId="18" w16cid:durableId="953632229">
    <w:abstractNumId w:val="1"/>
  </w:num>
  <w:num w:numId="19" w16cid:durableId="1407416296">
    <w:abstractNumId w:val="1"/>
  </w:num>
  <w:num w:numId="20" w16cid:durableId="1944222970">
    <w:abstractNumId w:val="1"/>
  </w:num>
  <w:num w:numId="21" w16cid:durableId="383909973">
    <w:abstractNumId w:val="1"/>
  </w:num>
  <w:num w:numId="22" w16cid:durableId="1818836143">
    <w:abstractNumId w:val="1"/>
  </w:num>
  <w:num w:numId="23" w16cid:durableId="2120295334">
    <w:abstractNumId w:val="1"/>
  </w:num>
  <w:num w:numId="24" w16cid:durableId="1817915030">
    <w:abstractNumId w:val="1"/>
  </w:num>
  <w:num w:numId="25" w16cid:durableId="1259171554">
    <w:abstractNumId w:val="1"/>
  </w:num>
  <w:num w:numId="26" w16cid:durableId="276103431">
    <w:abstractNumId w:val="1"/>
  </w:num>
  <w:num w:numId="27" w16cid:durableId="872376865">
    <w:abstractNumId w:val="1"/>
  </w:num>
  <w:num w:numId="28" w16cid:durableId="1566337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736"/>
    <w:rsid w:val="00132E34"/>
    <w:rsid w:val="00474736"/>
    <w:rsid w:val="005E266B"/>
    <w:rsid w:val="00705883"/>
    <w:rsid w:val="0073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E06C"/>
  <w15:docId w15:val="{A2DA630A-3E11-439D-9BED-2DEBD6F2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linlin</cp:lastModifiedBy>
  <cp:revision>2</cp:revision>
  <dcterms:created xsi:type="dcterms:W3CDTF">2026-09-14T13:49:00Z</dcterms:created>
  <dcterms:modified xsi:type="dcterms:W3CDTF">2026-09-14T14:03:00Z</dcterms:modified>
</cp:coreProperties>
</file>