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04E37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72"/>
          <w:szCs w:val="72"/>
        </w:rPr>
      </w:pPr>
      <w:r w:rsidRPr="000C0FC1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Lawrence Naidu</w:t>
      </w:r>
      <w:r w:rsidRPr="000C0FC1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0D355C84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C0FC1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32AE0D6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0C0FC1">
        <w:rPr>
          <w:rFonts w:ascii="ff1" w:eastAsia="Times New Roman" w:hAnsi="ff1" w:cs="Times New Roman"/>
          <w:color w:val="000000"/>
          <w:sz w:val="72"/>
          <w:szCs w:val="72"/>
        </w:rPr>
        <w:t xml:space="preserve">1 </w:t>
      </w:r>
    </w:p>
    <w:p w14:paraId="2F004404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1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HOMEWORK 3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83E11DD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>1.</w:t>
      </w:r>
      <w:r w:rsidRPr="000C0FC1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0C0FC1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>Op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-code is CMP, the operands are CX and DX. </w:t>
      </w:r>
    </w:p>
    <w:p w14:paraId="40401EE8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>2.</w:t>
      </w:r>
      <w:r w:rsidRPr="000C0FC1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r w:rsidRPr="000C0FC1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(b) MOV BX, 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1000H </w:t>
      </w:r>
    </w:p>
    <w:p w14:paraId="76EE7907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>3.</w:t>
      </w:r>
      <w:r w:rsidRPr="000C0FC1">
        <w:rPr>
          <w:rFonts w:ascii="ff3" w:eastAsia="Times New Roman" w:hAnsi="ff3" w:cs="Times New Roman"/>
          <w:color w:val="000000"/>
          <w:sz w:val="72"/>
          <w:szCs w:val="72"/>
        </w:rPr>
        <w:t xml:space="preserve">  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MOV BX,[ 1000H] </w:t>
      </w:r>
    </w:p>
    <w:p w14:paraId="35A5FE13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6.    BL and AL Contain 8CH to 7CH. As a </w:t>
      </w:r>
      <w:proofErr w:type="gramStart"/>
      <w:r w:rsidRPr="000C0FC1">
        <w:rPr>
          <w:rFonts w:ascii="ff2" w:eastAsia="Times New Roman" w:hAnsi="ff2" w:cs="Times New Roman"/>
          <w:color w:val="000000"/>
          <w:sz w:val="72"/>
          <w:szCs w:val="72"/>
        </w:rPr>
        <w:t>result</w:t>
      </w:r>
      <w:proofErr w:type="gramEnd"/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we get 10AH. 0A also shows up. </w:t>
      </w:r>
    </w:p>
    <w:p w14:paraId="3C10F48C" w14:textId="77777777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  <w:proofErr w:type="gramStart"/>
      <w:r w:rsidRPr="000C0FC1">
        <w:rPr>
          <w:rFonts w:ascii="ff2" w:eastAsia="Times New Roman" w:hAnsi="ff2" w:cs="Times New Roman"/>
          <w:color w:val="000000"/>
          <w:sz w:val="72"/>
          <w:szCs w:val="72"/>
        </w:rPr>
        <w:t>Also</w:t>
      </w:r>
      <w:proofErr w:type="gramEnd"/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r w:rsidRPr="000C0FC1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the carry flag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7A807D34" w14:textId="342ABAA6" w:rsidR="000C0FC1" w:rsidRPr="000C0FC1" w:rsidRDefault="000C0FC1" w:rsidP="000C0FC1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7.   </w:t>
      </w:r>
      <w:r w:rsidRPr="000C0FC1">
        <w:rPr>
          <w:rFonts w:ascii="ff2" w:eastAsia="Times New Roman" w:hAnsi="ff2" w:cs="Times New Roman"/>
          <w:color w:val="000000"/>
          <w:spacing w:val="2"/>
          <w:sz w:val="72"/>
          <w:szCs w:val="72"/>
        </w:rPr>
        <w:t>BL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r w:rsidRPr="000C0FC1">
        <w:rPr>
          <w:rFonts w:ascii="ff2" w:eastAsia="Times New Roman" w:hAnsi="ff2" w:cs="Times New Roman"/>
          <w:color w:val="000000"/>
          <w:spacing w:val="1"/>
          <w:sz w:val="72"/>
          <w:szCs w:val="72"/>
        </w:rPr>
        <w:t xml:space="preserve">is </w:t>
      </w:r>
      <w:r w:rsidRPr="000C0FC1">
        <w:rPr>
          <w:rFonts w:ascii="ff2" w:eastAsia="Times New Roman" w:hAnsi="ff2" w:cs="Times New Roman"/>
          <w:color w:val="000000"/>
          <w:spacing w:val="-3"/>
          <w:sz w:val="72"/>
          <w:szCs w:val="72"/>
        </w:rPr>
        <w:t>greater than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r w:rsidRPr="000C0FC1">
        <w:rPr>
          <w:rFonts w:ascii="ff2" w:eastAsia="Times New Roman" w:hAnsi="ff2" w:cs="Times New Roman"/>
          <w:color w:val="000000"/>
          <w:spacing w:val="13"/>
          <w:sz w:val="72"/>
          <w:szCs w:val="72"/>
        </w:rPr>
        <w:t>AL</w:t>
      </w:r>
      <w:r w:rsidRPr="000C0FC1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  <w:r w:rsidRPr="000C0FC1">
        <w:t xml:space="preserve"> </w:t>
      </w:r>
    </w:p>
    <w:p w14:paraId="2E501DC4" w14:textId="41988DF2" w:rsidR="000C0FC1" w:rsidRPr="00835919" w:rsidRDefault="000C0FC1" w:rsidP="000C0FC1">
      <w:pPr>
        <w:rPr>
          <w:b/>
          <w:bCs/>
          <w:color w:val="C00000"/>
          <w:sz w:val="32"/>
          <w:szCs w:val="32"/>
        </w:rPr>
      </w:pPr>
      <w:bookmarkStart w:id="0" w:name="_GoBack"/>
      <w:bookmarkEnd w:id="0"/>
      <w:r w:rsidRPr="00835919">
        <w:rPr>
          <w:b/>
          <w:bCs/>
          <w:color w:val="C00000"/>
          <w:sz w:val="32"/>
          <w:szCs w:val="32"/>
        </w:rPr>
        <w:t xml:space="preserve">HOMEWORK 3 </w:t>
      </w:r>
    </w:p>
    <w:p w14:paraId="148A4752" w14:textId="77777777" w:rsidR="00455D95" w:rsidRPr="000C0FC1" w:rsidRDefault="00455D95" w:rsidP="000C0FC1">
      <w:pPr>
        <w:rPr>
          <w:color w:val="C00000"/>
          <w:sz w:val="32"/>
          <w:szCs w:val="32"/>
        </w:rPr>
      </w:pPr>
    </w:p>
    <w:p w14:paraId="5292B501" w14:textId="7ABF203E" w:rsidR="000C0FC1" w:rsidRPr="000C0FC1" w:rsidRDefault="000C0FC1" w:rsidP="000C0FC1">
      <w:pPr>
        <w:rPr>
          <w:b/>
          <w:bCs/>
          <w:color w:val="44546A" w:themeColor="text2"/>
        </w:rPr>
      </w:pPr>
      <w:r w:rsidRPr="000C0FC1">
        <w:rPr>
          <w:b/>
          <w:bCs/>
          <w:color w:val="44546A" w:themeColor="text2"/>
        </w:rPr>
        <w:t>1.  Op-code is CMP</w:t>
      </w:r>
      <w:r w:rsidR="00C72B0B">
        <w:rPr>
          <w:b/>
          <w:bCs/>
          <w:color w:val="44546A" w:themeColor="text2"/>
        </w:rPr>
        <w:t xml:space="preserve"> and</w:t>
      </w:r>
      <w:r w:rsidRPr="000C0FC1">
        <w:rPr>
          <w:b/>
          <w:bCs/>
          <w:color w:val="44546A" w:themeColor="text2"/>
        </w:rPr>
        <w:t xml:space="preserve"> the operands are CX and DX. </w:t>
      </w:r>
    </w:p>
    <w:p w14:paraId="6136C82B" w14:textId="77777777" w:rsidR="000C0FC1" w:rsidRPr="000C0FC1" w:rsidRDefault="000C0FC1" w:rsidP="000C0FC1">
      <w:pPr>
        <w:rPr>
          <w:b/>
          <w:bCs/>
          <w:color w:val="44546A" w:themeColor="text2"/>
        </w:rPr>
      </w:pPr>
      <w:r w:rsidRPr="000C0FC1">
        <w:rPr>
          <w:b/>
          <w:bCs/>
          <w:color w:val="44546A" w:themeColor="text2"/>
        </w:rPr>
        <w:t xml:space="preserve">2.   (b) MOV BX, 1000H </w:t>
      </w:r>
    </w:p>
    <w:p w14:paraId="0DAA0D8A" w14:textId="1144E256" w:rsidR="000C0FC1" w:rsidRPr="000C0FC1" w:rsidRDefault="000C0FC1" w:rsidP="000C0FC1">
      <w:pPr>
        <w:rPr>
          <w:b/>
          <w:bCs/>
          <w:color w:val="44546A" w:themeColor="text2"/>
        </w:rPr>
      </w:pPr>
      <w:r w:rsidRPr="000C0FC1">
        <w:rPr>
          <w:b/>
          <w:bCs/>
          <w:color w:val="44546A" w:themeColor="text2"/>
        </w:rPr>
        <w:t>3.   MOV BX,</w:t>
      </w:r>
      <w:r w:rsidR="00C72B0B">
        <w:rPr>
          <w:b/>
          <w:bCs/>
          <w:color w:val="44546A" w:themeColor="text2"/>
        </w:rPr>
        <w:t xml:space="preserve"> </w:t>
      </w:r>
      <w:r w:rsidRPr="000C0FC1">
        <w:rPr>
          <w:b/>
          <w:bCs/>
          <w:color w:val="44546A" w:themeColor="text2"/>
        </w:rPr>
        <w:t xml:space="preserve">[ 1000H] </w:t>
      </w:r>
    </w:p>
    <w:p w14:paraId="63C4C479" w14:textId="7503F119" w:rsidR="000C0FC1" w:rsidRPr="000C0FC1" w:rsidRDefault="000C0FC1" w:rsidP="000C0FC1">
      <w:pPr>
        <w:rPr>
          <w:b/>
          <w:bCs/>
          <w:color w:val="44546A" w:themeColor="text2"/>
        </w:rPr>
      </w:pPr>
      <w:r w:rsidRPr="000C0FC1">
        <w:rPr>
          <w:b/>
          <w:bCs/>
          <w:color w:val="44546A" w:themeColor="text2"/>
        </w:rPr>
        <w:t xml:space="preserve">6.    BL and AL Contain 8CH to 7CH. </w:t>
      </w:r>
      <w:r>
        <w:rPr>
          <w:b/>
          <w:bCs/>
          <w:color w:val="44546A" w:themeColor="text2"/>
        </w:rPr>
        <w:t xml:space="preserve">So, </w:t>
      </w:r>
      <w:r w:rsidRPr="000C0FC1">
        <w:rPr>
          <w:b/>
          <w:bCs/>
          <w:color w:val="44546A" w:themeColor="text2"/>
        </w:rPr>
        <w:t xml:space="preserve">we get 10AH. 0A also shows up </w:t>
      </w:r>
      <w:r>
        <w:rPr>
          <w:b/>
          <w:bCs/>
          <w:color w:val="44546A" w:themeColor="text2"/>
        </w:rPr>
        <w:t>a</w:t>
      </w:r>
      <w:r w:rsidRPr="000C0FC1">
        <w:rPr>
          <w:b/>
          <w:bCs/>
          <w:color w:val="44546A" w:themeColor="text2"/>
        </w:rPr>
        <w:t xml:space="preserve">lso the carry flag </w:t>
      </w:r>
    </w:p>
    <w:p w14:paraId="0EB23379" w14:textId="77777777" w:rsidR="000C0FC1" w:rsidRPr="000C0FC1" w:rsidRDefault="000C0FC1" w:rsidP="000C0FC1">
      <w:pPr>
        <w:rPr>
          <w:b/>
          <w:bCs/>
          <w:color w:val="44546A" w:themeColor="text2"/>
        </w:rPr>
      </w:pPr>
      <w:r w:rsidRPr="000C0FC1">
        <w:rPr>
          <w:b/>
          <w:bCs/>
          <w:color w:val="44546A" w:themeColor="text2"/>
        </w:rPr>
        <w:t xml:space="preserve">7.   BL is greater than AL </w:t>
      </w:r>
    </w:p>
    <w:p w14:paraId="79C854FC" w14:textId="77777777" w:rsidR="00A270D3" w:rsidRDefault="00A270D3"/>
    <w:sectPr w:rsidR="00A27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C0"/>
    <w:rsid w:val="000C0FC1"/>
    <w:rsid w:val="00455D95"/>
    <w:rsid w:val="007134C0"/>
    <w:rsid w:val="00835919"/>
    <w:rsid w:val="00A20203"/>
    <w:rsid w:val="00A270D3"/>
    <w:rsid w:val="00C7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8149"/>
  <w15:chartTrackingRefBased/>
  <w15:docId w15:val="{97CB8FF0-04D2-479A-B647-2D49C64E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s1">
    <w:name w:val="ls1"/>
    <w:basedOn w:val="DefaultParagraphFont"/>
    <w:rsid w:val="000C0FC1"/>
  </w:style>
  <w:style w:type="character" w:customStyle="1" w:styleId="ff3">
    <w:name w:val="ff3"/>
    <w:basedOn w:val="DefaultParagraphFont"/>
    <w:rsid w:val="000C0FC1"/>
  </w:style>
  <w:style w:type="character" w:customStyle="1" w:styleId="a">
    <w:name w:val="_"/>
    <w:basedOn w:val="DefaultParagraphFont"/>
    <w:rsid w:val="000C0FC1"/>
  </w:style>
  <w:style w:type="character" w:customStyle="1" w:styleId="ls2">
    <w:name w:val="ls2"/>
    <w:basedOn w:val="DefaultParagraphFont"/>
    <w:rsid w:val="000C0FC1"/>
  </w:style>
  <w:style w:type="character" w:customStyle="1" w:styleId="ls3">
    <w:name w:val="ls3"/>
    <w:basedOn w:val="DefaultParagraphFont"/>
    <w:rsid w:val="000C0FC1"/>
  </w:style>
  <w:style w:type="character" w:customStyle="1" w:styleId="ls4">
    <w:name w:val="ls4"/>
    <w:basedOn w:val="DefaultParagraphFont"/>
    <w:rsid w:val="000C0FC1"/>
  </w:style>
  <w:style w:type="character" w:customStyle="1" w:styleId="ls0">
    <w:name w:val="ls0"/>
    <w:basedOn w:val="DefaultParagraphFont"/>
    <w:rsid w:val="000C0FC1"/>
  </w:style>
  <w:style w:type="character" w:customStyle="1" w:styleId="ls5">
    <w:name w:val="ls5"/>
    <w:basedOn w:val="DefaultParagraphFont"/>
    <w:rsid w:val="000C0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Alaulddin, Farooq</dc:creator>
  <cp:keywords/>
  <dc:description/>
  <cp:lastModifiedBy>Farooq Alimami</cp:lastModifiedBy>
  <cp:revision>7</cp:revision>
  <dcterms:created xsi:type="dcterms:W3CDTF">2019-07-11T08:03:00Z</dcterms:created>
  <dcterms:modified xsi:type="dcterms:W3CDTF">2019-09-29T04:34:00Z</dcterms:modified>
</cp:coreProperties>
</file>