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 Arbiter Feedback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figure 2,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transition condition from idle to state b is listed as “~req[1]”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changed to:        “  req[0] &amp;&amp; ~req[1]”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transition condition from idle to state  c listed as “~req[2]”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changed to:        “  req[0] &amp;&amp; req[1] &amp;&amp; ~req[2]”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similar problems on the other branches of the state diagram.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deduction: 3 points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Fig. 4,  if(rst)   is not right.   PCI reset signal should be low active.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deduction: 3 points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Fig. 5,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"a" state,  your report shows: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if((frame &amp;&amp; cnt ==16) || (trig &amp;&amp; cnt ==8) || (irdy &amp;&amp; trig &amp;&amp; frame)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condition to grant next device.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 not support "hidden arbitration" which can grant other device once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device claims active low "frame" signal.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Deduction: 5 points.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 "(trig &amp;&amp; cnt == 8)" does not mean "bus idle". So it can not be used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condition to grant next device.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Deduction: 3 points.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testbench,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clk= 0;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#10 clk = ~clk;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"clk" uses period of 20 ns, which results in clock frequency of 50 MHz,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great than 33MHz PCI requirement.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Deduction: 3 points.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project 1 grade: 83.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