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 33MHz, 32 bit PCI Target memory controller device with the following interface signals: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017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targeted memory space is 32'hffff0000~32'hffffffff.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