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D3" w:rsidRDefault="008C01D3" w:rsidP="008C01D3">
      <w:pPr>
        <w:jc w:val="center"/>
      </w:pPr>
      <w:r>
        <w:t xml:space="preserve">Section # __________, </w:t>
      </w:r>
      <w:r w:rsidR="005C329F">
        <w:tab/>
      </w:r>
      <w:r w:rsidR="005C329F">
        <w:tab/>
      </w:r>
      <w:r>
        <w:t>Group # ___________</w:t>
      </w:r>
    </w:p>
    <w:p w:rsidR="008C01D3" w:rsidRDefault="008C01D3" w:rsidP="008C01D3">
      <w:r>
        <w:t>1. Please complete the following table with the group members who are in class today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875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C01D3" w:rsidTr="005128FB">
        <w:tc>
          <w:tcPr>
            <w:tcW w:w="2875" w:type="dxa"/>
          </w:tcPr>
          <w:p w:rsidR="008C01D3" w:rsidRDefault="008C01D3" w:rsidP="005128FB">
            <w:r>
              <w:t>No.</w:t>
            </w:r>
          </w:p>
        </w:tc>
        <w:tc>
          <w:tcPr>
            <w:tcW w:w="1440" w:type="dxa"/>
          </w:tcPr>
          <w:p w:rsidR="008C01D3" w:rsidRDefault="008C01D3" w:rsidP="005128FB">
            <w:r>
              <w:t>1</w:t>
            </w:r>
          </w:p>
        </w:tc>
        <w:tc>
          <w:tcPr>
            <w:tcW w:w="1440" w:type="dxa"/>
          </w:tcPr>
          <w:p w:rsidR="008C01D3" w:rsidRDefault="008C01D3" w:rsidP="005128FB">
            <w:r>
              <w:t>2</w:t>
            </w:r>
          </w:p>
        </w:tc>
        <w:tc>
          <w:tcPr>
            <w:tcW w:w="1440" w:type="dxa"/>
          </w:tcPr>
          <w:p w:rsidR="008C01D3" w:rsidRDefault="008C01D3" w:rsidP="005128FB">
            <w:r>
              <w:t>3</w:t>
            </w:r>
          </w:p>
        </w:tc>
        <w:tc>
          <w:tcPr>
            <w:tcW w:w="1440" w:type="dxa"/>
          </w:tcPr>
          <w:p w:rsidR="008C01D3" w:rsidRDefault="008C01D3" w:rsidP="005128FB">
            <w:r>
              <w:t>4</w:t>
            </w:r>
          </w:p>
        </w:tc>
        <w:tc>
          <w:tcPr>
            <w:tcW w:w="1440" w:type="dxa"/>
          </w:tcPr>
          <w:p w:rsidR="008C01D3" w:rsidRDefault="008C01D3" w:rsidP="005128FB">
            <w:r>
              <w:t>5</w:t>
            </w:r>
          </w:p>
        </w:tc>
        <w:tc>
          <w:tcPr>
            <w:tcW w:w="1440" w:type="dxa"/>
          </w:tcPr>
          <w:p w:rsidR="008C01D3" w:rsidRDefault="008C01D3" w:rsidP="005128FB">
            <w:r>
              <w:t>6</w:t>
            </w:r>
          </w:p>
        </w:tc>
        <w:tc>
          <w:tcPr>
            <w:tcW w:w="1440" w:type="dxa"/>
          </w:tcPr>
          <w:p w:rsidR="008C01D3" w:rsidRDefault="008C01D3" w:rsidP="005128FB">
            <w:r>
              <w:t>7</w:t>
            </w:r>
          </w:p>
        </w:tc>
        <w:tc>
          <w:tcPr>
            <w:tcW w:w="1440" w:type="dxa"/>
          </w:tcPr>
          <w:p w:rsidR="008C01D3" w:rsidRDefault="008C01D3" w:rsidP="005128FB">
            <w:r>
              <w:t>8</w:t>
            </w:r>
          </w:p>
        </w:tc>
      </w:tr>
      <w:tr w:rsidR="008C01D3" w:rsidTr="005128FB">
        <w:trPr>
          <w:trHeight w:val="431"/>
        </w:trPr>
        <w:tc>
          <w:tcPr>
            <w:tcW w:w="2875" w:type="dxa"/>
          </w:tcPr>
          <w:p w:rsidR="008C01D3" w:rsidRDefault="008C01D3" w:rsidP="005128FB">
            <w:r>
              <w:t>Member Names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C01D3" w:rsidTr="0060094C">
        <w:trPr>
          <w:trHeight w:val="719"/>
        </w:trPr>
        <w:tc>
          <w:tcPr>
            <w:tcW w:w="2875" w:type="dxa"/>
          </w:tcPr>
          <w:p w:rsidR="008C01D3" w:rsidRDefault="008C01D3" w:rsidP="005128FB">
            <w:proofErr w:type="spellStart"/>
            <w:r>
              <w:t>SacState</w:t>
            </w:r>
            <w:proofErr w:type="spellEnd"/>
            <w:r>
              <w:t xml:space="preserve"> Email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9F2801" w:rsidTr="0049542F">
        <w:trPr>
          <w:trHeight w:val="1700"/>
        </w:trPr>
        <w:tc>
          <w:tcPr>
            <w:tcW w:w="2875" w:type="dxa"/>
          </w:tcPr>
          <w:p w:rsidR="009F2801" w:rsidRDefault="009F2801" w:rsidP="009F2801">
            <w:r>
              <w:t xml:space="preserve">Please include a picture of </w:t>
            </w:r>
            <w:r w:rsidR="00341E51">
              <w:t>yourself</w:t>
            </w:r>
            <w:r>
              <w:t>*</w:t>
            </w:r>
          </w:p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  <w:tc>
          <w:tcPr>
            <w:tcW w:w="1440" w:type="dxa"/>
          </w:tcPr>
          <w:p w:rsidR="009F2801" w:rsidRDefault="009F2801" w:rsidP="005128FB"/>
        </w:tc>
      </w:tr>
      <w:tr w:rsidR="008C01D3" w:rsidTr="005128FB">
        <w:trPr>
          <w:trHeight w:val="800"/>
        </w:trPr>
        <w:tc>
          <w:tcPr>
            <w:tcW w:w="2875" w:type="dxa"/>
          </w:tcPr>
          <w:p w:rsidR="008C01D3" w:rsidRDefault="008C01D3" w:rsidP="005128FB">
            <w:r>
              <w:t>Can you see the project repository on GitHub?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C01D3" w:rsidTr="005128FB">
        <w:trPr>
          <w:trHeight w:val="881"/>
        </w:trPr>
        <w:tc>
          <w:tcPr>
            <w:tcW w:w="2875" w:type="dxa"/>
          </w:tcPr>
          <w:p w:rsidR="008C01D3" w:rsidRDefault="008C01D3" w:rsidP="005128FB">
            <w:r>
              <w:t xml:space="preserve">Can you see your organization on </w:t>
            </w:r>
            <w:proofErr w:type="spellStart"/>
            <w:r>
              <w:t>Vivifyscrum</w:t>
            </w:r>
            <w:proofErr w:type="spellEnd"/>
            <w:r>
              <w:t>?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C01D3" w:rsidTr="008C01D3">
        <w:trPr>
          <w:trHeight w:val="809"/>
        </w:trPr>
        <w:tc>
          <w:tcPr>
            <w:tcW w:w="2875" w:type="dxa"/>
          </w:tcPr>
          <w:p w:rsidR="008C01D3" w:rsidRDefault="002A639E" w:rsidP="008C01D3">
            <w:r>
              <w:t xml:space="preserve">Is your IDE ready for </w:t>
            </w:r>
            <w:r w:rsidR="008C01D3">
              <w:t>implementation (coding)</w:t>
            </w:r>
            <w:r>
              <w:t xml:space="preserve"> task</w:t>
            </w:r>
            <w:r w:rsidR="008C01D3">
              <w:t>?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C01D3" w:rsidTr="005128FB">
        <w:trPr>
          <w:trHeight w:val="710"/>
        </w:trPr>
        <w:tc>
          <w:tcPr>
            <w:tcW w:w="2875" w:type="dxa"/>
          </w:tcPr>
          <w:p w:rsidR="008C01D3" w:rsidRDefault="00165F21" w:rsidP="005128FB">
            <w:r>
              <w:t>Is your IDE ready to do testing and run test cases?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C01D3" w:rsidTr="008C01D3">
        <w:trPr>
          <w:trHeight w:val="719"/>
        </w:trPr>
        <w:tc>
          <w:tcPr>
            <w:tcW w:w="2875" w:type="dxa"/>
          </w:tcPr>
          <w:p w:rsidR="008C01D3" w:rsidRDefault="008C01D3" w:rsidP="005128FB">
            <w:r>
              <w:t>Is your IDE ready to do code coverage analysis?</w:t>
            </w:r>
          </w:p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  <w:tc>
          <w:tcPr>
            <w:tcW w:w="1440" w:type="dxa"/>
          </w:tcPr>
          <w:p w:rsidR="008C01D3" w:rsidRDefault="008C01D3" w:rsidP="005128FB"/>
        </w:tc>
      </w:tr>
      <w:tr w:rsidR="00824BBE" w:rsidTr="00A32118">
        <w:trPr>
          <w:trHeight w:val="710"/>
        </w:trPr>
        <w:tc>
          <w:tcPr>
            <w:tcW w:w="2875" w:type="dxa"/>
          </w:tcPr>
          <w:p w:rsidR="00824BBE" w:rsidRDefault="00824BBE" w:rsidP="005128FB">
            <w:r>
              <w:t xml:space="preserve">Can you commit &amp; push to </w:t>
            </w:r>
            <w:proofErr w:type="spellStart"/>
            <w:r>
              <w:t>Github</w:t>
            </w:r>
            <w:proofErr w:type="spellEnd"/>
            <w:r>
              <w:t xml:space="preserve"> through your IDE?</w:t>
            </w:r>
          </w:p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  <w:tc>
          <w:tcPr>
            <w:tcW w:w="1440" w:type="dxa"/>
          </w:tcPr>
          <w:p w:rsidR="00824BBE" w:rsidRDefault="00824BBE" w:rsidP="005128FB"/>
        </w:tc>
      </w:tr>
    </w:tbl>
    <w:p w:rsidR="00A32118" w:rsidRDefault="009F2801" w:rsidP="008C01D3">
      <w:r>
        <w:t xml:space="preserve">Note *: Your picture will be </w:t>
      </w:r>
      <w:r w:rsidR="00E04B92">
        <w:t xml:space="preserve">ONLY </w:t>
      </w:r>
      <w:r>
        <w:t xml:space="preserve">used by the instructor to facilitate the grading process. However, it is </w:t>
      </w:r>
      <w:r w:rsidR="0049542F">
        <w:t xml:space="preserve">NOT mandatory to share your picture. </w:t>
      </w:r>
      <w:r w:rsidR="00E04B92">
        <w:t xml:space="preserve">If you do decide to share, please share one of your recent picture in which your face can be easily recognized. </w:t>
      </w:r>
      <w:r w:rsidR="00367912">
        <w:t xml:space="preserve">If you have any further concerns </w:t>
      </w:r>
      <w:r w:rsidR="009318EA">
        <w:t>regarding</w:t>
      </w:r>
      <w:r w:rsidR="00367912">
        <w:t xml:space="preserve"> how your picture will be used, please contact the instructor through yang@csus.edu</w:t>
      </w:r>
      <w:r w:rsidR="00A32118">
        <w:br w:type="page"/>
      </w:r>
    </w:p>
    <w:p w:rsidR="008C01D3" w:rsidRDefault="00A66596" w:rsidP="008C01D3">
      <w:r>
        <w:lastRenderedPageBreak/>
        <w:t xml:space="preserve">2. Please discuss with your group mates and specify </w:t>
      </w:r>
      <w:r w:rsidR="00BC70B5">
        <w:t>5 to 10 criteria which will be used as rubrics for peer-performance-review at the end of each sprint.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Default="00BC70B5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:rsidR="00BC70B5" w:rsidRPr="008C01D3" w:rsidRDefault="00C773C0" w:rsidP="00C97D82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sectPr w:rsidR="00BC70B5" w:rsidRPr="008C01D3" w:rsidSect="000957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54" w:rsidRDefault="00363654" w:rsidP="00A43ADE">
      <w:pPr>
        <w:spacing w:after="0" w:line="240" w:lineRule="auto"/>
      </w:pPr>
      <w:r>
        <w:separator/>
      </w:r>
    </w:p>
  </w:endnote>
  <w:endnote w:type="continuationSeparator" w:id="0">
    <w:p w:rsidR="00363654" w:rsidRDefault="00363654" w:rsidP="00A4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3E" w:rsidRDefault="00196B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3E" w:rsidRDefault="00196B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3E" w:rsidRDefault="00196B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54" w:rsidRDefault="00363654" w:rsidP="00A43ADE">
      <w:pPr>
        <w:spacing w:after="0" w:line="240" w:lineRule="auto"/>
      </w:pPr>
      <w:r>
        <w:separator/>
      </w:r>
    </w:p>
  </w:footnote>
  <w:footnote w:type="continuationSeparator" w:id="0">
    <w:p w:rsidR="00363654" w:rsidRDefault="00363654" w:rsidP="00A43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3E" w:rsidRDefault="00196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DE" w:rsidRDefault="00A43ADE">
    <w:pPr>
      <w:pStyle w:val="Header"/>
    </w:pPr>
    <w:r>
      <w:t>CSC131 Fall18</w:t>
    </w:r>
    <w:r w:rsidR="00196B3E">
      <w:tab/>
    </w:r>
    <w:r w:rsidR="00196B3E">
      <w:tab/>
    </w:r>
    <w:r w:rsidR="00196B3E">
      <w:tab/>
    </w:r>
    <w:r w:rsidR="00196B3E">
      <w:tab/>
    </w:r>
    <w:r w:rsidR="00196B3E">
      <w:tab/>
    </w:r>
    <w:bookmarkStart w:id="0" w:name="_GoBack"/>
    <w:bookmarkEnd w:id="0"/>
    <w:r w:rsidR="00196B3E">
      <w:t>Project Preparation Check List</w:t>
    </w:r>
    <w:r w:rsidR="00196B3E">
      <w:t xml:space="preserve"> &amp; Rubrics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3E" w:rsidRDefault="00196B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6E6F"/>
    <w:multiLevelType w:val="hybridMultilevel"/>
    <w:tmpl w:val="E7DEEBEC"/>
    <w:lvl w:ilvl="0" w:tplc="9BAC8F24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81"/>
    <w:rsid w:val="00095737"/>
    <w:rsid w:val="00165F21"/>
    <w:rsid w:val="00196B3E"/>
    <w:rsid w:val="001C26C2"/>
    <w:rsid w:val="002A639E"/>
    <w:rsid w:val="00324411"/>
    <w:rsid w:val="00341E51"/>
    <w:rsid w:val="00363654"/>
    <w:rsid w:val="00367912"/>
    <w:rsid w:val="003F5FD9"/>
    <w:rsid w:val="0049542F"/>
    <w:rsid w:val="005B49E1"/>
    <w:rsid w:val="005C329F"/>
    <w:rsid w:val="0060094C"/>
    <w:rsid w:val="006D3881"/>
    <w:rsid w:val="00824BBE"/>
    <w:rsid w:val="008C01D3"/>
    <w:rsid w:val="009318EA"/>
    <w:rsid w:val="009F2801"/>
    <w:rsid w:val="00A32118"/>
    <w:rsid w:val="00A43ADE"/>
    <w:rsid w:val="00A66596"/>
    <w:rsid w:val="00BC70B5"/>
    <w:rsid w:val="00BD6858"/>
    <w:rsid w:val="00C14FE7"/>
    <w:rsid w:val="00C773C0"/>
    <w:rsid w:val="00C97D82"/>
    <w:rsid w:val="00E04B92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F16B-8A51-407C-B490-7B1BA4CC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A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DE"/>
  </w:style>
  <w:style w:type="paragraph" w:styleId="Footer">
    <w:name w:val="footer"/>
    <w:basedOn w:val="Normal"/>
    <w:link w:val="FooterChar"/>
    <w:uiPriority w:val="99"/>
    <w:unhideWhenUsed/>
    <w:rsid w:val="00A43A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Yang</dc:creator>
  <cp:keywords/>
  <dc:description/>
  <cp:lastModifiedBy>Jingwei Yang</cp:lastModifiedBy>
  <cp:revision>27</cp:revision>
  <dcterms:created xsi:type="dcterms:W3CDTF">2018-11-07T20:25:00Z</dcterms:created>
  <dcterms:modified xsi:type="dcterms:W3CDTF">2018-11-07T22:38:00Z</dcterms:modified>
</cp:coreProperties>
</file>