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i w:val="0"/>
          <w:u w:val="single"/>
        </w:rPr>
      </w:pPr>
      <w:r w:rsidDel="00000000" w:rsidR="00000000" w:rsidRPr="00000000">
        <w:rPr>
          <w:b w:val="1"/>
          <w:i w:val="0"/>
          <w:u w:val="single"/>
          <w:rtl w:val="0"/>
        </w:rPr>
        <w:t xml:space="preserve">CSC 138 Final Exam Study Guide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left"/>
        <w:rPr>
          <w:b w:val="0"/>
          <w:i w:val="1"/>
          <w:u w:val="none"/>
        </w:rPr>
      </w:pPr>
      <w:r w:rsidDel="00000000" w:rsidR="00000000" w:rsidRPr="00000000">
        <w:rPr>
          <w:b w:val="0"/>
          <w:i w:val="1"/>
          <w:u w:val="none"/>
          <w:rtl w:val="0"/>
        </w:rPr>
        <w:t xml:space="preserve">1. Describe the following network attacks: botnet, worm, virus, and Dos. Describe three types of DoS we reviewed.</w:t>
      </w:r>
    </w:p>
    <w:p w:rsidR="00000000" w:rsidDel="00000000" w:rsidP="00000000" w:rsidRDefault="00000000" w:rsidRPr="00000000" w14:paraId="00000004">
      <w:pPr>
        <w:spacing w:line="240" w:lineRule="auto"/>
        <w:jc w:val="left"/>
        <w:rPr>
          <w:b w:val="0"/>
          <w:i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 xml:space="preserve">- Botnet: Network of compromised devices controlled by malicious users</w:t>
      </w:r>
    </w:p>
    <w:p w:rsidR="00000000" w:rsidDel="00000000" w:rsidP="00000000" w:rsidRDefault="00000000" w:rsidRPr="00000000" w14:paraId="00000006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 xml:space="preserve">- Worm: Self-replicating malware that doesn’t require user interaction to infect a device</w:t>
      </w:r>
    </w:p>
    <w:p w:rsidR="00000000" w:rsidDel="00000000" w:rsidP="00000000" w:rsidRDefault="00000000" w:rsidRPr="00000000" w14:paraId="00000008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 xml:space="preserve">- Virus: Self-replicating malware that requires user interaction to infect a device</w:t>
      </w:r>
    </w:p>
    <w:p w:rsidR="00000000" w:rsidDel="00000000" w:rsidP="00000000" w:rsidRDefault="00000000" w:rsidRPr="00000000" w14:paraId="0000000A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 xml:space="preserve">- DoS (Denial-of-Service): Renders a piece of infrastructure unusable by legitimate users</w:t>
      </w:r>
    </w:p>
    <w:p w:rsidR="00000000" w:rsidDel="00000000" w:rsidP="00000000" w:rsidRDefault="00000000" w:rsidRPr="00000000" w14:paraId="0000000C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ab/>
        <w:t xml:space="preserve">- Vulnerability Attack: Attacker exploits vulnerabilities on an application or operating </w:t>
        <w:tab/>
        <w:tab/>
        <w:t xml:space="preserve">system by sending well-crafted messages, stopping the service or crashing the host</w:t>
      </w:r>
    </w:p>
    <w:p w:rsidR="00000000" w:rsidDel="00000000" w:rsidP="00000000" w:rsidRDefault="00000000" w:rsidRPr="00000000" w14:paraId="0000000E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ab/>
        <w:t xml:space="preserve">- Bandwidth Flooding: Attacker sends flood of packets to target host, clogging the access </w:t>
        <w:tab/>
        <w:t xml:space="preserve">link and preventing legitimate packets from reaching server</w:t>
      </w:r>
    </w:p>
    <w:p w:rsidR="00000000" w:rsidDel="00000000" w:rsidP="00000000" w:rsidRDefault="00000000" w:rsidRPr="00000000" w14:paraId="00000010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ab/>
        <w:t xml:space="preserve">- Connection Flooding: Attacker establishes many TCP connections at target host, so that </w:t>
        <w:tab/>
        <w:t xml:space="preserve">it stops accepting legitimate connections</w:t>
      </w:r>
    </w:p>
    <w:p w:rsidR="00000000" w:rsidDel="00000000" w:rsidP="00000000" w:rsidRDefault="00000000" w:rsidRPr="00000000" w14:paraId="00000012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left"/>
        <w:rPr>
          <w:b w:val="0"/>
          <w:i w:val="1"/>
          <w:u w:val="no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left"/>
        <w:rPr>
          <w:b w:val="0"/>
          <w:i w:val="1"/>
          <w:u w:val="none"/>
        </w:rPr>
      </w:pPr>
      <w:r w:rsidDel="00000000" w:rsidR="00000000" w:rsidRPr="00000000">
        <w:rPr>
          <w:b w:val="0"/>
          <w:i w:val="1"/>
          <w:u w:val="none"/>
          <w:rtl w:val="0"/>
        </w:rPr>
        <w:t xml:space="preserve">2. Describe DASH and the process of video file acquisition, including the provision for clients with various bit-rates of access.</w:t>
      </w:r>
    </w:p>
    <w:p w:rsidR="00000000" w:rsidDel="00000000" w:rsidP="00000000" w:rsidRDefault="00000000" w:rsidRPr="00000000" w14:paraId="00000015">
      <w:pPr>
        <w:spacing w:line="240" w:lineRule="auto"/>
        <w:jc w:val="left"/>
        <w:rPr>
          <w:b w:val="0"/>
          <w:i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 xml:space="preserve">- Dynamic, Adaptive Streaming over HTTP</w:t>
      </w:r>
    </w:p>
    <w:p w:rsidR="00000000" w:rsidDel="00000000" w:rsidP="00000000" w:rsidRDefault="00000000" w:rsidRPr="00000000" w14:paraId="00000017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 xml:space="preserve">- Server:</w:t>
      </w:r>
    </w:p>
    <w:p w:rsidR="00000000" w:rsidDel="00000000" w:rsidP="00000000" w:rsidRDefault="00000000" w:rsidRPr="00000000" w14:paraId="00000019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ab/>
        <w:t xml:space="preserve">- Divides video file into multiple pieces</w:t>
      </w:r>
    </w:p>
    <w:p w:rsidR="00000000" w:rsidDel="00000000" w:rsidP="00000000" w:rsidRDefault="00000000" w:rsidRPr="00000000" w14:paraId="0000001B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ab/>
        <w:t xml:space="preserve">- Pieces stored and encoded at different rates</w:t>
      </w:r>
    </w:p>
    <w:p w:rsidR="00000000" w:rsidDel="00000000" w:rsidP="00000000" w:rsidRDefault="00000000" w:rsidRPr="00000000" w14:paraId="0000001D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ab/>
        <w:t xml:space="preserve">- Manifest file provides URLs for different pieces</w:t>
      </w:r>
    </w:p>
    <w:p w:rsidR="00000000" w:rsidDel="00000000" w:rsidP="00000000" w:rsidRDefault="00000000" w:rsidRPr="00000000" w14:paraId="0000001F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 xml:space="preserve">- Client:</w:t>
      </w:r>
    </w:p>
    <w:p w:rsidR="00000000" w:rsidDel="00000000" w:rsidP="00000000" w:rsidRDefault="00000000" w:rsidRPr="00000000" w14:paraId="00000021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ab/>
        <w:t xml:space="preserve">- Periodically measures server-to-client bandwidth</w:t>
      </w:r>
    </w:p>
    <w:p w:rsidR="00000000" w:rsidDel="00000000" w:rsidP="00000000" w:rsidRDefault="00000000" w:rsidRPr="00000000" w14:paraId="00000023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ab/>
        <w:t xml:space="preserve">- Consulting manifest file, requests one piece at a time</w:t>
      </w:r>
    </w:p>
    <w:p w:rsidR="00000000" w:rsidDel="00000000" w:rsidP="00000000" w:rsidRDefault="00000000" w:rsidRPr="00000000" w14:paraId="00000025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left"/>
        <w:rPr/>
      </w:pPr>
      <w:r w:rsidDel="00000000" w:rsidR="00000000" w:rsidRPr="00000000">
        <w:rPr>
          <w:b w:val="0"/>
          <w:i w:val="0"/>
          <w:u w:val="none"/>
          <w:rtl w:val="0"/>
        </w:rPr>
        <w:tab/>
        <w:t xml:space="preserve">- Can choose different coding rates at different points in time, depending on currently </w:t>
        <w:tab/>
        <w:t xml:space="preserve">available bandwidth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left"/>
        <w:rPr>
          <w:b w:val="0"/>
          <w:i w:val="1"/>
          <w:u w:val="no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left"/>
        <w:rPr>
          <w:b w:val="0"/>
          <w:i w:val="1"/>
          <w:u w:val="none"/>
        </w:rPr>
      </w:pPr>
      <w:r w:rsidDel="00000000" w:rsidR="00000000" w:rsidRPr="00000000">
        <w:rPr>
          <w:b w:val="0"/>
          <w:i w:val="1"/>
          <w:u w:val="none"/>
          <w:rtl w:val="0"/>
        </w:rPr>
        <w:t xml:space="preserve">3. Describe the DNS protocol, four services provided by DNS, the three primary levels of DNS server hierarchy, and the function of each server type.</w:t>
      </w:r>
    </w:p>
    <w:p w:rsidR="00000000" w:rsidDel="00000000" w:rsidP="00000000" w:rsidRDefault="00000000" w:rsidRPr="00000000" w14:paraId="0000002A">
      <w:pPr>
        <w:spacing w:line="240" w:lineRule="auto"/>
        <w:jc w:val="left"/>
        <w:rPr>
          <w:b w:val="0"/>
          <w:i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 xml:space="preserve">- Domain Name System</w:t>
      </w:r>
    </w:p>
    <w:p w:rsidR="00000000" w:rsidDel="00000000" w:rsidP="00000000" w:rsidRDefault="00000000" w:rsidRPr="00000000" w14:paraId="0000002C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left"/>
        <w:rPr/>
      </w:pPr>
      <w:r w:rsidDel="00000000" w:rsidR="00000000" w:rsidRPr="00000000">
        <w:rPr>
          <w:b w:val="0"/>
          <w:i w:val="0"/>
          <w:u w:val="none"/>
          <w:rtl w:val="0"/>
        </w:rPr>
        <w:t xml:space="preserve">- DNS Protocol: Application layer, UDP, allows hosts to query the distributed database used in DNS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 xml:space="preserve">- Four Services:</w:t>
      </w:r>
    </w:p>
    <w:p w:rsidR="00000000" w:rsidDel="00000000" w:rsidP="00000000" w:rsidRDefault="00000000" w:rsidRPr="00000000" w14:paraId="00000030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ab/>
        <w:t xml:space="preserve">- Hostname to IP address translation, host aliasing, mail server aliasing, load distribution</w:t>
      </w:r>
    </w:p>
    <w:p w:rsidR="00000000" w:rsidDel="00000000" w:rsidP="00000000" w:rsidRDefault="00000000" w:rsidRPr="00000000" w14:paraId="00000032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left"/>
        <w:rPr/>
      </w:pPr>
      <w:r w:rsidDel="00000000" w:rsidR="00000000" w:rsidRPr="00000000">
        <w:rPr>
          <w:b w:val="0"/>
          <w:i w:val="0"/>
          <w:u w:val="none"/>
          <w:rtl w:val="0"/>
        </w:rPr>
        <w:tab/>
        <w:t xml:space="preserve">-  Hostname to IP address translation: Translates mnemonic hostname (e.g. </w:t>
        <w:tab/>
        <w:t xml:space="preserve">www.example.com) to a corresponding router usable IP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jc w:val="left"/>
        <w:rPr/>
      </w:pPr>
      <w:r w:rsidDel="00000000" w:rsidR="00000000" w:rsidRPr="00000000">
        <w:rPr>
          <w:b w:val="0"/>
          <w:i w:val="0"/>
          <w:u w:val="none"/>
          <w:rtl w:val="0"/>
        </w:rPr>
        <w:tab/>
        <w:t xml:space="preserve">- Host Aliasing: Associates complicated canonical hostnames with more mnemonic alias </w:t>
        <w:tab/>
        <w:t xml:space="preserve">hostnames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left"/>
        <w:rPr/>
      </w:pPr>
      <w:r w:rsidDel="00000000" w:rsidR="00000000" w:rsidRPr="00000000">
        <w:rPr>
          <w:b w:val="0"/>
          <w:i w:val="0"/>
          <w:u w:val="none"/>
          <w:rtl w:val="0"/>
        </w:rPr>
        <w:tab/>
        <w:t xml:space="preserve">- Mail Server Aliasing: Associates complicated canonical mail server hostnames with </w:t>
        <w:tab/>
        <w:t xml:space="preserve">more mnemonic alias hostnames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left"/>
        <w:rPr/>
      </w:pPr>
      <w:r w:rsidDel="00000000" w:rsidR="00000000" w:rsidRPr="00000000">
        <w:rPr>
          <w:b w:val="0"/>
          <w:i w:val="0"/>
          <w:u w:val="none"/>
          <w:rtl w:val="0"/>
        </w:rPr>
        <w:tab/>
        <w:t xml:space="preserve">- Load distribution: Rotates order of replicated server IP addresses given in query </w:t>
        <w:tab/>
        <w:t xml:space="preserve">responses, distributing traffic among the replicated 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left"/>
        <w:rPr/>
      </w:pPr>
      <w:r w:rsidDel="00000000" w:rsidR="00000000" w:rsidRPr="00000000">
        <w:rPr>
          <w:b w:val="0"/>
          <w:i w:val="0"/>
          <w:u w:val="none"/>
          <w:rtl w:val="0"/>
        </w:rPr>
        <w:t xml:space="preserve">- Three Levels: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left"/>
        <w:rPr/>
      </w:pPr>
      <w:r w:rsidDel="00000000" w:rsidR="00000000" w:rsidRPr="00000000">
        <w:rPr>
          <w:b w:val="0"/>
          <w:i w:val="0"/>
          <w:u w:val="none"/>
          <w:rtl w:val="0"/>
        </w:rPr>
        <w:tab/>
        <w:t xml:space="preserve">- Root DNS servers, TLD (Top-Level Domain) servers, authoritative DNS 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left"/>
        <w:rPr/>
      </w:pPr>
      <w:r w:rsidDel="00000000" w:rsidR="00000000" w:rsidRPr="00000000">
        <w:rPr>
          <w:b w:val="0"/>
          <w:i w:val="0"/>
          <w:u w:val="none"/>
          <w:rtl w:val="0"/>
        </w:rPr>
        <w:tab/>
        <w:t xml:space="preserve">- Root DNS Servers: Provides IP addresses of TLD 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left"/>
        <w:rPr/>
      </w:pPr>
      <w:r w:rsidDel="00000000" w:rsidR="00000000" w:rsidRPr="00000000">
        <w:rPr>
          <w:b w:val="0"/>
          <w:i w:val="0"/>
          <w:u w:val="none"/>
          <w:rtl w:val="0"/>
        </w:rPr>
        <w:tab/>
        <w:t xml:space="preserve">- TLD Servers: Provides IP addresses of authoritative DNS 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jc w:val="left"/>
        <w:rPr/>
      </w:pPr>
      <w:r w:rsidDel="00000000" w:rsidR="00000000" w:rsidRPr="00000000">
        <w:rPr>
          <w:b w:val="0"/>
          <w:i w:val="0"/>
          <w:u w:val="none"/>
          <w:rtl w:val="0"/>
        </w:rPr>
        <w:tab/>
        <w:t xml:space="preserve">- Authoritative DNS Servers: Provides IP addresses of an organization’s publicly </w:t>
        <w:tab/>
        <w:t xml:space="preserve">accessible hosts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jc w:val="left"/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left"/>
        <w:rPr>
          <w:i w:val="1"/>
        </w:rPr>
      </w:pPr>
      <w:r w:rsidDel="00000000" w:rsidR="00000000" w:rsidRPr="00000000">
        <w:rPr>
          <w:b w:val="0"/>
          <w:i w:val="1"/>
          <w:u w:val="none"/>
          <w:rtl w:val="0"/>
        </w:rPr>
        <w:t xml:space="preserve">4. IPv4 addressing / subnetting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jc w:val="left"/>
        <w:rPr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jc w:val="left"/>
        <w:rPr>
          <w:i w:val="0"/>
        </w:rPr>
      </w:pPr>
      <w:r w:rsidDel="00000000" w:rsidR="00000000" w:rsidRPr="00000000">
        <w:rPr>
          <w:b w:val="0"/>
          <w:i w:val="0"/>
          <w:u w:val="none"/>
          <w:rtl w:val="0"/>
        </w:rPr>
        <w:t xml:space="preserve">- Do related exercises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jc w:val="left"/>
        <w:rPr>
          <w:i w:val="1"/>
        </w:rPr>
      </w:pPr>
      <w:r w:rsidDel="00000000" w:rsidR="00000000" w:rsidRPr="00000000">
        <w:rPr>
          <w:b w:val="0"/>
          <w:i w:val="1"/>
          <w:u w:val="none"/>
          <w:rtl w:val="0"/>
        </w:rPr>
        <w:t xml:space="preserve">5. Describe the process a host uses to obtain the MAC address for a host on their network given an IPv4 address.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jc w:val="left"/>
        <w:rPr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jc w:val="left"/>
        <w:rPr>
          <w:i w:val="0"/>
        </w:rPr>
      </w:pPr>
      <w:r w:rsidDel="00000000" w:rsidR="00000000" w:rsidRPr="00000000">
        <w:rPr>
          <w:b w:val="0"/>
          <w:i w:val="0"/>
          <w:u w:val="none"/>
          <w:rtl w:val="0"/>
        </w:rPr>
        <w:t xml:space="preserve">- MAC: Media Access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jc w:val="left"/>
        <w:rPr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jc w:val="left"/>
        <w:rPr>
          <w:i w:val="0"/>
        </w:rPr>
      </w:pPr>
      <w:r w:rsidDel="00000000" w:rsidR="00000000" w:rsidRPr="00000000">
        <w:rPr>
          <w:b w:val="0"/>
          <w:i w:val="0"/>
          <w:u w:val="none"/>
          <w:rtl w:val="0"/>
        </w:rPr>
        <w:t xml:space="preserve">- ARP (Address Resolution Protocol) used to translate between IP and MAC addresses for hosts and routers on same LAN (local area network)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jc w:val="left"/>
        <w:rPr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jc w:val="left"/>
        <w:rPr/>
      </w:pPr>
      <w:r w:rsidDel="00000000" w:rsidR="00000000" w:rsidRPr="00000000">
        <w:rPr>
          <w:b w:val="0"/>
          <w:i w:val="0"/>
          <w:u w:val="none"/>
          <w:rtl w:val="0"/>
        </w:rPr>
        <w:t xml:space="preserve">- Each node on network keeps ARP table, used to hold IP/MAC address mappings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jc w:val="left"/>
        <w:rPr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jc w:val="left"/>
        <w:rPr>
          <w:i w:val="0"/>
        </w:rPr>
      </w:pPr>
      <w:r w:rsidDel="00000000" w:rsidR="00000000" w:rsidRPr="00000000">
        <w:rPr>
          <w:b w:val="0"/>
          <w:i w:val="0"/>
          <w:u w:val="none"/>
          <w:rtl w:val="0"/>
        </w:rPr>
        <w:t xml:space="preserve">- Sender broadcasts ARP query packet containing receiver’s IP addresses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jc w:val="left"/>
        <w:rPr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jc w:val="left"/>
        <w:rPr/>
      </w:pPr>
      <w:r w:rsidDel="00000000" w:rsidR="00000000" w:rsidRPr="00000000">
        <w:rPr>
          <w:b w:val="0"/>
          <w:i w:val="0"/>
          <w:u w:val="none"/>
          <w:rtl w:val="0"/>
        </w:rPr>
        <w:t xml:space="preserve">- Receiver receives ARP query packet, replies with its MAC addresses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jc w:val="left"/>
        <w:rPr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jc w:val="left"/>
        <w:rPr>
          <w:i w:val="0"/>
        </w:rPr>
      </w:pPr>
      <w:r w:rsidDel="00000000" w:rsidR="00000000" w:rsidRPr="00000000">
        <w:rPr>
          <w:b w:val="0"/>
          <w:i w:val="0"/>
          <w:u w:val="none"/>
          <w:rtl w:val="0"/>
        </w:rPr>
        <w:t xml:space="preserve">- Sender saves IP/MAC address mapping in ARP table until times 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jc w:val="left"/>
        <w:rPr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jc w:val="left"/>
        <w:rPr>
          <w:i w:val="1"/>
        </w:rPr>
      </w:pPr>
      <w:r w:rsidDel="00000000" w:rsidR="00000000" w:rsidRPr="00000000">
        <w:rPr>
          <w:b w:val="0"/>
          <w:i w:val="1"/>
          <w:u w:val="none"/>
          <w:rtl w:val="0"/>
        </w:rPr>
        <w:t xml:space="preserve">6. Describe the four primary services provided by the link layer.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jc w:val="left"/>
        <w:rPr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jc w:val="left"/>
        <w:rPr>
          <w:i w:val="0"/>
        </w:rPr>
      </w:pPr>
      <w:r w:rsidDel="00000000" w:rsidR="00000000" w:rsidRPr="00000000">
        <w:rPr>
          <w:b w:val="0"/>
          <w:i w:val="0"/>
          <w:u w:val="none"/>
          <w:rtl w:val="0"/>
        </w:rPr>
        <w:t xml:space="preserve">- Framing, link access, reliable delivery, error detection and correction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jc w:val="left"/>
        <w:rPr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jc w:val="left"/>
        <w:rPr/>
      </w:pPr>
      <w:r w:rsidDel="00000000" w:rsidR="00000000" w:rsidRPr="00000000">
        <w:rPr>
          <w:b w:val="0"/>
          <w:i w:val="0"/>
          <w:u w:val="none"/>
          <w:rtl w:val="0"/>
        </w:rPr>
        <w:t xml:space="preserve">- Framing: Encapsulates network-layer datagram within data field of link-layer frame before transmission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jc w:val="left"/>
        <w:rPr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jc w:val="left"/>
        <w:rPr>
          <w:i w:val="0"/>
        </w:rPr>
      </w:pPr>
      <w:r w:rsidDel="00000000" w:rsidR="00000000" w:rsidRPr="00000000">
        <w:rPr>
          <w:b w:val="0"/>
          <w:i w:val="0"/>
          <w:u w:val="none"/>
          <w:rtl w:val="0"/>
        </w:rPr>
        <w:t xml:space="preserve">- Link Access: MAC protocol coordinates frame transmissions when multiple nodes share single link, specifies rules for frame transmissions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jc w:val="left"/>
        <w:rPr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jc w:val="left"/>
        <w:rPr/>
      </w:pPr>
      <w:r w:rsidDel="00000000" w:rsidR="00000000" w:rsidRPr="00000000">
        <w:rPr>
          <w:b w:val="0"/>
          <w:i w:val="0"/>
          <w:u w:val="none"/>
          <w:rtl w:val="0"/>
        </w:rPr>
        <w:t xml:space="preserve">- Reliable Delivery: Guarantees datagram is moved across link without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jc w:val="left"/>
        <w:rPr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jc w:val="left"/>
        <w:rPr>
          <w:i w:val="0"/>
        </w:rPr>
      </w:pPr>
      <w:r w:rsidDel="00000000" w:rsidR="00000000" w:rsidRPr="00000000">
        <w:rPr>
          <w:b w:val="0"/>
          <w:i w:val="0"/>
          <w:u w:val="none"/>
          <w:rtl w:val="0"/>
        </w:rPr>
        <w:t xml:space="preserve">- Error Detection and Correction: Transmitting node includes error detection bits, receiving node performs error check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jc w:val="left"/>
        <w:rPr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jc w:val="left"/>
        <w:rPr/>
      </w:pPr>
      <w:r w:rsidDel="00000000" w:rsidR="00000000" w:rsidRPr="00000000">
        <w:rPr>
          <w:b w:val="0"/>
          <w:i w:val="0"/>
          <w:u w:val="none"/>
          <w:rtl w:val="0"/>
        </w:rPr>
        <w:tab/>
        <w:t xml:space="preserve">- Tries to correct error locally instead of forcing re-transmission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jc w:val="left"/>
        <w:rPr>
          <w:i w:val="1"/>
        </w:rPr>
      </w:pPr>
      <w:r w:rsidDel="00000000" w:rsidR="00000000" w:rsidRPr="00000000">
        <w:rPr>
          <w:b w:val="0"/>
          <w:i w:val="1"/>
          <w:u w:val="none"/>
          <w:rtl w:val="0"/>
        </w:rPr>
        <w:t xml:space="preserve">7. Define AS, BGP (and characteristics), eBGP, and iBGP.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- AS (Autonomous System): group of routers under the same administrative control</w:t>
      </w:r>
    </w:p>
    <w:p w:rsidR="00000000" w:rsidDel="00000000" w:rsidP="00000000" w:rsidRDefault="00000000" w:rsidRPr="00000000" w14:paraId="00000066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- BGP (Border Gateway Protocol): Inter-AS routing protocol that all AS’s run</w:t>
      </w:r>
    </w:p>
    <w:p w:rsidR="00000000" w:rsidDel="00000000" w:rsidP="00000000" w:rsidRDefault="00000000" w:rsidRPr="00000000" w14:paraId="00000068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jc w:val="left"/>
        <w:rPr/>
      </w:pPr>
      <w:r w:rsidDel="00000000" w:rsidR="00000000" w:rsidRPr="00000000">
        <w:rPr>
          <w:rtl w:val="0"/>
        </w:rPr>
        <w:tab/>
        <w:t xml:space="preserve">- Routing information exchanged over TCP connections</w:t>
      </w:r>
    </w:p>
    <w:p w:rsidR="00000000" w:rsidDel="00000000" w:rsidP="00000000" w:rsidRDefault="00000000" w:rsidRPr="00000000" w14:paraId="0000006A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jc w:val="left"/>
        <w:rPr/>
      </w:pPr>
      <w:r w:rsidDel="00000000" w:rsidR="00000000" w:rsidRPr="00000000">
        <w:rPr>
          <w:rtl w:val="0"/>
        </w:rPr>
        <w:tab/>
        <w:t xml:space="preserve">- Distance vector algorithm, too many routers to know for link state</w:t>
      </w:r>
    </w:p>
    <w:p w:rsidR="00000000" w:rsidDel="00000000" w:rsidP="00000000" w:rsidRDefault="00000000" w:rsidRPr="00000000" w14:paraId="0000006C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- eBGP (External BGP): BGP connection between two AS’s</w:t>
      </w:r>
    </w:p>
    <w:p w:rsidR="00000000" w:rsidDel="00000000" w:rsidP="00000000" w:rsidRDefault="00000000" w:rsidRPr="00000000" w14:paraId="0000006E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- iBGP (Internal BGP): BGP connection between routers in the same AS</w:t>
      </w:r>
    </w:p>
    <w:p w:rsidR="00000000" w:rsidDel="00000000" w:rsidP="00000000" w:rsidRDefault="00000000" w:rsidRPr="00000000" w14:paraId="00000070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8. Provide a brief comparison of Link State and Distance Vector algorithms.</w:t>
      </w:r>
    </w:p>
    <w:p w:rsidR="00000000" w:rsidDel="00000000" w:rsidP="00000000" w:rsidRDefault="00000000" w:rsidRPr="00000000" w14:paraId="00000072">
      <w:pPr>
        <w:spacing w:line="240" w:lineRule="auto"/>
        <w:jc w:val="left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jc w:val="left"/>
        <w:rPr>
          <w:i w:val="0"/>
        </w:rPr>
      </w:pPr>
      <w:r w:rsidDel="00000000" w:rsidR="00000000" w:rsidRPr="00000000">
        <w:rPr>
          <w:i w:val="0"/>
          <w:rtl w:val="0"/>
        </w:rPr>
        <w:t xml:space="preserve">- Link State: All routers have identical and complete view of network-layer</w:t>
      </w:r>
    </w:p>
    <w:p w:rsidR="00000000" w:rsidDel="00000000" w:rsidP="00000000" w:rsidRDefault="00000000" w:rsidRPr="00000000" w14:paraId="00000074">
      <w:pPr>
        <w:spacing w:line="240" w:lineRule="auto"/>
        <w:jc w:val="left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jc w:val="left"/>
        <w:rPr>
          <w:i w:val="0"/>
        </w:rPr>
      </w:pPr>
      <w:r w:rsidDel="00000000" w:rsidR="00000000" w:rsidRPr="00000000">
        <w:rPr>
          <w:i w:val="0"/>
          <w:rtl w:val="0"/>
        </w:rPr>
        <w:tab/>
        <w:t xml:space="preserve">- Routers compute same set of least-cost paths as every other router</w:t>
      </w:r>
    </w:p>
    <w:p w:rsidR="00000000" w:rsidDel="00000000" w:rsidP="00000000" w:rsidRDefault="00000000" w:rsidRPr="00000000" w14:paraId="00000076">
      <w:pPr>
        <w:spacing w:line="240" w:lineRule="auto"/>
        <w:jc w:val="left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jc w:val="left"/>
        <w:rPr>
          <w:i w:val="0"/>
        </w:rPr>
      </w:pPr>
      <w:r w:rsidDel="00000000" w:rsidR="00000000" w:rsidRPr="00000000">
        <w:rPr>
          <w:i w:val="0"/>
          <w:rtl w:val="0"/>
        </w:rPr>
        <w:tab/>
        <w:t xml:space="preserve">- Each node computes only its own table</w:t>
      </w:r>
    </w:p>
    <w:p w:rsidR="00000000" w:rsidDel="00000000" w:rsidP="00000000" w:rsidRDefault="00000000" w:rsidRPr="00000000" w14:paraId="00000078">
      <w:pPr>
        <w:spacing w:line="240" w:lineRule="auto"/>
        <w:jc w:val="left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jc w:val="left"/>
        <w:rPr>
          <w:i w:val="0"/>
        </w:rPr>
      </w:pPr>
      <w:r w:rsidDel="00000000" w:rsidR="00000000" w:rsidRPr="00000000">
        <w:rPr>
          <w:i w:val="0"/>
          <w:rtl w:val="0"/>
        </w:rPr>
        <w:t xml:space="preserve">- Distance Vector: Router knows physically connected neighbors and link costs to neighbors</w:t>
      </w:r>
    </w:p>
    <w:p w:rsidR="00000000" w:rsidDel="00000000" w:rsidP="00000000" w:rsidRDefault="00000000" w:rsidRPr="00000000" w14:paraId="0000007A">
      <w:pPr>
        <w:spacing w:line="240" w:lineRule="auto"/>
        <w:jc w:val="left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jc w:val="left"/>
        <w:rPr/>
      </w:pPr>
      <w:r w:rsidDel="00000000" w:rsidR="00000000" w:rsidRPr="00000000">
        <w:rPr>
          <w:i w:val="0"/>
          <w:rtl w:val="0"/>
        </w:rPr>
        <w:tab/>
        <w:t xml:space="preserve">- Iterative process, exchange of information with neighbors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jc w:val="left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jc w:val="left"/>
        <w:rPr>
          <w:i w:val="0"/>
        </w:rPr>
      </w:pPr>
      <w:r w:rsidDel="00000000" w:rsidR="00000000" w:rsidRPr="00000000">
        <w:rPr>
          <w:i w:val="0"/>
          <w:rtl w:val="0"/>
        </w:rPr>
        <w:tab/>
        <w:t xml:space="preserve">- Each node’s table used by others</w:t>
      </w:r>
    </w:p>
    <w:p w:rsidR="00000000" w:rsidDel="00000000" w:rsidP="00000000" w:rsidRDefault="00000000" w:rsidRPr="00000000" w14:paraId="0000007E">
      <w:pPr>
        <w:spacing w:line="240" w:lineRule="auto"/>
        <w:jc w:val="left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jc w:val="left"/>
        <w:rPr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jc w:val="left"/>
        <w:rPr/>
      </w:pPr>
      <w:r w:rsidDel="00000000" w:rsidR="00000000" w:rsidRPr="00000000">
        <w:rPr>
          <w:i w:val="1"/>
          <w:rtl w:val="0"/>
        </w:rPr>
        <w:t xml:space="preserve">9. Provide a definition and function/purpose for the following: RFC, IETF, IEEE, IANA, and VLAN (802.1q).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jc w:val="left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jc w:val="left"/>
        <w:rPr>
          <w:i w:val="0"/>
        </w:rPr>
      </w:pPr>
      <w:r w:rsidDel="00000000" w:rsidR="00000000" w:rsidRPr="00000000">
        <w:rPr>
          <w:i w:val="0"/>
          <w:rtl w:val="0"/>
        </w:rPr>
        <w:t xml:space="preserve">- RFC (Request for Comments): Formal document drafted by the IETF describing the specifications for a particular technology</w:t>
      </w:r>
    </w:p>
    <w:p w:rsidR="00000000" w:rsidDel="00000000" w:rsidP="00000000" w:rsidRDefault="00000000" w:rsidRPr="00000000" w14:paraId="00000083">
      <w:pPr>
        <w:spacing w:line="240" w:lineRule="auto"/>
        <w:jc w:val="left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jc w:val="left"/>
        <w:rPr>
          <w:i w:val="0"/>
        </w:rPr>
      </w:pPr>
      <w:r w:rsidDel="00000000" w:rsidR="00000000" w:rsidRPr="00000000">
        <w:rPr>
          <w:i w:val="0"/>
          <w:rtl w:val="0"/>
        </w:rPr>
        <w:t xml:space="preserve">- IETF (Internet Engineering Task Force): Organization that develops Internet standards</w:t>
      </w:r>
    </w:p>
    <w:p w:rsidR="00000000" w:rsidDel="00000000" w:rsidP="00000000" w:rsidRDefault="00000000" w:rsidRPr="00000000" w14:paraId="00000085">
      <w:pPr>
        <w:spacing w:line="240" w:lineRule="auto"/>
        <w:jc w:val="left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jc w:val="left"/>
        <w:rPr>
          <w:i w:val="0"/>
        </w:rPr>
      </w:pPr>
      <w:r w:rsidDel="00000000" w:rsidR="00000000" w:rsidRPr="00000000">
        <w:rPr>
          <w:i w:val="0"/>
          <w:rtl w:val="0"/>
        </w:rPr>
        <w:t xml:space="preserve">- IEEE (Institute of Electrical and Electronics Engineers): Organization of technical professionals  working for the advancement of electrical technology</w:t>
      </w:r>
    </w:p>
    <w:p w:rsidR="00000000" w:rsidDel="00000000" w:rsidP="00000000" w:rsidRDefault="00000000" w:rsidRPr="00000000" w14:paraId="00000087">
      <w:pPr>
        <w:spacing w:line="240" w:lineRule="auto"/>
        <w:jc w:val="left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jc w:val="left"/>
        <w:rPr>
          <w:i w:val="0"/>
        </w:rPr>
      </w:pPr>
      <w:r w:rsidDel="00000000" w:rsidR="00000000" w:rsidRPr="00000000">
        <w:rPr>
          <w:i w:val="0"/>
          <w:rtl w:val="0"/>
        </w:rPr>
        <w:t xml:space="preserve">- IANA (Internet Assigned Numbers Authority): Organization tasked with overseeing the allocation of IP addresses</w:t>
      </w:r>
    </w:p>
    <w:p w:rsidR="00000000" w:rsidDel="00000000" w:rsidP="00000000" w:rsidRDefault="00000000" w:rsidRPr="00000000" w14:paraId="00000089">
      <w:pPr>
        <w:spacing w:line="240" w:lineRule="auto"/>
        <w:jc w:val="left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jc w:val="left"/>
        <w:rPr>
          <w:i w:val="0"/>
        </w:rPr>
      </w:pPr>
      <w:r w:rsidDel="00000000" w:rsidR="00000000" w:rsidRPr="00000000">
        <w:rPr>
          <w:i w:val="0"/>
          <w:rtl w:val="0"/>
        </w:rPr>
        <w:t xml:space="preserve">- VLAN (Virtual Local Area Network): Group of hosts that behave as if they are connected to the same broadcast domain regardless of physical location</w:t>
      </w:r>
    </w:p>
    <w:p w:rsidR="00000000" w:rsidDel="00000000" w:rsidP="00000000" w:rsidRDefault="00000000" w:rsidRPr="00000000" w14:paraId="0000008B">
      <w:pPr>
        <w:spacing w:line="240" w:lineRule="auto"/>
        <w:jc w:val="left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jc w:val="left"/>
        <w:rPr/>
      </w:pPr>
      <w:r w:rsidDel="00000000" w:rsidR="00000000" w:rsidRPr="00000000">
        <w:rPr>
          <w:i w:val="0"/>
          <w:rtl w:val="0"/>
        </w:rPr>
        <w:tab/>
        <w:t xml:space="preserve">- Provides traffic isolation, efficient use of switches, and user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jc w:val="left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jc w:val="left"/>
        <w:rPr/>
      </w:pPr>
      <w:r w:rsidDel="00000000" w:rsidR="00000000" w:rsidRPr="00000000">
        <w:rPr>
          <w:i w:val="0"/>
          <w:rtl w:val="0"/>
        </w:rPr>
        <w:tab/>
        <w:t xml:space="preserve">- 802.1q (Trunking): Carries frames between VLANs defined over multiple physical </w:t>
        <w:tab/>
        <w:t xml:space="preserve">switches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00000a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rFonts w:ascii="Times New Roman" w:cs="Times New Roman" w:eastAsia="Times New Roman" w:hAnsi="Times New Roman"/>
      <w:b w:val="1"/>
      <w:sz w:val="31"/>
      <w:szCs w:val="31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Times New Roman" w:cs="Times New Roman" w:eastAsia="Times New Roman" w:hAnsi="Times New Roman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spacing w:after="120" w:before="60" w:lineRule="auto"/>
      <w:jc w:val="center"/>
    </w:pPr>
    <w:rPr>
      <w:rFonts w:ascii="Times New Roman" w:cs="Times New Roman" w:eastAsia="Times New Roman" w:hAnsi="Times New Roman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