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Miguel Tirado </w:t>
      </w:r>
      <w:r w:rsidDel="00000000" w:rsidR="00000000" w:rsidRPr="00000000">
        <w:rPr>
          <w:rtl w:val="0"/>
        </w:rPr>
      </w:r>
    </w:p>
    <w:p w:rsidR="00000000" w:rsidDel="00000000" w:rsidP="00000000" w:rsidRDefault="00000000" w:rsidRPr="00000000" w14:paraId="0000000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Professor Rudametkin</w:t>
      </w:r>
      <w:r w:rsidDel="00000000" w:rsidR="00000000" w:rsidRPr="00000000">
        <w:rPr>
          <w:rtl w:val="0"/>
        </w:rPr>
      </w:r>
    </w:p>
    <w:p w:rsidR="00000000" w:rsidDel="00000000" w:rsidP="00000000" w:rsidRDefault="00000000" w:rsidRPr="00000000" w14:paraId="0000000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ENGR117-06</w:t>
      </w:r>
      <w:r w:rsidDel="00000000" w:rsidR="00000000" w:rsidRPr="00000000">
        <w:rPr>
          <w:rtl w:val="0"/>
        </w:rPr>
      </w:r>
    </w:p>
    <w:p w:rsidR="00000000" w:rsidDel="00000000" w:rsidP="00000000" w:rsidRDefault="00000000" w:rsidRPr="00000000" w14:paraId="0000000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9/26/2016</w:t>
      </w:r>
      <w:r w:rsidDel="00000000" w:rsidR="00000000" w:rsidRPr="00000000">
        <w:rPr>
          <w:rtl w:val="0"/>
        </w:rPr>
      </w:r>
    </w:p>
    <w:p w:rsidR="00000000" w:rsidDel="00000000" w:rsidP="00000000" w:rsidRDefault="00000000" w:rsidRPr="00000000" w14:paraId="00000005">
      <w:pPr>
        <w:pStyle w:val="Title"/>
        <w:jc w:val="center"/>
        <w:rPr>
          <w:b w:val="1"/>
          <w:sz w:val="24"/>
          <w:szCs w:val="24"/>
        </w:rPr>
      </w:pPr>
      <w:r w:rsidDel="00000000" w:rsidR="00000000" w:rsidRPr="00000000">
        <w:rPr>
          <w:b w:val="1"/>
          <w:rtl w:val="0"/>
        </w:rPr>
        <w:t xml:space="preserve">Pre-lab 3: Oscilloscope</w:t>
      </w:r>
      <w:r w:rsidDel="00000000" w:rsidR="00000000" w:rsidRPr="00000000">
        <w:rPr>
          <w:rtl w:val="0"/>
        </w:rPr>
      </w:r>
    </w:p>
    <w:p w:rsidR="00000000" w:rsidDel="00000000" w:rsidP="00000000" w:rsidRDefault="00000000" w:rsidRPr="00000000" w14:paraId="0000000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I Vertical Controls</w:t>
      </w:r>
      <w:r w:rsidDel="00000000" w:rsidR="00000000" w:rsidRPr="00000000">
        <w:rPr>
          <w:rtl w:val="0"/>
        </w:rPr>
      </w:r>
    </w:p>
    <w:p w:rsidR="00000000" w:rsidDel="00000000" w:rsidP="00000000" w:rsidRDefault="00000000" w:rsidRPr="00000000" w14:paraId="0000000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Observe the trace and caret as the vertical position knob (in the vertical control section) for channel #2 is rotated.</w:t>
      </w:r>
      <w:r w:rsidDel="00000000" w:rsidR="00000000" w:rsidRPr="00000000">
        <w:rPr>
          <w:rtl w:val="0"/>
        </w:rPr>
      </w:r>
    </w:p>
    <w:p w:rsidR="00000000" w:rsidDel="00000000" w:rsidP="00000000" w:rsidRDefault="00000000" w:rsidRPr="00000000" w14:paraId="0000000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Observations:</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Measure the peak to peak calibrator voltage with the on-screen probe control in the X1 and X10 positions. Which do you think is the correct reading?</w:t>
      </w:r>
      <w:r w:rsidDel="00000000" w:rsidR="00000000" w:rsidRPr="00000000">
        <w:rPr>
          <w:rtl w:val="0"/>
        </w:rPr>
      </w:r>
    </w:p>
    <w:p w:rsidR="00000000" w:rsidDel="00000000" w:rsidP="00000000" w:rsidRDefault="00000000" w:rsidRPr="00000000" w14:paraId="0000000D">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Observations:</w:t>
      </w:r>
      <w:r w:rsidDel="00000000" w:rsidR="00000000" w:rsidRPr="00000000">
        <w:rPr>
          <w:rtl w:val="0"/>
        </w:rPr>
      </w:r>
    </w:p>
    <w:p w:rsidR="00000000" w:rsidDel="00000000" w:rsidP="00000000" w:rsidRDefault="00000000" w:rsidRPr="00000000" w14:paraId="0000000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X1 (1M)  = _____V </w:t>
      </w:r>
      <w:r w:rsidDel="00000000" w:rsidR="00000000" w:rsidRPr="00000000">
        <w:rPr>
          <w:rtl w:val="0"/>
        </w:rPr>
      </w:r>
    </w:p>
    <w:p w:rsidR="00000000" w:rsidDel="00000000" w:rsidP="00000000" w:rsidRDefault="00000000" w:rsidRPr="00000000" w14:paraId="0000000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X1 peak to peak voltage = _____V</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X10 (10M)  = ____V</w:t>
      </w:r>
      <w:r w:rsidDel="00000000" w:rsidR="00000000" w:rsidRPr="00000000">
        <w:rPr>
          <w:rtl w:val="0"/>
        </w:rPr>
      </w:r>
    </w:p>
    <w:p w:rsidR="00000000" w:rsidDel="00000000" w:rsidP="00000000" w:rsidRDefault="00000000" w:rsidRPr="00000000" w14:paraId="0000001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X10 peak to peak voltage = _____V</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Which is the correct reading? Answer:</w:t>
      </w:r>
    </w:p>
    <w:p w:rsidR="00000000" w:rsidDel="00000000" w:rsidP="00000000" w:rsidRDefault="00000000" w:rsidRPr="00000000" w14:paraId="0000001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First we have to set channel one to DC and the probe to x10, next will use the x10 probe and connect to the function generator. Note that we have two choices of function generators to use in this lab, one being the discrete function generator and the second is the built-in function generator on the oscilloscope. My team and I choose the built-in function generator and set the frequency to 1KHZ sinusoidal with a I volt peak t peak amplitude. Next the oscilloscope’s time base had to be adjusted to about 4 cycles on the wave. Finally set a DC offset of 1 volt on the function generator. </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Observations:</w:t>
      </w:r>
      <w:r w:rsidDel="00000000" w:rsidR="00000000" w:rsidRPr="00000000">
        <w:rPr>
          <w:rtl w:val="0"/>
        </w:rPr>
      </w:r>
    </w:p>
    <w:p w:rsidR="00000000" w:rsidDel="00000000" w:rsidP="00000000" w:rsidRDefault="00000000" w:rsidRPr="00000000" w14:paraId="0000001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0 volts DC offset:</w:t>
      </w:r>
      <w:r w:rsidDel="00000000" w:rsidR="00000000" w:rsidRPr="00000000">
        <w:rPr>
          <w:rtl w:val="0"/>
        </w:rPr>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1 volt DC offset:</w:t>
      </w:r>
      <w:r w:rsidDel="00000000" w:rsidR="00000000" w:rsidRPr="00000000">
        <w:rPr>
          <w:rtl w:val="0"/>
        </w:rPr>
      </w:r>
    </w:p>
    <w:p w:rsidR="00000000" w:rsidDel="00000000" w:rsidP="00000000" w:rsidRDefault="00000000" w:rsidRPr="00000000" w14:paraId="0000001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Change the channel coupling (from the on-screen menu) from DC to AC.  Now what happened to the trace? Provide explanations for your observations. </w:t>
      </w:r>
      <w:r w:rsidDel="00000000" w:rsidR="00000000" w:rsidRPr="00000000">
        <w:rPr>
          <w:rtl w:val="0"/>
        </w:rPr>
      </w:r>
    </w:p>
    <w:p w:rsidR="00000000" w:rsidDel="00000000" w:rsidP="00000000" w:rsidRDefault="00000000" w:rsidRPr="00000000" w14:paraId="0000001F">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Observations:</w:t>
      </w:r>
      <w:r w:rsidDel="00000000" w:rsidR="00000000" w:rsidRPr="00000000">
        <w:rPr>
          <w:rtl w:val="0"/>
        </w:rPr>
      </w:r>
    </w:p>
    <w:p w:rsidR="00000000" w:rsidDel="00000000" w:rsidP="00000000" w:rsidRDefault="00000000" w:rsidRPr="00000000" w14:paraId="0000002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21">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Figure 1. RC Circuit</w:t>
      </w:r>
      <w:r w:rsidDel="00000000" w:rsidR="00000000" w:rsidRPr="00000000">
        <w:rPr>
          <w:rtl w:val="0"/>
        </w:rPr>
      </w:r>
    </w:p>
    <w:p w:rsidR="00000000" w:rsidDel="00000000" w:rsidP="00000000" w:rsidRDefault="00000000" w:rsidRPr="00000000" w14:paraId="0000002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Pr>
        <w:drawing>
          <wp:inline distB="0" distT="0" distL="0" distR="0">
            <wp:extent cx="5943600" cy="1416050"/>
            <wp:effectExtent b="0" l="0" r="0" t="0"/>
            <wp:docPr descr="https://lh5.googleusercontent.com/4PSkqww-PIelNh3Ilg9_e3nb66mAu3wigEErjstyMnICaEQh30IcIRJnkgQPreCdxo75J4kxLrd92MhQKO9x2RrHhGdjzzPRqMg-1thslBtDS2SvOyLiyFchKFz_fmDuBNXjtSN1" id="1" name="image1.png"/>
            <a:graphic>
              <a:graphicData uri="http://schemas.openxmlformats.org/drawingml/2006/picture">
                <pic:pic>
                  <pic:nvPicPr>
                    <pic:cNvPr descr="https://lh5.googleusercontent.com/4PSkqww-PIelNh3Ilg9_e3nb66mAu3wigEErjstyMnICaEQh30IcIRJnkgQPreCdxo75J4kxLrd92MhQKO9x2RrHhGdjzzPRqMg-1thslBtDS2SvOyLiyFchKFz_fmDuBNXjtSN1" id="0" name="image1.png"/>
                    <pic:cNvPicPr preferRelativeResize="0"/>
                  </pic:nvPicPr>
                  <pic:blipFill>
                    <a:blip r:embed="rId6"/>
                    <a:srcRect b="0" l="0" r="0" t="0"/>
                    <a:stretch>
                      <a:fillRect/>
                    </a:stretch>
                  </pic:blipFill>
                  <pic:spPr>
                    <a:xfrm>
                      <a:off x="0" y="0"/>
                      <a:ext cx="5943600" cy="1416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Connect Channel #1 of the oscilloscope to Vin and Channel #2 to Vout.  You should now observe the relative time position of the circuit input and the circuit output on the oscilloscope.  Sketch these waveforms.</w:t>
      </w:r>
    </w:p>
    <w:p w:rsidR="00000000" w:rsidDel="00000000" w:rsidP="00000000" w:rsidRDefault="00000000" w:rsidRPr="00000000" w14:paraId="0000002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Observations:</w:t>
      </w:r>
      <w:r w:rsidDel="00000000" w:rsidR="00000000" w:rsidRPr="00000000">
        <w:rPr>
          <w:rtl w:val="0"/>
        </w:rPr>
      </w:r>
    </w:p>
    <w:p w:rsidR="00000000" w:rsidDel="00000000" w:rsidP="00000000" w:rsidRDefault="00000000" w:rsidRPr="00000000" w14:paraId="00000029">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Channel 1</w:t>
        <w:tab/>
        <w:tab/>
        <w:tab/>
        <w:tab/>
        <w:t xml:space="preserve">                          Channel 2</w:t>
      </w:r>
      <w:r w:rsidDel="00000000" w:rsidR="00000000" w:rsidRPr="00000000">
        <w:rPr>
          <w:rtl w:val="0"/>
        </w:rPr>
      </w:r>
    </w:p>
    <w:p w:rsidR="00000000" w:rsidDel="00000000" w:rsidP="00000000" w:rsidRDefault="00000000" w:rsidRPr="00000000" w14:paraId="0000002A">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Pr>
        <w:drawing>
          <wp:inline distB="0" distT="0" distL="0" distR="0">
            <wp:extent cx="2406650" cy="2400300"/>
            <wp:effectExtent b="0" l="0" r="0" t="0"/>
            <wp:docPr descr="https://lh5.googleusercontent.com/Jxi_1_yKoDtbwPqSl7UzjGqgQOmftjD2DFE419E-bzeqaOzi-ikXLsVuteeA85rwf4XpL6daHNDzoX8jcOEXLuiTtOY9EZ7Hx0Tlk1er8sfk_H8ssdTW6U7LwXf7gPPZyCatxGl_" id="3" name="image2.png"/>
            <a:graphic>
              <a:graphicData uri="http://schemas.openxmlformats.org/drawingml/2006/picture">
                <pic:pic>
                  <pic:nvPicPr>
                    <pic:cNvPr descr="https://lh5.googleusercontent.com/Jxi_1_yKoDtbwPqSl7UzjGqgQOmftjD2DFE419E-bzeqaOzi-ikXLsVuteeA85rwf4XpL6daHNDzoX8jcOEXLuiTtOY9EZ7Hx0Tlk1er8sfk_H8ssdTW6U7LwXf7gPPZyCatxGl_" id="0" name="image2.png"/>
                    <pic:cNvPicPr preferRelativeResize="0"/>
                  </pic:nvPicPr>
                  <pic:blipFill>
                    <a:blip r:embed="rId7"/>
                    <a:srcRect b="0" l="0" r="0" t="0"/>
                    <a:stretch>
                      <a:fillRect/>
                    </a:stretch>
                  </pic:blipFill>
                  <pic:spPr>
                    <a:xfrm>
                      <a:off x="0" y="0"/>
                      <a:ext cx="2406650" cy="240030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Pr>
        <w:drawing>
          <wp:inline distB="0" distT="0" distL="0" distR="0">
            <wp:extent cx="2406650" cy="2400300"/>
            <wp:effectExtent b="0" l="0" r="0" t="0"/>
            <wp:docPr descr="https://lh5.googleusercontent.com/Jxi_1_yKoDtbwPqSl7UzjGqgQOmftjD2DFE419E-bzeqaOzi-ikXLsVuteeA85rwf4XpL6daHNDzoX8jcOEXLuiTtOY9EZ7Hx0Tlk1er8sfk_H8ssdTW6U7LwXf7gPPZyCatxGl_" id="2" name="image2.png"/>
            <a:graphic>
              <a:graphicData uri="http://schemas.openxmlformats.org/drawingml/2006/picture">
                <pic:pic>
                  <pic:nvPicPr>
                    <pic:cNvPr descr="https://lh5.googleusercontent.com/Jxi_1_yKoDtbwPqSl7UzjGqgQOmftjD2DFE419E-bzeqaOzi-ikXLsVuteeA85rwf4XpL6daHNDzoX8jcOEXLuiTtOY9EZ7Hx0Tlk1er8sfk_H8ssdTW6U7LwXf7gPPZyCatxGl_" id="0" name="image2.png"/>
                    <pic:cNvPicPr preferRelativeResize="0"/>
                  </pic:nvPicPr>
                  <pic:blipFill>
                    <a:blip r:embed="rId7"/>
                    <a:srcRect b="0" l="0" r="0" t="0"/>
                    <a:stretch>
                      <a:fillRect/>
                    </a:stretch>
                  </pic:blipFill>
                  <pic:spPr>
                    <a:xfrm>
                      <a:off x="0" y="0"/>
                      <a:ext cx="24066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2C">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II Triggering Controls</w:t>
      </w:r>
      <w:r w:rsidDel="00000000" w:rsidR="00000000" w:rsidRPr="00000000">
        <w:rPr>
          <w:rtl w:val="0"/>
        </w:rPr>
      </w:r>
    </w:p>
    <w:tbl>
      <w:tblPr>
        <w:tblStyle w:val="Table1"/>
        <w:tblW w:w="10062.0" w:type="dxa"/>
        <w:jc w:val="left"/>
        <w:tblInd w:w="0.0" w:type="dxa"/>
        <w:tblLayout w:type="fixed"/>
        <w:tblLook w:val="0400"/>
      </w:tblPr>
      <w:tblGrid>
        <w:gridCol w:w="1522"/>
        <w:gridCol w:w="8540"/>
        <w:tblGridChange w:id="0">
          <w:tblGrid>
            <w:gridCol w:w="1522"/>
            <w:gridCol w:w="8540"/>
          </w:tblGrid>
        </w:tblGridChange>
      </w:tblGrid>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Observe When: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Observations:</w:t>
            </w:r>
            <w:r w:rsidDel="00000000" w:rsidR="00000000" w:rsidRPr="00000000">
              <w:rPr>
                <w:rtl w:val="0"/>
              </w:rPr>
            </w:r>
          </w:p>
        </w:tc>
      </w:tr>
      <w:tr>
        <w:trPr>
          <w:trHeight w:val="66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Trigger Level Changes</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66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Toggled from + to -</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58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70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Toggled from "AUTO" to "NORM" (Within the signal voltage)</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700" w:hRule="atLeast"/>
        </w:trP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18"/>
                <w:szCs w:val="18"/>
                <w:rtl w:val="0"/>
              </w:rPr>
              <w:t xml:space="preserve">Toggled from "AUTO" to "NORM" (Outside the signal voltage)</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640" w:hRule="atLeast"/>
        </w:trPr>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0">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Part III Measurements</w:t>
      </w:r>
      <w:r w:rsidDel="00000000" w:rsidR="00000000" w:rsidRPr="00000000">
        <w:rPr>
          <w:rtl w:val="0"/>
        </w:rPr>
      </w:r>
    </w:p>
    <w:tbl>
      <w:tblPr>
        <w:tblStyle w:val="Table2"/>
        <w:tblW w:w="10369.0" w:type="dxa"/>
        <w:jc w:val="left"/>
        <w:tblInd w:w="0.0" w:type="dxa"/>
        <w:tblLayout w:type="fixed"/>
        <w:tblLook w:val="0400"/>
      </w:tblPr>
      <w:tblGrid>
        <w:gridCol w:w="2512"/>
        <w:gridCol w:w="1697"/>
        <w:gridCol w:w="1210"/>
        <w:gridCol w:w="1479"/>
        <w:gridCol w:w="789"/>
        <w:gridCol w:w="1443"/>
        <w:gridCol w:w="1239"/>
        <w:tblGridChange w:id="0">
          <w:tblGrid>
            <w:gridCol w:w="2512"/>
            <w:gridCol w:w="1697"/>
            <w:gridCol w:w="1210"/>
            <w:gridCol w:w="1479"/>
            <w:gridCol w:w="789"/>
            <w:gridCol w:w="1443"/>
            <w:gridCol w:w="1239"/>
          </w:tblGrid>
        </w:tblGridChange>
      </w:tblGrid>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Element</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Voltage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Frequency </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Time Delay  </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Period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Phase Shift (</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Magnitude</w:t>
            </w: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1(measured)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1(calculated)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2(measured)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2(calculated)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3(measured)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58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0"/>
                <w:szCs w:val="20"/>
                <w:rtl w:val="0"/>
              </w:rPr>
              <w:t xml:space="preserve">RMS Waveform 3(calculated)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R Calculation:</w:t>
      </w:r>
    </w:p>
    <w:p w:rsidR="00000000" w:rsidDel="00000000" w:rsidP="00000000" w:rsidRDefault="00000000" w:rsidRPr="00000000" w14:paraId="000000A0">
      <w:pPr>
        <w:rPr>
          <w:b w:val="1"/>
        </w:rPr>
      </w:pPr>
      <w:r w:rsidDel="00000000" w:rsidR="00000000" w:rsidRPr="00000000">
        <w:rPr>
          <w:b w:val="1"/>
        </w:rPr>
        <w:drawing>
          <wp:inline distB="0" distT="0" distL="0" distR="0">
            <wp:extent cx="5943600" cy="789051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789051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