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BCA4" w14:textId="77777777" w:rsidR="0076522B" w:rsidRPr="002B36BB" w:rsidRDefault="0076522B" w:rsidP="0076522B">
      <w:pPr>
        <w:rPr>
          <w:rFonts w:ascii="Garamond" w:hAnsi="Garamond"/>
          <w:b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PROGRAMME: </w:t>
      </w:r>
      <w:r>
        <w:rPr>
          <w:rFonts w:ascii="Garamond" w:hAnsi="Garamond"/>
          <w:bCs/>
          <w:sz w:val="24"/>
          <w:szCs w:val="24"/>
        </w:rPr>
        <w:t>BSSE</w:t>
      </w:r>
      <w:r w:rsidRPr="002B36BB">
        <w:rPr>
          <w:rFonts w:ascii="Garamond" w:hAnsi="Garamond"/>
          <w:bCs/>
          <w:sz w:val="24"/>
          <w:szCs w:val="24"/>
        </w:rPr>
        <w:t>/BSCS/B</w:t>
      </w:r>
      <w:r>
        <w:rPr>
          <w:rFonts w:ascii="Garamond" w:hAnsi="Garamond"/>
          <w:bCs/>
          <w:sz w:val="24"/>
          <w:szCs w:val="24"/>
        </w:rPr>
        <w:t>IT</w:t>
      </w:r>
    </w:p>
    <w:p w14:paraId="7183C4A7" w14:textId="77777777" w:rsidR="0076522B" w:rsidRPr="002B36BB" w:rsidRDefault="0076522B" w:rsidP="0076522B">
      <w:pPr>
        <w:rPr>
          <w:rFonts w:ascii="Garamond" w:hAnsi="Garamond"/>
          <w:b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YEAR/SEM: </w:t>
      </w:r>
      <w:r w:rsidRPr="002B36BB">
        <w:rPr>
          <w:rFonts w:ascii="Garamond" w:hAnsi="Garamond"/>
          <w:bCs/>
          <w:sz w:val="24"/>
          <w:szCs w:val="24"/>
        </w:rPr>
        <w:t xml:space="preserve">YEAR </w:t>
      </w:r>
      <w:r>
        <w:rPr>
          <w:rFonts w:ascii="Garamond" w:hAnsi="Garamond"/>
          <w:bCs/>
          <w:sz w:val="24"/>
          <w:szCs w:val="24"/>
        </w:rPr>
        <w:t>2</w:t>
      </w:r>
      <w:r w:rsidRPr="002B36BB">
        <w:rPr>
          <w:rFonts w:ascii="Garamond" w:hAnsi="Garamond"/>
          <w:bCs/>
          <w:sz w:val="24"/>
          <w:szCs w:val="24"/>
        </w:rPr>
        <w:t xml:space="preserve"> SEM </w:t>
      </w:r>
      <w:r>
        <w:rPr>
          <w:rFonts w:ascii="Garamond" w:hAnsi="Garamond"/>
          <w:bCs/>
          <w:sz w:val="24"/>
          <w:szCs w:val="24"/>
        </w:rPr>
        <w:t>1</w:t>
      </w:r>
    </w:p>
    <w:p w14:paraId="671C3C24" w14:textId="5EF8D656" w:rsidR="0076522B" w:rsidRPr="002B36BB" w:rsidRDefault="0076522B" w:rsidP="0076522B">
      <w:pPr>
        <w:rPr>
          <w:rFonts w:ascii="Garamond" w:hAnsi="Garamond"/>
          <w:b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COURSE CODE: </w:t>
      </w:r>
      <w:r>
        <w:rPr>
          <w:rFonts w:ascii="Garamond" w:hAnsi="Garamond"/>
          <w:bCs/>
          <w:sz w:val="24"/>
          <w:szCs w:val="24"/>
        </w:rPr>
        <w:t>BIT2115</w:t>
      </w:r>
    </w:p>
    <w:p w14:paraId="413C2C7C" w14:textId="255E58D2" w:rsidR="0076522B" w:rsidRDefault="0076522B" w:rsidP="0076522B">
      <w:pPr>
        <w:rPr>
          <w:rFonts w:ascii="Garamond" w:hAnsi="Garamond"/>
          <w:bCs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PROBLEM NAME: </w:t>
      </w:r>
      <w:r w:rsidR="005823AD">
        <w:rPr>
          <w:rFonts w:ascii="Garamond" w:hAnsi="Garamond"/>
          <w:bCs/>
          <w:sz w:val="24"/>
          <w:szCs w:val="24"/>
        </w:rPr>
        <w:t xml:space="preserve">JAVA ACCESS MODIFIERS </w:t>
      </w:r>
    </w:p>
    <w:p w14:paraId="3C83711B" w14:textId="77777777" w:rsidR="0076522B" w:rsidRDefault="0076522B" w:rsidP="0076522B">
      <w:pPr>
        <w:rPr>
          <w:rFonts w:ascii="Garamond" w:hAnsi="Garamond"/>
          <w:bCs/>
          <w:sz w:val="24"/>
          <w:szCs w:val="24"/>
        </w:rPr>
      </w:pPr>
    </w:p>
    <w:p w14:paraId="1996ED68" w14:textId="77777777" w:rsidR="0076522B" w:rsidRDefault="0076522B" w:rsidP="0076522B">
      <w:pPr>
        <w:rPr>
          <w:rFonts w:ascii="Garamond" w:hAnsi="Garamond"/>
          <w:b/>
          <w:sz w:val="24"/>
          <w:szCs w:val="24"/>
        </w:rPr>
      </w:pPr>
      <w:r w:rsidRPr="00474F56">
        <w:rPr>
          <w:rFonts w:ascii="Garamond" w:hAnsi="Garamond"/>
          <w:b/>
          <w:sz w:val="24"/>
          <w:szCs w:val="24"/>
        </w:rPr>
        <w:t>STUDENT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76522B" w14:paraId="23A5BAA7" w14:textId="77777777" w:rsidTr="005618DD">
        <w:tc>
          <w:tcPr>
            <w:tcW w:w="2689" w:type="dxa"/>
          </w:tcPr>
          <w:p w14:paraId="4E1E6507" w14:textId="77777777" w:rsidR="0076522B" w:rsidRDefault="0076522B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NAME OF STUDENT</w:t>
            </w:r>
          </w:p>
        </w:tc>
        <w:tc>
          <w:tcPr>
            <w:tcW w:w="6327" w:type="dxa"/>
          </w:tcPr>
          <w:p w14:paraId="7F16AADC" w14:textId="338C6F70" w:rsidR="0076522B" w:rsidRDefault="00940E7C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 xml:space="preserve">Dureti </w:t>
            </w:r>
            <w:proofErr w:type="spellStart"/>
            <w:r>
              <w:rPr>
                <w:rFonts w:ascii="Garamond" w:hAnsi="Garamond"/>
                <w:b/>
                <w:sz w:val="24"/>
                <w:szCs w:val="24"/>
              </w:rPr>
              <w:t>Edao</w:t>
            </w:r>
            <w:proofErr w:type="spellEnd"/>
            <w:r>
              <w:rPr>
                <w:rFonts w:ascii="Garamond" w:hAnsi="Garamond"/>
                <w:b/>
                <w:sz w:val="24"/>
                <w:szCs w:val="24"/>
              </w:rPr>
              <w:t xml:space="preserve"> Obse</w:t>
            </w:r>
          </w:p>
        </w:tc>
      </w:tr>
      <w:tr w:rsidR="0076522B" w14:paraId="5DD5E36D" w14:textId="77777777" w:rsidTr="005618DD">
        <w:tc>
          <w:tcPr>
            <w:tcW w:w="2689" w:type="dxa"/>
          </w:tcPr>
          <w:p w14:paraId="27F64E8B" w14:textId="77777777" w:rsidR="0076522B" w:rsidRDefault="0076522B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REG NUMBER</w:t>
            </w:r>
          </w:p>
        </w:tc>
        <w:tc>
          <w:tcPr>
            <w:tcW w:w="6327" w:type="dxa"/>
          </w:tcPr>
          <w:p w14:paraId="2F2FF4FA" w14:textId="71565F80" w:rsidR="0076522B" w:rsidRDefault="00940E7C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25/1707/BSCS-S</w:t>
            </w:r>
          </w:p>
        </w:tc>
      </w:tr>
    </w:tbl>
    <w:p w14:paraId="28D8FD60" w14:textId="33DBFE52" w:rsidR="006B4136" w:rsidRDefault="006B4136"/>
    <w:p w14:paraId="19B85074" w14:textId="77777777" w:rsidR="006B4136" w:rsidRDefault="006B4136">
      <w:r>
        <w:br w:type="page"/>
      </w:r>
    </w:p>
    <w:p w14:paraId="53A674CF" w14:textId="30D6CF9E" w:rsidR="006B4136" w:rsidRDefault="006B4136"/>
    <w:p w14:paraId="40DE2A7E" w14:textId="77777777" w:rsidR="006B4136" w:rsidRDefault="006B4136" w:rsidP="006B4136">
      <w:pPr>
        <w:spacing w:line="276" w:lineRule="auto"/>
        <w:rPr>
          <w:rFonts w:ascii="Garamond" w:hAnsi="Garamond"/>
          <w:b/>
          <w:sz w:val="24"/>
          <w:szCs w:val="24"/>
        </w:rPr>
      </w:pPr>
      <w:r w:rsidRPr="00B54FCF">
        <w:rPr>
          <w:rFonts w:ascii="Garamond" w:hAnsi="Garamond"/>
          <w:b/>
          <w:sz w:val="28"/>
          <w:szCs w:val="28"/>
        </w:rPr>
        <w:t>Table of Contents</w:t>
      </w:r>
    </w:p>
    <w:p w14:paraId="04983ABD" w14:textId="77777777" w:rsidR="00FB5145" w:rsidRDefault="00FB5145"/>
    <w:p w14:paraId="54B90270" w14:textId="77777777" w:rsidR="00FB5145" w:rsidRDefault="00FB5145">
      <w:r>
        <w:br w:type="page"/>
      </w:r>
    </w:p>
    <w:p w14:paraId="589F5E53" w14:textId="1FD15BD2" w:rsidR="00FB5145" w:rsidRDefault="00FB5145" w:rsidP="00FB5145">
      <w:pPr>
        <w:spacing w:line="276" w:lineRule="auto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8"/>
          <w:szCs w:val="28"/>
        </w:rPr>
        <w:lastRenderedPageBreak/>
        <w:t>List</w:t>
      </w:r>
      <w:r w:rsidRPr="00B54FCF">
        <w:rPr>
          <w:rFonts w:ascii="Garamond" w:hAnsi="Garamond"/>
          <w:b/>
          <w:sz w:val="28"/>
          <w:szCs w:val="28"/>
        </w:rPr>
        <w:t xml:space="preserve"> of </w:t>
      </w:r>
      <w:r>
        <w:rPr>
          <w:rFonts w:ascii="Garamond" w:hAnsi="Garamond"/>
          <w:b/>
          <w:sz w:val="28"/>
          <w:szCs w:val="28"/>
        </w:rPr>
        <w:t>Figures</w:t>
      </w:r>
    </w:p>
    <w:p w14:paraId="6329B76F" w14:textId="75A5C864" w:rsidR="00766731" w:rsidRDefault="00766731">
      <w:pPr>
        <w:pStyle w:val="TableofFigures"/>
        <w:tabs>
          <w:tab w:val="right" w:leader="dot" w:pos="9016"/>
        </w:tabs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6544661" w:history="1">
        <w:r w:rsidRPr="0020110E">
          <w:rPr>
            <w:rStyle w:val="Hyperlink"/>
            <w:rFonts w:ascii="Garamond" w:hAnsi="Garamond"/>
            <w:noProof/>
          </w:rPr>
          <w:t>Figure 1:Class Main showing project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_Toc216544661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  <w:r w:rsidR="00940E7C">
        <w:br/>
      </w:r>
      <w:r w:rsidR="00940E7C" w:rsidRPr="00940E7C">
        <w:t xml:space="preserve">Figure </w:t>
      </w:r>
      <w:r w:rsidR="00940E7C">
        <w:t>2:Output after running the program</w:t>
      </w:r>
      <w:r w:rsidR="00940E7C" w:rsidRPr="00940E7C">
        <w:rPr>
          <w:webHidden/>
        </w:rPr>
        <w:tab/>
      </w:r>
      <w:r w:rsidR="00940E7C">
        <w:rPr>
          <w:webHidden/>
        </w:rPr>
        <w:t>5</w:t>
      </w:r>
    </w:p>
    <w:p w14:paraId="0826B966" w14:textId="77777777" w:rsidR="00940E7C" w:rsidRPr="00940E7C" w:rsidRDefault="00940E7C" w:rsidP="00940E7C"/>
    <w:p w14:paraId="07CEB344" w14:textId="77777777" w:rsidR="002C4AC4" w:rsidRDefault="00766731">
      <w:pPr>
        <w:sectPr w:rsidR="002C4AC4" w:rsidSect="00CF06C3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r>
        <w:fldChar w:fldCharType="end"/>
      </w:r>
    </w:p>
    <w:p w14:paraId="3BE7A628" w14:textId="526EFF68" w:rsidR="006B4136" w:rsidRDefault="006B4136">
      <w:r>
        <w:br w:type="page"/>
      </w:r>
    </w:p>
    <w:p w14:paraId="654F5E05" w14:textId="15CCBCA4" w:rsidR="00823CD6" w:rsidRDefault="00CA64AE" w:rsidP="00CA64AE">
      <w:pPr>
        <w:jc w:val="center"/>
        <w:rPr>
          <w:rFonts w:ascii="Garamond" w:hAnsi="Garamond"/>
          <w:b/>
          <w:bCs/>
          <w:sz w:val="28"/>
          <w:szCs w:val="28"/>
        </w:rPr>
      </w:pPr>
      <w:r w:rsidRPr="00CA64AE">
        <w:rPr>
          <w:rFonts w:ascii="Garamond" w:hAnsi="Garamond"/>
          <w:b/>
          <w:bCs/>
          <w:sz w:val="28"/>
          <w:szCs w:val="28"/>
        </w:rPr>
        <w:lastRenderedPageBreak/>
        <w:t>Section 1</w:t>
      </w:r>
    </w:p>
    <w:p w14:paraId="79F5563B" w14:textId="4C9A537C" w:rsidR="004C0B3C" w:rsidRDefault="004C0B3C" w:rsidP="00CA64AE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Logic Building &amp; Programming</w:t>
      </w:r>
    </w:p>
    <w:p w14:paraId="3C0A804D" w14:textId="33327292" w:rsidR="00286559" w:rsidRDefault="00EE4F90" w:rsidP="00164220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Lines of code &amp; explanations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EE4F90" w14:paraId="52D71103" w14:textId="77777777" w:rsidTr="00EE4F90">
        <w:tc>
          <w:tcPr>
            <w:tcW w:w="2263" w:type="dxa"/>
          </w:tcPr>
          <w:p w14:paraId="01D6110F" w14:textId="00E8A934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Line Number</w:t>
            </w:r>
          </w:p>
        </w:tc>
        <w:tc>
          <w:tcPr>
            <w:tcW w:w="6753" w:type="dxa"/>
          </w:tcPr>
          <w:p w14:paraId="0C59246D" w14:textId="4DCA11E4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Explanation</w:t>
            </w:r>
          </w:p>
        </w:tc>
      </w:tr>
      <w:tr w:rsidR="00EE4F90" w14:paraId="7B694F91" w14:textId="77777777" w:rsidTr="00EE4F90">
        <w:tc>
          <w:tcPr>
            <w:tcW w:w="2263" w:type="dxa"/>
          </w:tcPr>
          <w:p w14:paraId="1FB47F64" w14:textId="576A716B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Patient.java: 1</w:t>
            </w:r>
          </w:p>
        </w:tc>
        <w:tc>
          <w:tcPr>
            <w:tcW w:w="6753" w:type="dxa"/>
          </w:tcPr>
          <w:p w14:paraId="6A87EBAE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Places the class in the package hospital.records, which holds the patient data classes.</w:t>
            </w:r>
          </w:p>
        </w:tc>
      </w:tr>
      <w:tr w:rsidR="00EE4F90" w14:paraId="399B5C1D" w14:textId="77777777" w:rsidTr="00EE4F90">
        <w:tc>
          <w:tcPr>
            <w:tcW w:w="2263" w:type="dxa"/>
          </w:tcPr>
          <w:p w14:paraId="721A736D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Patient.java: 3</w:t>
            </w:r>
          </w:p>
        </w:tc>
        <w:tc>
          <w:tcPr>
            <w:tcW w:w="6753" w:type="dxa"/>
          </w:tcPr>
          <w:p w14:paraId="7BCB196D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Declares the public class Patient. It is public so classes in other packages (reception, doctors) can use it.</w:t>
            </w:r>
          </w:p>
        </w:tc>
      </w:tr>
      <w:tr w:rsidR="00EE4F90" w14:paraId="6C767BC0" w14:textId="77777777" w:rsidTr="00EE4F90">
        <w:tc>
          <w:tcPr>
            <w:tcW w:w="2263" w:type="dxa"/>
          </w:tcPr>
          <w:p w14:paraId="1829A592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Patient.java: 4-5</w:t>
            </w:r>
          </w:p>
        </w:tc>
        <w:tc>
          <w:tcPr>
            <w:tcW w:w="6753" w:type="dxa"/>
          </w:tcPr>
          <w:p w14:paraId="10C18E22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name and appointmentDate are private: the data is hidden and can only be read through the public getters, so no other class can change it directly.</w:t>
            </w:r>
          </w:p>
        </w:tc>
      </w:tr>
      <w:tr w:rsidR="00EE4F90" w14:paraId="77CB2AE5" w14:textId="77777777" w:rsidTr="00EE4F90">
        <w:tc>
          <w:tcPr>
            <w:tcW w:w="2263" w:type="dxa"/>
          </w:tcPr>
          <w:p w14:paraId="187666F2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Patient.java: 6</w:t>
            </w:r>
          </w:p>
        </w:tc>
        <w:tc>
          <w:tcPr>
            <w:tcW w:w="6753" w:type="dxa"/>
          </w:tcPr>
          <w:p w14:paraId="1157FE80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diagnosis is private because it is sensitive medical information. Only code inside Patient can touch it directly.</w:t>
            </w:r>
          </w:p>
        </w:tc>
      </w:tr>
      <w:tr w:rsidR="00EE4F90" w14:paraId="10116B44" w14:textId="77777777" w:rsidTr="00EE4F90">
        <w:tc>
          <w:tcPr>
            <w:tcW w:w="2263" w:type="dxa"/>
          </w:tcPr>
          <w:p w14:paraId="48398E73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Patient.java: 8-10</w:t>
            </w:r>
          </w:p>
        </w:tc>
        <w:tc>
          <w:tcPr>
            <w:tcW w:w="6753" w:type="dxa"/>
          </w:tcPr>
          <w:p w14:paraId="631AA3F9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Public constructor that sets name, appointment date and diagnosis when a patient object is created.</w:t>
            </w:r>
          </w:p>
        </w:tc>
      </w:tr>
      <w:tr w:rsidR="00EE4F90" w14:paraId="32D12D0E" w14:textId="77777777" w:rsidTr="00EE4F90">
        <w:tc>
          <w:tcPr>
            <w:tcW w:w="2263" w:type="dxa"/>
          </w:tcPr>
          <w:p w14:paraId="074CC116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Patient.java: 11-12</w:t>
            </w:r>
          </w:p>
        </w:tc>
        <w:tc>
          <w:tcPr>
            <w:tcW w:w="6753" w:type="dxa"/>
          </w:tcPr>
          <w:p w14:paraId="26981101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getName() and getAppointmentDate() are public: receptionists (and anyone) may view these basic details, but they are read-only.</w:t>
            </w:r>
          </w:p>
        </w:tc>
      </w:tr>
      <w:tr w:rsidR="00EE4F90" w14:paraId="6AD71D35" w14:textId="77777777" w:rsidTr="00EE4F90">
        <w:tc>
          <w:tcPr>
            <w:tcW w:w="2263" w:type="dxa"/>
          </w:tcPr>
          <w:p w14:paraId="1DBA35D3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Patient.java: 13-14</w:t>
            </w:r>
          </w:p>
        </w:tc>
        <w:tc>
          <w:tcPr>
            <w:tcW w:w="6753" w:type="dxa"/>
          </w:tcPr>
          <w:p w14:paraId="0BAF9AED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getDiagnosis() and setDiagnosis() are protected: only subclasses (such as MedicalFile used by doctors) and the same package can view or update the diagnosis. Receptionists cannot.</w:t>
            </w:r>
          </w:p>
        </w:tc>
      </w:tr>
      <w:tr w:rsidR="00EE4F90" w14:paraId="0CD811E4" w14:textId="77777777" w:rsidTr="00EE4F90">
        <w:tc>
          <w:tcPr>
            <w:tcW w:w="2263" w:type="dxa"/>
          </w:tcPr>
          <w:p w14:paraId="59887369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MedicalFile.java: 1</w:t>
            </w:r>
          </w:p>
        </w:tc>
        <w:tc>
          <w:tcPr>
            <w:tcW w:w="6753" w:type="dxa"/>
          </w:tcPr>
          <w:p w14:paraId="62C07868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Places the class in a different package, hospital.medical, to separate medical staff code from patient records.</w:t>
            </w:r>
          </w:p>
        </w:tc>
      </w:tr>
      <w:tr w:rsidR="00EE4F90" w14:paraId="5C3D857C" w14:textId="77777777" w:rsidTr="00EE4F90">
        <w:tc>
          <w:tcPr>
            <w:tcW w:w="2263" w:type="dxa"/>
          </w:tcPr>
          <w:p w14:paraId="5832FEB7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MedicalFile.java: 3</w:t>
            </w:r>
          </w:p>
        </w:tc>
        <w:tc>
          <w:tcPr>
            <w:tcW w:w="6753" w:type="dxa"/>
          </w:tcPr>
          <w:p w14:paraId="376296BC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Imports Patient from the hospital.records package so it can be extended.</w:t>
            </w:r>
          </w:p>
        </w:tc>
      </w:tr>
      <w:tr w:rsidR="00EE4F90" w14:paraId="7AD2CBEE" w14:textId="77777777" w:rsidTr="00EE4F90">
        <w:tc>
          <w:tcPr>
            <w:tcW w:w="2263" w:type="dxa"/>
          </w:tcPr>
          <w:p w14:paraId="3F36C20F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MedicalFile.java: 5</w:t>
            </w:r>
          </w:p>
        </w:tc>
        <w:tc>
          <w:tcPr>
            <w:tcW w:w="6753" w:type="dxa"/>
          </w:tcPr>
          <w:p w14:paraId="32BF9563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MedicalFile extends Patient. Inheritance is what allows it to use the protected methods from another package.</w:t>
            </w:r>
          </w:p>
        </w:tc>
      </w:tr>
      <w:tr w:rsidR="00EE4F90" w14:paraId="5AD8C250" w14:textId="77777777" w:rsidTr="00EE4F90">
        <w:tc>
          <w:tcPr>
            <w:tcW w:w="2263" w:type="dxa"/>
          </w:tcPr>
          <w:p w14:paraId="03E668EB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MedicalFile.java: 6</w:t>
            </w:r>
          </w:p>
        </w:tc>
        <w:tc>
          <w:tcPr>
            <w:tcW w:w="6753" w:type="dxa"/>
          </w:tcPr>
          <w:p w14:paraId="3953B1CC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Public constructor that passes the patient details up to the Patient class using super().</w:t>
            </w:r>
          </w:p>
        </w:tc>
      </w:tr>
      <w:tr w:rsidR="00EE4F90" w14:paraId="5D72D9B1" w14:textId="77777777" w:rsidTr="00EE4F90">
        <w:tc>
          <w:tcPr>
            <w:tcW w:w="2263" w:type="dxa"/>
          </w:tcPr>
          <w:p w14:paraId="48A363C9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MedicalFile.java: 7-8</w:t>
            </w:r>
          </w:p>
        </w:tc>
        <w:tc>
          <w:tcPr>
            <w:tcW w:w="6753" w:type="dxa"/>
          </w:tcPr>
          <w:p w14:paraId="3F37DF00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viewDiagnosis() and updateDiagnosis() are public methods for doctors. They call the protected getDiagnosis() and setDiagnosis(), so doctors can view and update medical information.</w:t>
            </w:r>
          </w:p>
        </w:tc>
      </w:tr>
      <w:tr w:rsidR="00EE4F90" w14:paraId="74A35B48" w14:textId="77777777" w:rsidTr="00EE4F90">
        <w:tc>
          <w:tcPr>
            <w:tcW w:w="2263" w:type="dxa"/>
          </w:tcPr>
          <w:p w14:paraId="1A163B36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FinancialRecord.java: 1</w:t>
            </w:r>
          </w:p>
        </w:tc>
        <w:tc>
          <w:tcPr>
            <w:tcW w:w="6753" w:type="dxa"/>
          </w:tcPr>
          <w:p w14:paraId="61EA4D46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Places the class in the hospital.admin package (the administration department).</w:t>
            </w:r>
          </w:p>
        </w:tc>
      </w:tr>
      <w:tr w:rsidR="00EE4F90" w14:paraId="7DC7A29F" w14:textId="77777777" w:rsidTr="00EE4F90">
        <w:tc>
          <w:tcPr>
            <w:tcW w:w="2263" w:type="dxa"/>
          </w:tcPr>
          <w:p w14:paraId="39F1C5BA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FinancialRecord.java: 3</w:t>
            </w:r>
          </w:p>
        </w:tc>
        <w:tc>
          <w:tcPr>
            <w:tcW w:w="6753" w:type="dxa"/>
          </w:tcPr>
          <w:p w14:paraId="0B3B520E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The class has no modifier, so it is package-private: only classes inside hospital.admin can see or create it. This keeps financial records within administration.</w:t>
            </w:r>
          </w:p>
        </w:tc>
      </w:tr>
      <w:tr w:rsidR="00EE4F90" w14:paraId="2464FD01" w14:textId="77777777" w:rsidTr="00EE4F90">
        <w:tc>
          <w:tcPr>
            <w:tcW w:w="2263" w:type="dxa"/>
          </w:tcPr>
          <w:p w14:paraId="6EB6AF29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FinancialRecord.java: 4-6</w:t>
            </w:r>
          </w:p>
        </w:tc>
        <w:tc>
          <w:tcPr>
            <w:tcW w:w="6753" w:type="dxa"/>
          </w:tcPr>
          <w:p w14:paraId="716AAC68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The amountBilled field, the constructor and balanceDue() are also package-private, so they cannot be accessed from doctors' or receptionists' code. balanceDue() returns the amount billed minus the amount paid.</w:t>
            </w:r>
          </w:p>
        </w:tc>
      </w:tr>
      <w:tr w:rsidR="00EE4F90" w14:paraId="77B626A3" w14:textId="77777777" w:rsidTr="00EE4F90">
        <w:tc>
          <w:tcPr>
            <w:tcW w:w="2263" w:type="dxa"/>
          </w:tcPr>
          <w:p w14:paraId="514AE681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lastRenderedPageBreak/>
              <w:t>Administration.java: 1, 3</w:t>
            </w:r>
          </w:p>
        </w:tc>
        <w:tc>
          <w:tcPr>
            <w:tcW w:w="6753" w:type="dxa"/>
          </w:tcPr>
          <w:p w14:paraId="4179C638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Puts the class in hospital.admin and makes it public, so it is the only door to the financial data for outside code.</w:t>
            </w:r>
          </w:p>
        </w:tc>
      </w:tr>
      <w:tr w:rsidR="00EE4F90" w14:paraId="29EEA184" w14:textId="77777777" w:rsidTr="00EE4F90">
        <w:tc>
          <w:tcPr>
            <w:tcW w:w="2263" w:type="dxa"/>
          </w:tcPr>
          <w:p w14:paraId="21F52251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Administration.java: 4-6</w:t>
            </w:r>
          </w:p>
        </w:tc>
        <w:tc>
          <w:tcPr>
            <w:tcW w:w="6753" w:type="dxa"/>
          </w:tcPr>
          <w:p w14:paraId="543254DE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showBalance() is public. It creates a FinancialRecord (allowed, same package) and prints the balance due, without exposing the record itself.</w:t>
            </w:r>
          </w:p>
        </w:tc>
      </w:tr>
      <w:tr w:rsidR="00EE4F90" w14:paraId="34EEFD68" w14:textId="77777777" w:rsidTr="00EE4F90">
        <w:tc>
          <w:tcPr>
            <w:tcW w:w="2263" w:type="dxa"/>
          </w:tcPr>
          <w:p w14:paraId="42B708C3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HospitalSystem.java: 1-5</w:t>
            </w:r>
          </w:p>
        </w:tc>
        <w:tc>
          <w:tcPr>
            <w:tcW w:w="6753" w:type="dxa"/>
          </w:tcPr>
          <w:p w14:paraId="02D80972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Declares the package hospital and imports the Administration, MedicalFile and Patient classes from their packages.</w:t>
            </w:r>
          </w:p>
        </w:tc>
      </w:tr>
      <w:tr w:rsidR="00EE4F90" w14:paraId="727C2CBD" w14:textId="77777777" w:rsidTr="00EE4F90">
        <w:tc>
          <w:tcPr>
            <w:tcW w:w="2263" w:type="dxa"/>
          </w:tcPr>
          <w:p w14:paraId="4F7C51F4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HospitalSystem.java: 7-8</w:t>
            </w:r>
          </w:p>
        </w:tc>
        <w:tc>
          <w:tcPr>
            <w:tcW w:w="6753" w:type="dxa"/>
          </w:tcPr>
          <w:p w14:paraId="6F60DFF2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The public class HospitalSystem and its main method, where the program starts.</w:t>
            </w:r>
          </w:p>
        </w:tc>
      </w:tr>
      <w:tr w:rsidR="00EE4F90" w14:paraId="153F1194" w14:textId="77777777" w:rsidTr="00EE4F90">
        <w:tc>
          <w:tcPr>
            <w:tcW w:w="2263" w:type="dxa"/>
          </w:tcPr>
          <w:p w14:paraId="20CD492C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HospitalSystem.java: 9</w:t>
            </w:r>
          </w:p>
        </w:tc>
        <w:tc>
          <w:tcPr>
            <w:tcW w:w="6753" w:type="dxa"/>
          </w:tcPr>
          <w:p w14:paraId="7E7CCFDB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Creates a MedicalFile object (the doctor's view of the patient) with a name, appointment date and diagnosis.</w:t>
            </w:r>
          </w:p>
        </w:tc>
      </w:tr>
      <w:tr w:rsidR="00EE4F90" w14:paraId="1D6011DE" w14:textId="77777777" w:rsidTr="00EE4F90">
        <w:tc>
          <w:tcPr>
            <w:tcW w:w="2263" w:type="dxa"/>
          </w:tcPr>
          <w:p w14:paraId="2F92088C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HospitalSystem.java: 10-11</w:t>
            </w:r>
          </w:p>
        </w:tc>
        <w:tc>
          <w:tcPr>
            <w:tcW w:w="6753" w:type="dxa"/>
          </w:tcPr>
          <w:p w14:paraId="105EBC07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The receptionist is given only the Patient type, so the receptionist can view only the name and appointment date through the public getters.</w:t>
            </w:r>
          </w:p>
        </w:tc>
      </w:tr>
      <w:tr w:rsidR="00EE4F90" w14:paraId="17D0CF84" w14:textId="77777777" w:rsidTr="00EE4F90">
        <w:tc>
          <w:tcPr>
            <w:tcW w:w="2263" w:type="dxa"/>
          </w:tcPr>
          <w:p w14:paraId="099A2368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HospitalSystem.java: 12-13</w:t>
            </w:r>
          </w:p>
        </w:tc>
        <w:tc>
          <w:tcPr>
            <w:tcW w:w="6753" w:type="dxa"/>
          </w:tcPr>
          <w:p w14:paraId="794CF145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Commented lines that show what would NOT compile: getDiagnosis() is protected and diagnosis is private, so a receptionist cannot access them.</w:t>
            </w:r>
          </w:p>
        </w:tc>
      </w:tr>
      <w:tr w:rsidR="00EE4F90" w14:paraId="2B70A490" w14:textId="77777777" w:rsidTr="00EE4F90">
        <w:tc>
          <w:tcPr>
            <w:tcW w:w="2263" w:type="dxa"/>
          </w:tcPr>
          <w:p w14:paraId="40B5C0B6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HospitalSystem.java: 14-16</w:t>
            </w:r>
          </w:p>
        </w:tc>
        <w:tc>
          <w:tcPr>
            <w:tcW w:w="6753" w:type="dxa"/>
          </w:tcPr>
          <w:p w14:paraId="17AEE414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The doctor views the diagnosis and then updates it using the public methods of MedicalFile, and prints both results.</w:t>
            </w:r>
          </w:p>
        </w:tc>
      </w:tr>
      <w:tr w:rsidR="00EE4F90" w14:paraId="2FE2FE03" w14:textId="77777777" w:rsidTr="00EE4F90">
        <w:tc>
          <w:tcPr>
            <w:tcW w:w="2263" w:type="dxa"/>
          </w:tcPr>
          <w:p w14:paraId="1B66053A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HospitalSystem.java: 17</w:t>
            </w:r>
          </w:p>
        </w:tc>
        <w:tc>
          <w:tcPr>
            <w:tcW w:w="6753" w:type="dxa"/>
          </w:tcPr>
          <w:p w14:paraId="33E33E8A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Administration shows the balance due (500000 billed, 200000 paid). Only Administration can work with the financial record.</w:t>
            </w:r>
          </w:p>
        </w:tc>
      </w:tr>
      <w:tr w:rsidR="00EE4F90" w14:paraId="1A434E47" w14:textId="77777777" w:rsidTr="00EE4F90">
        <w:tc>
          <w:tcPr>
            <w:tcW w:w="2263" w:type="dxa"/>
          </w:tcPr>
          <w:p w14:paraId="323796AD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HospitalSystem.java: 18</w:t>
            </w:r>
          </w:p>
        </w:tc>
        <w:tc>
          <w:tcPr>
            <w:tcW w:w="6753" w:type="dxa"/>
          </w:tcPr>
          <w:p w14:paraId="199C3FAB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Commented line showing that new FinancialRecord(...) would not compile from here because the class is package-private.</w:t>
            </w:r>
          </w:p>
        </w:tc>
      </w:tr>
      <w:tr w:rsidR="00EE4F90" w14:paraId="1A72D4AA" w14:textId="77777777" w:rsidTr="00EE4F90">
        <w:tc>
          <w:tcPr>
            <w:tcW w:w="2263" w:type="dxa"/>
          </w:tcPr>
          <w:p w14:paraId="231EB464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HospitalSystem.java: 19-20</w:t>
            </w:r>
          </w:p>
        </w:tc>
        <w:tc>
          <w:tcPr>
            <w:tcW w:w="6753" w:type="dxa"/>
          </w:tcPr>
          <w:p w14:paraId="6BFB1573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sz w:val="24"/>
                <w:szCs w:val="24"/>
              </w:rPr>
              <w:t>Closes the main method and the class.</w:t>
            </w:r>
          </w:p>
        </w:tc>
      </w:tr>
    </w:tbl>
    <w:p w14:paraId="1AC39938" w14:textId="77777777" w:rsidR="00EE4F90" w:rsidRDefault="00EE4F90" w:rsidP="00164220">
      <w:pPr>
        <w:rPr>
          <w:rFonts w:ascii="Garamond" w:hAnsi="Garamond"/>
          <w:b/>
          <w:bCs/>
          <w:sz w:val="28"/>
          <w:szCs w:val="28"/>
        </w:rPr>
      </w:pPr>
    </w:p>
    <w:p w14:paraId="56CB57D9" w14:textId="77777777" w:rsidR="00940E7C" w:rsidRDefault="00940E7C" w:rsidP="00164220">
      <w:pPr>
        <w:rPr>
          <w:rFonts w:ascii="Garamond" w:hAnsi="Garamond"/>
          <w:b/>
          <w:bCs/>
          <w:sz w:val="28"/>
          <w:szCs w:val="28"/>
        </w:rPr>
      </w:pPr>
    </w:p>
    <w:p w14:paraId="649A8B9A" w14:textId="77777777" w:rsidR="00940E7C" w:rsidRDefault="00940E7C" w:rsidP="00164220">
      <w:pPr>
        <w:rPr>
          <w:rFonts w:ascii="Garamond" w:hAnsi="Garamond"/>
          <w:b/>
          <w:bCs/>
          <w:sz w:val="28"/>
          <w:szCs w:val="28"/>
        </w:rPr>
      </w:pPr>
    </w:p>
    <w:p w14:paraId="1B613E65" w14:textId="77777777" w:rsidR="00940E7C" w:rsidRDefault="00940E7C" w:rsidP="00164220">
      <w:pPr>
        <w:rPr>
          <w:rFonts w:ascii="Garamond" w:hAnsi="Garamond"/>
          <w:b/>
          <w:bCs/>
          <w:sz w:val="28"/>
          <w:szCs w:val="28"/>
        </w:rPr>
      </w:pPr>
    </w:p>
    <w:p w14:paraId="25218C1E" w14:textId="77777777" w:rsidR="00940E7C" w:rsidRDefault="00940E7C" w:rsidP="00164220">
      <w:pPr>
        <w:rPr>
          <w:rFonts w:ascii="Garamond" w:hAnsi="Garamond"/>
          <w:b/>
          <w:bCs/>
          <w:sz w:val="28"/>
          <w:szCs w:val="28"/>
        </w:rPr>
      </w:pPr>
    </w:p>
    <w:p w14:paraId="61EB9755" w14:textId="77777777" w:rsidR="00940E7C" w:rsidRDefault="00940E7C" w:rsidP="00164220">
      <w:pPr>
        <w:rPr>
          <w:rFonts w:ascii="Garamond" w:hAnsi="Garamond"/>
          <w:b/>
          <w:bCs/>
          <w:sz w:val="28"/>
          <w:szCs w:val="28"/>
        </w:rPr>
      </w:pPr>
    </w:p>
    <w:p w14:paraId="3BC193C5" w14:textId="77777777" w:rsidR="00940E7C" w:rsidRDefault="00940E7C" w:rsidP="00164220">
      <w:pPr>
        <w:rPr>
          <w:rFonts w:ascii="Garamond" w:hAnsi="Garamond"/>
          <w:b/>
          <w:bCs/>
          <w:sz w:val="28"/>
          <w:szCs w:val="28"/>
        </w:rPr>
      </w:pPr>
    </w:p>
    <w:p w14:paraId="46BC42D5" w14:textId="77777777" w:rsidR="00940E7C" w:rsidRDefault="00940E7C" w:rsidP="00164220">
      <w:pPr>
        <w:rPr>
          <w:rFonts w:ascii="Garamond" w:hAnsi="Garamond"/>
          <w:b/>
          <w:bCs/>
          <w:sz w:val="28"/>
          <w:szCs w:val="28"/>
        </w:rPr>
      </w:pPr>
    </w:p>
    <w:p w14:paraId="615D78D4" w14:textId="77777777" w:rsidR="00940E7C" w:rsidRDefault="00940E7C" w:rsidP="00164220">
      <w:pPr>
        <w:rPr>
          <w:rFonts w:ascii="Garamond" w:hAnsi="Garamond"/>
          <w:b/>
          <w:bCs/>
          <w:sz w:val="28"/>
          <w:szCs w:val="28"/>
        </w:rPr>
      </w:pPr>
    </w:p>
    <w:p w14:paraId="1833A5D1" w14:textId="77777777" w:rsidR="00940E7C" w:rsidRDefault="00940E7C" w:rsidP="00164220">
      <w:pPr>
        <w:rPr>
          <w:rFonts w:ascii="Garamond" w:hAnsi="Garamond"/>
          <w:b/>
          <w:bCs/>
          <w:sz w:val="28"/>
          <w:szCs w:val="28"/>
        </w:rPr>
      </w:pPr>
    </w:p>
    <w:p w14:paraId="4071D0DD" w14:textId="77777777" w:rsidR="00940E7C" w:rsidRDefault="00940E7C" w:rsidP="00164220">
      <w:pPr>
        <w:rPr>
          <w:rFonts w:ascii="Garamond" w:hAnsi="Garamond"/>
          <w:b/>
          <w:bCs/>
          <w:sz w:val="28"/>
          <w:szCs w:val="28"/>
        </w:rPr>
      </w:pPr>
    </w:p>
    <w:p w14:paraId="79AB1964" w14:textId="106CFEA6" w:rsidR="00164220" w:rsidRDefault="00C909AA" w:rsidP="00164220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lastRenderedPageBreak/>
        <w:t>Detailed Screenshots</w:t>
      </w:r>
      <w:r w:rsidR="00A55A20">
        <w:rPr>
          <w:rFonts w:ascii="Garamond" w:hAnsi="Garamond"/>
          <w:b/>
          <w:bCs/>
          <w:sz w:val="28"/>
          <w:szCs w:val="28"/>
        </w:rPr>
        <w:t xml:space="preserve"> and caption description</w:t>
      </w:r>
      <w:r w:rsidR="00DC3F6E">
        <w:rPr>
          <w:rFonts w:ascii="Garamond" w:hAnsi="Garamond"/>
          <w:b/>
          <w:bCs/>
          <w:sz w:val="28"/>
          <w:szCs w:val="28"/>
        </w:rPr>
        <w:t>s</w:t>
      </w:r>
    </w:p>
    <w:p w14:paraId="5CC2ED9B" w14:textId="6C4C0A15" w:rsidR="00940E7C" w:rsidRDefault="00940E7C" w:rsidP="00164220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C2BC463" wp14:editId="185A7D96">
            <wp:extent cx="5731510" cy="3011170"/>
            <wp:effectExtent l="0" t="0" r="2540" b="0"/>
            <wp:docPr id="3897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4694" name="Picture 389746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C121" w14:textId="568EB10B" w:rsidR="00C909AA" w:rsidRPr="00766731" w:rsidRDefault="00766731" w:rsidP="00766731">
      <w:pPr>
        <w:pStyle w:val="Caption"/>
        <w:rPr>
          <w:rFonts w:ascii="Garamond" w:hAnsi="Garamond"/>
          <w:b/>
          <w:bCs/>
          <w:i w:val="0"/>
          <w:iCs w:val="0"/>
          <w:sz w:val="28"/>
          <w:szCs w:val="28"/>
        </w:rPr>
      </w:pPr>
      <w:bookmarkStart w:id="0" w:name="_Toc216544661"/>
      <w:r w:rsidRPr="00766731">
        <w:rPr>
          <w:rFonts w:ascii="Garamond" w:hAnsi="Garamond"/>
          <w:i w:val="0"/>
          <w:iCs w:val="0"/>
        </w:rPr>
        <w:t xml:space="preserve">Figure </w:t>
      </w:r>
      <w:r w:rsidRPr="00766731">
        <w:rPr>
          <w:rFonts w:ascii="Garamond" w:hAnsi="Garamond"/>
          <w:i w:val="0"/>
          <w:iCs w:val="0"/>
        </w:rPr>
        <w:fldChar w:fldCharType="begin"/>
      </w:r>
      <w:r w:rsidRPr="00766731">
        <w:rPr>
          <w:rFonts w:ascii="Garamond" w:hAnsi="Garamond"/>
          <w:i w:val="0"/>
          <w:iCs w:val="0"/>
        </w:rPr>
        <w:instrText xml:space="preserve"> SEQ Figure \* ARABIC </w:instrText>
      </w:r>
      <w:r w:rsidRPr="00766731">
        <w:rPr>
          <w:rFonts w:ascii="Garamond" w:hAnsi="Garamond"/>
          <w:i w:val="0"/>
          <w:iCs w:val="0"/>
        </w:rPr>
        <w:fldChar w:fldCharType="separate"/>
      </w:r>
      <w:r w:rsidR="00820EA6">
        <w:rPr>
          <w:rFonts w:ascii="Garamond" w:hAnsi="Garamond"/>
          <w:i w:val="0"/>
          <w:iCs w:val="0"/>
          <w:noProof/>
        </w:rPr>
        <w:t>1</w:t>
      </w:r>
      <w:r w:rsidRPr="00766731">
        <w:rPr>
          <w:rFonts w:ascii="Garamond" w:hAnsi="Garamond"/>
          <w:i w:val="0"/>
          <w:iCs w:val="0"/>
        </w:rPr>
        <w:fldChar w:fldCharType="end"/>
      </w:r>
      <w:r w:rsidRPr="00766731">
        <w:rPr>
          <w:rFonts w:ascii="Garamond" w:hAnsi="Garamond"/>
          <w:i w:val="0"/>
          <w:iCs w:val="0"/>
        </w:rPr>
        <w:t>:Class Main showing project structure</w:t>
      </w:r>
      <w:bookmarkEnd w:id="0"/>
    </w:p>
    <w:p w14:paraId="2F30E981" w14:textId="77777777" w:rsidR="007248AB" w:rsidRDefault="007248AB">
      <w:pPr>
        <w:rPr>
          <w:rFonts w:ascii="Garamond" w:hAnsi="Garamond"/>
          <w:b/>
          <w:bCs/>
          <w:sz w:val="28"/>
          <w:szCs w:val="28"/>
        </w:rPr>
      </w:pPr>
    </w:p>
    <w:p w14:paraId="03C15F45" w14:textId="6B75F592" w:rsidR="00BF4598" w:rsidRDefault="007248AB" w:rsidP="004C0B3C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br w:type="page"/>
      </w:r>
    </w:p>
    <w:p w14:paraId="3DC0CFDF" w14:textId="72DB75C7" w:rsidR="007248AB" w:rsidRDefault="007248AB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lastRenderedPageBreak/>
        <w:t>Output</w:t>
      </w:r>
      <w:r w:rsidR="002054EE">
        <w:rPr>
          <w:rFonts w:ascii="Garamond" w:hAnsi="Garamond"/>
          <w:b/>
          <w:bCs/>
          <w:sz w:val="28"/>
          <w:szCs w:val="28"/>
        </w:rPr>
        <w:t xml:space="preserve"> and caption description</w:t>
      </w:r>
      <w:r w:rsidR="00DC3F6E">
        <w:rPr>
          <w:rFonts w:ascii="Garamond" w:hAnsi="Garamond"/>
          <w:b/>
          <w:bCs/>
          <w:sz w:val="28"/>
          <w:szCs w:val="28"/>
        </w:rPr>
        <w:t>s</w:t>
      </w:r>
    </w:p>
    <w:p w14:paraId="1E7DF9EB" w14:textId="54227611" w:rsidR="00940E7C" w:rsidRDefault="00940E7C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918594B" wp14:editId="7405AA13">
            <wp:extent cx="5731510" cy="3052445"/>
            <wp:effectExtent l="0" t="0" r="2540" b="0"/>
            <wp:docPr id="2063225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25097" name="Picture 20632250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1F4E" w14:textId="1A08F00B" w:rsidR="007248AB" w:rsidRDefault="007248AB" w:rsidP="007248AB">
      <w:pPr>
        <w:pStyle w:val="Caption"/>
        <w:rPr>
          <w:rFonts w:ascii="Garamond" w:hAnsi="Garamond"/>
          <w:i w:val="0"/>
          <w:iCs w:val="0"/>
        </w:rPr>
      </w:pPr>
      <w:r w:rsidRPr="007248AB">
        <w:rPr>
          <w:rFonts w:ascii="Garamond" w:hAnsi="Garamond"/>
          <w:i w:val="0"/>
          <w:iCs w:val="0"/>
        </w:rPr>
        <w:t xml:space="preserve">Figure </w:t>
      </w:r>
      <w:r w:rsidRPr="007248AB">
        <w:rPr>
          <w:rFonts w:ascii="Garamond" w:hAnsi="Garamond"/>
          <w:i w:val="0"/>
          <w:iCs w:val="0"/>
        </w:rPr>
        <w:fldChar w:fldCharType="begin"/>
      </w:r>
      <w:r w:rsidRPr="007248AB">
        <w:rPr>
          <w:rFonts w:ascii="Garamond" w:hAnsi="Garamond"/>
          <w:i w:val="0"/>
          <w:iCs w:val="0"/>
        </w:rPr>
        <w:instrText xml:space="preserve"> SEQ Figure \* ARABIC </w:instrText>
      </w:r>
      <w:r w:rsidRPr="007248AB">
        <w:rPr>
          <w:rFonts w:ascii="Garamond" w:hAnsi="Garamond"/>
          <w:i w:val="0"/>
          <w:iCs w:val="0"/>
        </w:rPr>
        <w:fldChar w:fldCharType="separate"/>
      </w:r>
      <w:r w:rsidR="00820EA6">
        <w:rPr>
          <w:rFonts w:ascii="Garamond" w:hAnsi="Garamond"/>
          <w:i w:val="0"/>
          <w:iCs w:val="0"/>
          <w:noProof/>
        </w:rPr>
        <w:t>2</w:t>
      </w:r>
      <w:r w:rsidRPr="007248AB">
        <w:rPr>
          <w:rFonts w:ascii="Garamond" w:hAnsi="Garamond"/>
          <w:i w:val="0"/>
          <w:iCs w:val="0"/>
        </w:rPr>
        <w:fldChar w:fldCharType="end"/>
      </w:r>
      <w:r w:rsidRPr="007248AB">
        <w:rPr>
          <w:rFonts w:ascii="Garamond" w:hAnsi="Garamond"/>
          <w:i w:val="0"/>
          <w:iCs w:val="0"/>
        </w:rPr>
        <w:t>: Output after running the program</w:t>
      </w:r>
    </w:p>
    <w:p w14:paraId="140D7421" w14:textId="77777777" w:rsidR="00A55A20" w:rsidRPr="00A55A20" w:rsidRDefault="00A55A20" w:rsidP="00A55A20"/>
    <w:p w14:paraId="0D809968" w14:textId="77777777" w:rsidR="007248AB" w:rsidRDefault="007248AB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Output Explanation</w:t>
      </w:r>
    </w:p>
    <w:p w14:paraId="611CBEEE" w14:textId="77777777" w:rsidR="004C0B3C" w:rsidRDefault="007248A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When the program is executed, it displays the following four lines:</w:t>
      </w:r>
    </w:p>
    <w:p w14:paraId="42554936" w14:textId="77777777" w:rsidR="004C0B3C" w:rsidRDefault="007248A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1. Receptionist sees: Jane Akello, 2026-10-05. The receptionist can view only the basic details, through public methods.</w:t>
      </w:r>
    </w:p>
    <w:p w14:paraId="5CE67315" w14:textId="77777777" w:rsidR="004C0B3C" w:rsidRDefault="007248A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2. Doctor views diagnosis: Malaria. The doctor reads the medical information through the public method of MedicalFile, which uses the protected getDiagnosis().</w:t>
      </w:r>
    </w:p>
    <w:p w14:paraId="0FD9DE00" w14:textId="77777777" w:rsidR="004C0B3C" w:rsidRDefault="007248A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3. Doctor updated diagnosis: Malaria - treatment started. The doctor changes the private diagnosis through the protected setDiagnosis(), and the new value is shown.</w:t>
      </w:r>
    </w:p>
    <w:p w14:paraId="342652A9" w14:textId="77777777" w:rsidR="004C0B3C" w:rsidRDefault="007248A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4. Administration: Jane Akello balance due = 300000.0. Only the administration package can use the package-private FinancialRecord to work out the balance (500000 billed minus 200000 paid).</w:t>
      </w:r>
    </w:p>
    <w:p w14:paraId="3D3DDAC3" w14:textId="77777777" w:rsidR="004C0B3C" w:rsidRDefault="007248A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>Conclusion: private hides the data, public gives controlled access, protected limits access to subclasses, and package-private keeps financial records inside the administration package. Trying to access hidden members from the wrong class causes a compile error.</w:t>
      </w:r>
    </w:p>
    <w:p w14:paraId="6DE766F0" w14:textId="77777777" w:rsidR="004C0B3C" w:rsidRDefault="004C0B3C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br w:type="page"/>
      </w:r>
    </w:p>
    <w:p w14:paraId="6164F414" w14:textId="50EC17DD" w:rsidR="004C0B3C" w:rsidRDefault="004C0B3C" w:rsidP="004C0B3C">
      <w:pPr>
        <w:jc w:val="center"/>
        <w:rPr>
          <w:rFonts w:ascii="Garamond" w:hAnsi="Garamond"/>
          <w:b/>
          <w:bCs/>
          <w:sz w:val="28"/>
          <w:szCs w:val="28"/>
        </w:rPr>
      </w:pPr>
      <w:r w:rsidRPr="00CA64AE">
        <w:rPr>
          <w:rFonts w:ascii="Garamond" w:hAnsi="Garamond"/>
          <w:b/>
          <w:bCs/>
          <w:sz w:val="28"/>
          <w:szCs w:val="28"/>
        </w:rPr>
        <w:lastRenderedPageBreak/>
        <w:t xml:space="preserve">Section </w:t>
      </w:r>
      <w:r>
        <w:rPr>
          <w:rFonts w:ascii="Garamond" w:hAnsi="Garamond"/>
          <w:b/>
          <w:bCs/>
          <w:sz w:val="28"/>
          <w:szCs w:val="28"/>
        </w:rPr>
        <w:t>2</w:t>
      </w:r>
    </w:p>
    <w:p w14:paraId="78F49CDF" w14:textId="75C3F986" w:rsidR="004C0B3C" w:rsidRDefault="004C0B3C" w:rsidP="004C0B3C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Version Control</w:t>
      </w:r>
    </w:p>
    <w:p w14:paraId="77F1B9D3" w14:textId="4A1A4B58" w:rsidR="004C0B3C" w:rsidRDefault="004C0B3C" w:rsidP="004C0B3C">
      <w:pPr>
        <w:rPr>
          <w:rFonts w:ascii="Garamond" w:hAnsi="Garamond"/>
          <w:b/>
          <w:bCs/>
          <w:sz w:val="24"/>
          <w:szCs w:val="24"/>
        </w:rPr>
      </w:pPr>
      <w:r w:rsidRPr="004C0B3C">
        <w:rPr>
          <w:rFonts w:ascii="Garamond" w:hAnsi="Garamond"/>
          <w:b/>
          <w:bCs/>
          <w:sz w:val="24"/>
          <w:szCs w:val="24"/>
        </w:rPr>
        <w:t xml:space="preserve">Repository </w:t>
      </w:r>
      <w:r>
        <w:rPr>
          <w:rFonts w:ascii="Garamond" w:hAnsi="Garamond"/>
          <w:b/>
          <w:bCs/>
          <w:sz w:val="24"/>
          <w:szCs w:val="24"/>
        </w:rPr>
        <w:t>Overview</w:t>
      </w:r>
      <w:r w:rsidRPr="004C0B3C">
        <w:rPr>
          <w:rFonts w:ascii="Garamond" w:hAnsi="Garamond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4C0B3C" w14:paraId="5A06E925" w14:textId="77777777" w:rsidTr="004C0B3C">
        <w:tc>
          <w:tcPr>
            <w:tcW w:w="2547" w:type="dxa"/>
          </w:tcPr>
          <w:p w14:paraId="5FECFA1F" w14:textId="34F51BB3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Repository Name</w:t>
            </w:r>
          </w:p>
        </w:tc>
        <w:tc>
          <w:tcPr>
            <w:tcW w:w="6469" w:type="dxa"/>
          </w:tcPr>
          <w:p w14:paraId="21447345" w14:textId="77777777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4C0B3C" w14:paraId="347B9B30" w14:textId="77777777" w:rsidTr="004C0B3C">
        <w:tc>
          <w:tcPr>
            <w:tcW w:w="2547" w:type="dxa"/>
          </w:tcPr>
          <w:p w14:paraId="562B0A6E" w14:textId="395F2C4E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Repository URL</w:t>
            </w:r>
          </w:p>
        </w:tc>
        <w:tc>
          <w:tcPr>
            <w:tcW w:w="6469" w:type="dxa"/>
          </w:tcPr>
          <w:p w14:paraId="4C3BFD92" w14:textId="77777777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4C0B3C" w14:paraId="147DDF7A" w14:textId="77777777" w:rsidTr="004C0B3C">
        <w:tc>
          <w:tcPr>
            <w:tcW w:w="2547" w:type="dxa"/>
          </w:tcPr>
          <w:p w14:paraId="04FD4F6A" w14:textId="4FE18FDA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Branches</w:t>
            </w:r>
          </w:p>
        </w:tc>
        <w:tc>
          <w:tcPr>
            <w:tcW w:w="6469" w:type="dxa"/>
          </w:tcPr>
          <w:p w14:paraId="04DC5A39" w14:textId="77777777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</w:tbl>
    <w:p w14:paraId="13391E0B" w14:textId="77777777" w:rsidR="004C0B3C" w:rsidRPr="004C0B3C" w:rsidRDefault="004C0B3C" w:rsidP="004C0B3C">
      <w:pPr>
        <w:rPr>
          <w:rFonts w:ascii="Garamond" w:hAnsi="Garamond"/>
          <w:b/>
          <w:bCs/>
          <w:sz w:val="24"/>
          <w:szCs w:val="24"/>
        </w:rPr>
      </w:pPr>
    </w:p>
    <w:p w14:paraId="0832EC60" w14:textId="77777777" w:rsidR="00431CAD" w:rsidRDefault="00431CAD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Commit #1 On Branch #1</w:t>
      </w:r>
    </w:p>
    <w:p w14:paraId="3473C98F" w14:textId="77777777" w:rsidR="00431CAD" w:rsidRDefault="00431CAD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i/>
          <w:sz w:val="24"/>
          <w:szCs w:val="24"/>
        </w:rPr>
        <w:t>[Insert your GitHub Desktop commit screenshot here]</w:t>
      </w:r>
    </w:p>
    <w:p w14:paraId="05272FAA" w14:textId="3EA80575" w:rsidR="00820EA6" w:rsidRDefault="00820EA6" w:rsidP="00820EA6">
      <w:pPr>
        <w:pStyle w:val="Caption"/>
        <w:rPr>
          <w:rFonts w:ascii="Garamond" w:hAnsi="Garamond"/>
          <w:i w:val="0"/>
          <w:iCs w:val="0"/>
          <w:sz w:val="20"/>
          <w:szCs w:val="20"/>
        </w:rPr>
      </w:pPr>
      <w:r w:rsidRPr="00820EA6">
        <w:rPr>
          <w:rFonts w:ascii="Garamond" w:hAnsi="Garamond"/>
          <w:i w:val="0"/>
          <w:iCs w:val="0"/>
          <w:sz w:val="20"/>
          <w:szCs w:val="20"/>
        </w:rPr>
        <w:t xml:space="preserve">Figure </w:t>
      </w:r>
      <w:r w:rsidRPr="00820EA6">
        <w:rPr>
          <w:rFonts w:ascii="Garamond" w:hAnsi="Garamond"/>
          <w:i w:val="0"/>
          <w:iCs w:val="0"/>
          <w:sz w:val="20"/>
          <w:szCs w:val="20"/>
        </w:rPr>
        <w:fldChar w:fldCharType="begin"/>
      </w:r>
      <w:r w:rsidRPr="00820EA6">
        <w:rPr>
          <w:rFonts w:ascii="Garamond" w:hAnsi="Garamond"/>
          <w:i w:val="0"/>
          <w:iCs w:val="0"/>
          <w:sz w:val="20"/>
          <w:szCs w:val="20"/>
        </w:rPr>
        <w:instrText xml:space="preserve"> SEQ Figure \* ARABIC </w:instrText>
      </w:r>
      <w:r w:rsidRPr="00820EA6">
        <w:rPr>
          <w:rFonts w:ascii="Garamond" w:hAnsi="Garamond"/>
          <w:i w:val="0"/>
          <w:iCs w:val="0"/>
          <w:sz w:val="20"/>
          <w:szCs w:val="20"/>
        </w:rPr>
        <w:fldChar w:fldCharType="separate"/>
      </w:r>
      <w:r w:rsidRPr="00820EA6">
        <w:rPr>
          <w:rFonts w:ascii="Garamond" w:hAnsi="Garamond"/>
          <w:i w:val="0"/>
          <w:iCs w:val="0"/>
          <w:noProof/>
          <w:sz w:val="20"/>
          <w:szCs w:val="20"/>
        </w:rPr>
        <w:t>3</w:t>
      </w:r>
      <w:r w:rsidRPr="00820EA6">
        <w:rPr>
          <w:rFonts w:ascii="Garamond" w:hAnsi="Garamond"/>
          <w:i w:val="0"/>
          <w:iCs w:val="0"/>
          <w:sz w:val="20"/>
          <w:szCs w:val="20"/>
        </w:rPr>
        <w:fldChar w:fldCharType="end"/>
      </w:r>
      <w:r w:rsidRPr="00820EA6">
        <w:rPr>
          <w:rFonts w:ascii="Garamond" w:hAnsi="Garamond"/>
          <w:i w:val="0"/>
          <w:iCs w:val="0"/>
          <w:sz w:val="20"/>
          <w:szCs w:val="20"/>
        </w:rPr>
        <w:t>: Commit 1 on Branch 1</w:t>
      </w:r>
    </w:p>
    <w:p w14:paraId="49CE517D" w14:textId="77777777" w:rsidR="00820EA6" w:rsidRDefault="00820EA6" w:rsidP="00820EA6">
      <w:pPr>
        <w:rPr>
          <w:rFonts w:ascii="Garamond" w:hAnsi="Garamond"/>
          <w:b/>
          <w:bCs/>
          <w:sz w:val="24"/>
          <w:szCs w:val="24"/>
        </w:rPr>
      </w:pPr>
    </w:p>
    <w:p w14:paraId="5D9D267A" w14:textId="74F72F1F" w:rsidR="00820EA6" w:rsidRDefault="00820EA6" w:rsidP="00820EA6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Commit</w:t>
      </w:r>
      <w:r w:rsidRPr="004C0B3C">
        <w:rPr>
          <w:rFonts w:ascii="Garamond" w:hAnsi="Garamond"/>
          <w:b/>
          <w:bCs/>
          <w:sz w:val="24"/>
          <w:szCs w:val="24"/>
        </w:rPr>
        <w:t xml:space="preserve"> </w:t>
      </w:r>
      <w:r>
        <w:rPr>
          <w:rFonts w:ascii="Garamond" w:hAnsi="Garamond"/>
          <w:b/>
          <w:bCs/>
          <w:sz w:val="24"/>
          <w:szCs w:val="24"/>
        </w:rPr>
        <w:t>Summary</w:t>
      </w:r>
      <w:r w:rsidRPr="004C0B3C">
        <w:rPr>
          <w:rFonts w:ascii="Garamond" w:hAnsi="Garamond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20EA6" w14:paraId="73A8FBBA" w14:textId="77777777" w:rsidTr="00802170">
        <w:tc>
          <w:tcPr>
            <w:tcW w:w="2547" w:type="dxa"/>
          </w:tcPr>
          <w:p w14:paraId="70DA0A88" w14:textId="274D37A9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Commit Name</w:t>
            </w:r>
          </w:p>
        </w:tc>
        <w:tc>
          <w:tcPr>
            <w:tcW w:w="6469" w:type="dxa"/>
          </w:tcPr>
          <w:p w14:paraId="77D2F90A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820EA6" w14:paraId="7739127B" w14:textId="77777777" w:rsidTr="00802170">
        <w:tc>
          <w:tcPr>
            <w:tcW w:w="2547" w:type="dxa"/>
          </w:tcPr>
          <w:p w14:paraId="3EBF52F2" w14:textId="32559220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Commit ID</w:t>
            </w:r>
          </w:p>
        </w:tc>
        <w:tc>
          <w:tcPr>
            <w:tcW w:w="6469" w:type="dxa"/>
          </w:tcPr>
          <w:p w14:paraId="4CDDE222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820EA6" w14:paraId="09D95033" w14:textId="77777777" w:rsidTr="00802170">
        <w:tc>
          <w:tcPr>
            <w:tcW w:w="2547" w:type="dxa"/>
          </w:tcPr>
          <w:p w14:paraId="34CDFB98" w14:textId="3A50956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Commit Description</w:t>
            </w:r>
          </w:p>
        </w:tc>
        <w:tc>
          <w:tcPr>
            <w:tcW w:w="6469" w:type="dxa"/>
          </w:tcPr>
          <w:p w14:paraId="5D39B4C8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820EA6" w14:paraId="03EAF9A2" w14:textId="77777777" w:rsidTr="00802170">
        <w:tc>
          <w:tcPr>
            <w:tcW w:w="2547" w:type="dxa"/>
          </w:tcPr>
          <w:p w14:paraId="70E66B72" w14:textId="0CD841A6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Branch Affected</w:t>
            </w:r>
          </w:p>
        </w:tc>
        <w:tc>
          <w:tcPr>
            <w:tcW w:w="6469" w:type="dxa"/>
          </w:tcPr>
          <w:p w14:paraId="52B4FA16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</w:tbl>
    <w:p w14:paraId="2213013E" w14:textId="77777777" w:rsidR="00820EA6" w:rsidRPr="00820EA6" w:rsidRDefault="00820EA6" w:rsidP="00820EA6"/>
    <w:p w14:paraId="015AD040" w14:textId="673F5EDD" w:rsidR="00C909AA" w:rsidRPr="007248AB" w:rsidRDefault="00C909AA" w:rsidP="00820EA6">
      <w:pPr>
        <w:pStyle w:val="Caption"/>
        <w:rPr>
          <w:rFonts w:ascii="Garamond" w:hAnsi="Garamond"/>
          <w:sz w:val="28"/>
          <w:szCs w:val="28"/>
        </w:rPr>
      </w:pPr>
      <w:r w:rsidRPr="007248AB">
        <w:rPr>
          <w:rFonts w:ascii="Garamond" w:hAnsi="Garamond"/>
          <w:sz w:val="28"/>
          <w:szCs w:val="28"/>
        </w:rPr>
        <w:br w:type="page"/>
      </w:r>
    </w:p>
    <w:p w14:paraId="27B80C04" w14:textId="77777777" w:rsidR="003F04DE" w:rsidRDefault="003F04DE" w:rsidP="003F04DE">
      <w:pPr>
        <w:spacing w:line="276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lastRenderedPageBreak/>
        <w:t>Section 3</w:t>
      </w:r>
    </w:p>
    <w:p w14:paraId="5AB1B5BE" w14:textId="689934B8" w:rsidR="003F04DE" w:rsidRDefault="00011915" w:rsidP="003F04DE">
      <w:pPr>
        <w:jc w:val="center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What Have You Learned From The Task?</w:t>
      </w:r>
    </w:p>
    <w:p w14:paraId="6E960E04" w14:textId="77777777" w:rsidR="003F04DE" w:rsidRDefault="003F04DE" w:rsidP="003F04DE">
      <w:pPr>
        <w:jc w:val="center"/>
        <w:rPr>
          <w:rFonts w:ascii="Garamond" w:hAnsi="Garamond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3F04DE" w14:paraId="7886D719" w14:textId="77777777" w:rsidTr="00A20E2B">
        <w:tc>
          <w:tcPr>
            <w:tcW w:w="2689" w:type="dxa"/>
          </w:tcPr>
          <w:p w14:paraId="0DA4A10C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Skill Set</w:t>
            </w:r>
          </w:p>
        </w:tc>
        <w:tc>
          <w:tcPr>
            <w:tcW w:w="6327" w:type="dxa"/>
          </w:tcPr>
          <w:p w14:paraId="7FC30AEB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Description</w:t>
            </w:r>
          </w:p>
        </w:tc>
      </w:tr>
      <w:tr w:rsidR="003F04DE" w14:paraId="32ACB06F" w14:textId="77777777" w:rsidTr="00A20E2B">
        <w:tc>
          <w:tcPr>
            <w:tcW w:w="2689" w:type="dxa"/>
          </w:tcPr>
          <w:p w14:paraId="67F6D27D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Access modifiers</w:t>
            </w:r>
          </w:p>
        </w:tc>
        <w:tc>
          <w:tcPr>
            <w:tcW w:w="6327" w:type="dxa"/>
          </w:tcPr>
          <w:p w14:paraId="02F601B8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Learned how private, protected, public and package-private (default) control who can see and change variables, methods and classes.</w:t>
            </w:r>
          </w:p>
        </w:tc>
      </w:tr>
      <w:tr w:rsidR="003F04DE" w14:paraId="6C57C7FB" w14:textId="77777777" w:rsidTr="00A20E2B">
        <w:tc>
          <w:tcPr>
            <w:tcW w:w="2689" w:type="dxa"/>
          </w:tcPr>
          <w:p w14:paraId="25F95BD5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Packages and inheritance</w:t>
            </w:r>
          </w:p>
        </w:tc>
        <w:tc>
          <w:tcPr>
            <w:tcW w:w="6327" w:type="dxa"/>
          </w:tcPr>
          <w:p w14:paraId="6A44CC20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Organised classes into packages (records, medical, admin) and used inheritance so a subclass in another package can use protected methods.</w:t>
            </w:r>
          </w:p>
        </w:tc>
      </w:tr>
      <w:tr w:rsidR="003F04DE" w14:paraId="2B101C83" w14:textId="77777777" w:rsidTr="00A20E2B">
        <w:tc>
          <w:tcPr>
            <w:tcW w:w="2689" w:type="dxa"/>
          </w:tcPr>
          <w:p w14:paraId="7E9FD8A6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Data security and encapsulation</w:t>
            </w:r>
          </w:p>
        </w:tc>
        <w:tc>
          <w:tcPr>
            <w:tcW w:w="6327" w:type="dxa"/>
          </w:tcPr>
          <w:p w14:paraId="55474ADE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Understood how to protect sensitive data such as diagnoses and financial records by hiding it and exposing only what each role needs.</w:t>
            </w:r>
          </w:p>
        </w:tc>
      </w:tr>
    </w:tbl>
    <w:p w14:paraId="52CD2BEB" w14:textId="77777777" w:rsidR="00D862D9" w:rsidRDefault="00D862D9" w:rsidP="00C909AA">
      <w:pPr>
        <w:rPr>
          <w:rFonts w:ascii="Garamond" w:hAnsi="Garamond"/>
          <w:b/>
          <w:bCs/>
          <w:sz w:val="28"/>
          <w:szCs w:val="28"/>
        </w:rPr>
      </w:pPr>
    </w:p>
    <w:p w14:paraId="1B378747" w14:textId="77777777" w:rsidR="00C909AA" w:rsidRPr="00CA64AE" w:rsidRDefault="00C909AA" w:rsidP="00164220">
      <w:pPr>
        <w:rPr>
          <w:rFonts w:ascii="Garamond" w:hAnsi="Garamond"/>
          <w:b/>
          <w:bCs/>
          <w:sz w:val="28"/>
          <w:szCs w:val="28"/>
        </w:rPr>
      </w:pPr>
    </w:p>
    <w:sectPr w:rsidR="00C909AA" w:rsidRPr="00CA64AE" w:rsidSect="00CF06C3">
      <w:footerReference w:type="default" r:id="rId11"/>
      <w:type w:val="continuous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D404B" w14:textId="77777777" w:rsidR="00C15895" w:rsidRDefault="00C15895" w:rsidP="0076522B">
      <w:pPr>
        <w:spacing w:after="0" w:line="240" w:lineRule="auto"/>
      </w:pPr>
      <w:r>
        <w:separator/>
      </w:r>
    </w:p>
  </w:endnote>
  <w:endnote w:type="continuationSeparator" w:id="0">
    <w:p w14:paraId="69CDF096" w14:textId="77777777" w:rsidR="00C15895" w:rsidRDefault="00C15895" w:rsidP="00765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737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6F2ED" w14:textId="60CDCF12" w:rsidR="00CF06C3" w:rsidRDefault="00CF06C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="00972B7A">
          <w:rPr>
            <w:noProof/>
          </w:rPr>
          <w:tab/>
        </w:r>
        <w:r w:rsidR="00972B7A">
          <w:rPr>
            <w:noProof/>
          </w:rPr>
          <w:tab/>
        </w:r>
        <w:r w:rsidR="004C0B3C">
          <w:rPr>
            <w:noProof/>
          </w:rPr>
          <w:t xml:space="preserve">Applied Object-Oriented </w:t>
        </w:r>
        <w:r w:rsidR="00972B7A">
          <w:rPr>
            <w:noProof/>
          </w:rPr>
          <w:t>Programming</w:t>
        </w:r>
      </w:p>
    </w:sdtContent>
  </w:sdt>
  <w:p w14:paraId="1E23E877" w14:textId="0180778C" w:rsidR="00CF06C3" w:rsidRDefault="00CF06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3037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A23D8E" w14:textId="5AAE53EE" w:rsidR="00CF06C3" w:rsidRDefault="00CF06C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173243" w14:textId="390E23F6" w:rsidR="002C4AC4" w:rsidRDefault="00972B7A">
    <w:pPr>
      <w:pStyle w:val="Footer"/>
    </w:pPr>
    <w:r>
      <w:tab/>
    </w:r>
    <w:r>
      <w:tab/>
      <w:t>Logic Building &amp;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F5619" w14:textId="77777777" w:rsidR="00C15895" w:rsidRDefault="00C15895" w:rsidP="0076522B">
      <w:pPr>
        <w:spacing w:after="0" w:line="240" w:lineRule="auto"/>
      </w:pPr>
      <w:r>
        <w:separator/>
      </w:r>
    </w:p>
  </w:footnote>
  <w:footnote w:type="continuationSeparator" w:id="0">
    <w:p w14:paraId="2766DDB8" w14:textId="77777777" w:rsidR="00C15895" w:rsidRDefault="00C15895" w:rsidP="00765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3B567" w14:textId="77777777" w:rsidR="0076522B" w:rsidRPr="00223DC2" w:rsidRDefault="0076522B" w:rsidP="0076522B">
    <w:pPr>
      <w:jc w:val="center"/>
      <w:rPr>
        <w:rFonts w:ascii="Garamond" w:hAnsi="Garamond"/>
        <w:b/>
        <w:sz w:val="24"/>
        <w:szCs w:val="24"/>
      </w:rPr>
    </w:pPr>
    <w:r w:rsidRPr="00223DC2">
      <w:rPr>
        <w:rFonts w:ascii="Garamond" w:eastAsia="Times New Roman" w:hAnsi="Garamond" w:cs="Times New Roman"/>
        <w:b/>
        <w:bCs/>
        <w:noProof/>
        <w:kern w:val="36"/>
        <w:sz w:val="24"/>
        <w:szCs w:val="24"/>
      </w:rPr>
      <w:drawing>
        <wp:inline distT="0" distB="0" distL="0" distR="0" wp14:anchorId="2554EC08" wp14:editId="45EFAC33">
          <wp:extent cx="2185670" cy="708660"/>
          <wp:effectExtent l="0" t="0" r="508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592F787" w14:textId="77777777" w:rsidR="0076522B" w:rsidRPr="00223DC2" w:rsidRDefault="0076522B" w:rsidP="0076522B">
    <w:pPr>
      <w:jc w:val="center"/>
      <w:rPr>
        <w:rFonts w:ascii="Garamond" w:hAnsi="Garamond"/>
        <w:b/>
        <w:sz w:val="24"/>
        <w:szCs w:val="24"/>
      </w:rPr>
    </w:pPr>
    <w:r w:rsidRPr="00223DC2">
      <w:rPr>
        <w:rFonts w:ascii="Garamond" w:hAnsi="Garamond"/>
        <w:b/>
        <w:sz w:val="24"/>
        <w:szCs w:val="24"/>
      </w:rPr>
      <w:t>FACULTY OF SCIENCE AND TECHNOLOGY</w:t>
    </w:r>
  </w:p>
  <w:p w14:paraId="122EB7FC" w14:textId="26FF9C6E" w:rsidR="0076522B" w:rsidRDefault="0076522B" w:rsidP="0076522B">
    <w:pPr>
      <w:jc w:val="center"/>
      <w:rPr>
        <w:rFonts w:ascii="Garamond" w:hAnsi="Garamond"/>
        <w:b/>
        <w:sz w:val="24"/>
        <w:szCs w:val="24"/>
      </w:rPr>
    </w:pPr>
    <w:r>
      <w:rPr>
        <w:rFonts w:ascii="Garamond" w:hAnsi="Garamond"/>
        <w:b/>
        <w:sz w:val="24"/>
        <w:szCs w:val="24"/>
      </w:rPr>
      <w:t>LOGIC BUILDING</w:t>
    </w:r>
    <w:r w:rsidR="004C0B3C">
      <w:rPr>
        <w:rFonts w:ascii="Garamond" w:hAnsi="Garamond"/>
        <w:b/>
        <w:sz w:val="24"/>
        <w:szCs w:val="24"/>
      </w:rPr>
      <w:t xml:space="preserve"> </w:t>
    </w:r>
    <w:r>
      <w:rPr>
        <w:rFonts w:ascii="Garamond" w:hAnsi="Garamond"/>
        <w:b/>
        <w:sz w:val="24"/>
        <w:szCs w:val="24"/>
      </w:rPr>
      <w:t>PROGRAMMING</w:t>
    </w:r>
    <w:r w:rsidR="004F3280">
      <w:rPr>
        <w:rFonts w:ascii="Garamond" w:hAnsi="Garamond"/>
        <w:b/>
        <w:sz w:val="24"/>
        <w:szCs w:val="24"/>
      </w:rPr>
      <w:t xml:space="preserve"> </w:t>
    </w:r>
    <w:r w:rsidR="004C0B3C">
      <w:rPr>
        <w:rFonts w:ascii="Garamond" w:hAnsi="Garamond"/>
        <w:b/>
        <w:sz w:val="24"/>
        <w:szCs w:val="24"/>
      </w:rPr>
      <w:t xml:space="preserve">&amp; VERSION CONTROL </w:t>
    </w:r>
    <w:r w:rsidR="004F3280">
      <w:rPr>
        <w:rFonts w:ascii="Garamond" w:hAnsi="Garamond"/>
        <w:b/>
        <w:sz w:val="24"/>
        <w:szCs w:val="24"/>
      </w:rPr>
      <w:t>REPORT</w:t>
    </w:r>
  </w:p>
  <w:p w14:paraId="30317417" w14:textId="77777777" w:rsidR="0076522B" w:rsidRDefault="007652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61"/>
    <w:rsid w:val="000021E6"/>
    <w:rsid w:val="00011915"/>
    <w:rsid w:val="00097CA5"/>
    <w:rsid w:val="00137F7E"/>
    <w:rsid w:val="00164220"/>
    <w:rsid w:val="001D725C"/>
    <w:rsid w:val="002054EE"/>
    <w:rsid w:val="00286559"/>
    <w:rsid w:val="002C4AC4"/>
    <w:rsid w:val="00324184"/>
    <w:rsid w:val="003D64A8"/>
    <w:rsid w:val="003F04DE"/>
    <w:rsid w:val="00431CAD"/>
    <w:rsid w:val="004C0B3C"/>
    <w:rsid w:val="004E0C20"/>
    <w:rsid w:val="004F3280"/>
    <w:rsid w:val="0053096E"/>
    <w:rsid w:val="005560B1"/>
    <w:rsid w:val="005823AD"/>
    <w:rsid w:val="00584B61"/>
    <w:rsid w:val="005B2229"/>
    <w:rsid w:val="00696BAD"/>
    <w:rsid w:val="006B329B"/>
    <w:rsid w:val="006B4136"/>
    <w:rsid w:val="007248AB"/>
    <w:rsid w:val="00733752"/>
    <w:rsid w:val="0076522B"/>
    <w:rsid w:val="00766731"/>
    <w:rsid w:val="00820EA6"/>
    <w:rsid w:val="00823CD6"/>
    <w:rsid w:val="0084548C"/>
    <w:rsid w:val="008F27E6"/>
    <w:rsid w:val="00913B0A"/>
    <w:rsid w:val="00940E7C"/>
    <w:rsid w:val="00972B7A"/>
    <w:rsid w:val="00A55A20"/>
    <w:rsid w:val="00A5741D"/>
    <w:rsid w:val="00BA2A65"/>
    <w:rsid w:val="00BE139E"/>
    <w:rsid w:val="00BF4598"/>
    <w:rsid w:val="00C15895"/>
    <w:rsid w:val="00C909AA"/>
    <w:rsid w:val="00CA64AE"/>
    <w:rsid w:val="00CD2515"/>
    <w:rsid w:val="00CF06C3"/>
    <w:rsid w:val="00D60520"/>
    <w:rsid w:val="00D862D9"/>
    <w:rsid w:val="00DC3F6E"/>
    <w:rsid w:val="00EA3144"/>
    <w:rsid w:val="00EE4F90"/>
    <w:rsid w:val="00F00EE4"/>
    <w:rsid w:val="00FB5145"/>
    <w:rsid w:val="00FD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5899"/>
  <w15:chartTrackingRefBased/>
  <w15:docId w15:val="{4AFCEAF9-97E6-4040-BA35-E4D02A1A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EA6"/>
    <w:rPr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4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4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6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4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61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4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522B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6522B"/>
  </w:style>
  <w:style w:type="paragraph" w:styleId="Footer">
    <w:name w:val="footer"/>
    <w:basedOn w:val="Normal"/>
    <w:link w:val="FooterChar"/>
    <w:uiPriority w:val="99"/>
    <w:unhideWhenUsed/>
    <w:rsid w:val="0076522B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6522B"/>
  </w:style>
  <w:style w:type="table" w:styleId="TableGrid">
    <w:name w:val="Table Grid"/>
    <w:basedOn w:val="TableNormal"/>
    <w:uiPriority w:val="39"/>
    <w:rsid w:val="007652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667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66731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7667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8A7D1-1F21-472D-AFF3-D3D567A16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Kato Keneth</dc:creator>
  <cp:keywords/>
  <dc:description/>
  <cp:lastModifiedBy>Dureti Obse</cp:lastModifiedBy>
  <cp:revision>3</cp:revision>
  <dcterms:created xsi:type="dcterms:W3CDTF">2026-09-30T05:01:00Z</dcterms:created>
  <dcterms:modified xsi:type="dcterms:W3CDTF">2026-10-02T19:07:00Z</dcterms:modified>
</cp:coreProperties>
</file>