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B18" w:rsidRPr="00D614F7" w:rsidRDefault="00EB4B18" w:rsidP="00584AF9">
      <w:pPr>
        <w:jc w:val="center"/>
        <w:rPr>
          <w:rFonts w:ascii="Times New Roman" w:hAnsi="Times New Roman" w:cs="Times New Roman"/>
          <w:b/>
          <w:sz w:val="32"/>
          <w:szCs w:val="32"/>
        </w:rPr>
      </w:pPr>
      <w:r w:rsidRPr="00D614F7">
        <w:rPr>
          <w:rFonts w:ascii="Times New Roman" w:hAnsi="Times New Roman" w:cs="Times New Roman"/>
          <w:b/>
          <w:sz w:val="32"/>
          <w:szCs w:val="32"/>
        </w:rPr>
        <w:t>QUICK POLLING</w:t>
      </w:r>
      <w:bookmarkStart w:id="0" w:name="_GoBack"/>
      <w:bookmarkEnd w:id="0"/>
      <w:r w:rsidRPr="00D614F7">
        <w:rPr>
          <w:rFonts w:ascii="Times New Roman" w:hAnsi="Times New Roman" w:cs="Times New Roman"/>
          <w:b/>
          <w:sz w:val="32"/>
          <w:szCs w:val="32"/>
        </w:rPr>
        <w:t xml:space="preserve"> TECHNIQUES FOR NETWORK USING THE FRIENDSHIP PARADOX: "WHAT ARE YOU AND YOUR FRIENDS THINK?"</w:t>
      </w:r>
    </w:p>
    <w:p w:rsidR="007353EE" w:rsidRPr="00D614F7" w:rsidRDefault="007353EE" w:rsidP="00EB4B18">
      <w:pPr>
        <w:jc w:val="both"/>
        <w:rPr>
          <w:rFonts w:ascii="Times New Roman" w:hAnsi="Times New Roman" w:cs="Times New Roman"/>
          <w:b/>
          <w:sz w:val="32"/>
          <w:szCs w:val="32"/>
        </w:rPr>
      </w:pPr>
    </w:p>
    <w:p w:rsidR="007353EE" w:rsidRPr="00D614F7" w:rsidRDefault="007353EE" w:rsidP="007353EE">
      <w:pPr>
        <w:spacing w:after="0" w:line="360" w:lineRule="auto"/>
        <w:jc w:val="center"/>
        <w:rPr>
          <w:rFonts w:ascii="Times New Roman" w:hAnsi="Times New Roman" w:cs="Times New Roman"/>
          <w:i/>
          <w:szCs w:val="24"/>
        </w:rPr>
      </w:pPr>
      <w:r w:rsidRPr="00D614F7">
        <w:rPr>
          <w:rFonts w:ascii="Times New Roman" w:hAnsi="Times New Roman" w:cs="Times New Roman"/>
          <w:i/>
          <w:vertAlign w:val="superscript"/>
        </w:rPr>
        <w:t>1</w:t>
      </w:r>
      <w:r w:rsidRPr="00D614F7">
        <w:rPr>
          <w:rFonts w:ascii="Times New Roman" w:hAnsi="Times New Roman" w:cs="Times New Roman"/>
          <w:bCs/>
          <w:i/>
        </w:rPr>
        <w:t xml:space="preserve">B.Prithviraj </w:t>
      </w:r>
      <w:proofErr w:type="gramStart"/>
      <w:r w:rsidRPr="00D614F7">
        <w:rPr>
          <w:rFonts w:ascii="Times New Roman" w:hAnsi="Times New Roman" w:cs="Times New Roman"/>
          <w:bCs/>
          <w:i/>
        </w:rPr>
        <w:t>Singh</w:t>
      </w:r>
      <w:r w:rsidRPr="00D614F7">
        <w:rPr>
          <w:rFonts w:ascii="Times New Roman" w:hAnsi="Times New Roman" w:cs="Times New Roman"/>
          <w:i/>
        </w:rPr>
        <w:t xml:space="preserve"> ,</w:t>
      </w:r>
      <w:proofErr w:type="gramEnd"/>
      <w:r w:rsidRPr="00D614F7">
        <w:rPr>
          <w:rFonts w:ascii="Times New Roman" w:hAnsi="Times New Roman" w:cs="Times New Roman"/>
          <w:i/>
        </w:rPr>
        <w:t xml:space="preserve"> </w:t>
      </w:r>
      <w:r w:rsidRPr="00D614F7">
        <w:rPr>
          <w:rFonts w:ascii="Times New Roman" w:hAnsi="Times New Roman" w:cs="Times New Roman"/>
          <w:i/>
          <w:vertAlign w:val="superscript"/>
        </w:rPr>
        <w:t>2</w:t>
      </w:r>
      <w:r w:rsidRPr="00D614F7">
        <w:rPr>
          <w:rFonts w:ascii="Times New Roman" w:hAnsi="Times New Roman" w:cs="Times New Roman"/>
          <w:bCs/>
          <w:i/>
        </w:rPr>
        <w:t>S.Anusharma</w:t>
      </w:r>
      <w:r w:rsidRPr="00D614F7">
        <w:rPr>
          <w:rFonts w:ascii="Times New Roman" w:hAnsi="Times New Roman" w:cs="Times New Roman"/>
          <w:b/>
          <w:bCs/>
          <w:sz w:val="23"/>
          <w:szCs w:val="23"/>
        </w:rPr>
        <w:t xml:space="preserve"> </w:t>
      </w:r>
      <w:r w:rsidRPr="00D614F7">
        <w:rPr>
          <w:rFonts w:ascii="Times New Roman" w:hAnsi="Times New Roman" w:cs="Times New Roman"/>
          <w:i/>
        </w:rPr>
        <w:t xml:space="preserve"> ,</w:t>
      </w:r>
      <w:r w:rsidRPr="00D614F7">
        <w:rPr>
          <w:rFonts w:ascii="Times New Roman" w:hAnsi="Times New Roman" w:cs="Times New Roman"/>
          <w:i/>
          <w:vertAlign w:val="superscript"/>
        </w:rPr>
        <w:t>3</w:t>
      </w:r>
      <w:r w:rsidRPr="00D614F7">
        <w:rPr>
          <w:rFonts w:ascii="Times New Roman" w:hAnsi="Times New Roman" w:cs="Times New Roman"/>
          <w:i/>
        </w:rPr>
        <w:t xml:space="preserve"> </w:t>
      </w:r>
      <w:proofErr w:type="spellStart"/>
      <w:r w:rsidRPr="00D614F7">
        <w:rPr>
          <w:rFonts w:ascii="Times New Roman" w:hAnsi="Times New Roman" w:cs="Times New Roman"/>
          <w:bCs/>
          <w:i/>
        </w:rPr>
        <w:t>A.Jayaprakash</w:t>
      </w:r>
      <w:proofErr w:type="spellEnd"/>
      <w:r w:rsidRPr="00D614F7">
        <w:rPr>
          <w:rFonts w:ascii="Times New Roman" w:hAnsi="Times New Roman" w:cs="Times New Roman"/>
          <w:i/>
        </w:rPr>
        <w:t xml:space="preserve">, </w:t>
      </w:r>
      <w:r w:rsidRPr="00D614F7">
        <w:rPr>
          <w:rFonts w:ascii="Times New Roman" w:hAnsi="Times New Roman" w:cs="Times New Roman"/>
          <w:i/>
          <w:vertAlign w:val="superscript"/>
        </w:rPr>
        <w:t>4</w:t>
      </w:r>
      <w:r w:rsidRPr="00D614F7">
        <w:rPr>
          <w:rFonts w:ascii="Times New Roman" w:hAnsi="Times New Roman" w:cs="Times New Roman"/>
          <w:b/>
          <w:bCs/>
          <w:sz w:val="23"/>
          <w:szCs w:val="23"/>
        </w:rPr>
        <w:t xml:space="preserve"> </w:t>
      </w:r>
      <w:proofErr w:type="spellStart"/>
      <w:r w:rsidRPr="00D614F7">
        <w:rPr>
          <w:rFonts w:ascii="Times New Roman" w:hAnsi="Times New Roman" w:cs="Times New Roman"/>
          <w:bCs/>
          <w:i/>
        </w:rPr>
        <w:t>N.Shiva</w:t>
      </w:r>
      <w:proofErr w:type="spellEnd"/>
      <w:r w:rsidR="005E1574" w:rsidRPr="00D614F7">
        <w:rPr>
          <w:rFonts w:ascii="Times New Roman" w:hAnsi="Times New Roman" w:cs="Times New Roman"/>
          <w:bCs/>
          <w:i/>
        </w:rPr>
        <w:t>,</w:t>
      </w:r>
      <w:r w:rsidR="005E1574" w:rsidRPr="00D614F7">
        <w:rPr>
          <w:rFonts w:ascii="Times New Roman" w:hAnsi="Times New Roman" w:cs="Times New Roman"/>
          <w:b/>
          <w:bCs/>
          <w:szCs w:val="24"/>
        </w:rPr>
        <w:t xml:space="preserve"> </w:t>
      </w:r>
      <w:r w:rsidR="005E1574" w:rsidRPr="00D614F7">
        <w:rPr>
          <w:rFonts w:ascii="Times New Roman" w:hAnsi="Times New Roman" w:cs="Times New Roman"/>
          <w:b/>
          <w:bCs/>
          <w:szCs w:val="24"/>
          <w:vertAlign w:val="superscript"/>
        </w:rPr>
        <w:t>5</w:t>
      </w:r>
      <w:r w:rsidR="005E1574" w:rsidRPr="00D614F7">
        <w:rPr>
          <w:rFonts w:ascii="Times New Roman" w:hAnsi="Times New Roman" w:cs="Times New Roman"/>
          <w:bCs/>
          <w:i/>
          <w:szCs w:val="24"/>
        </w:rPr>
        <w:t>T.Ramakrishna</w:t>
      </w:r>
    </w:p>
    <w:p w:rsidR="007353EE" w:rsidRPr="00D614F7" w:rsidRDefault="007353EE" w:rsidP="007353EE">
      <w:pPr>
        <w:pStyle w:val="Heading1"/>
        <w:ind w:left="0"/>
        <w:rPr>
          <w:rFonts w:ascii="Times New Roman" w:hAnsi="Times New Roman" w:cs="Times New Roman"/>
          <w:b w:val="0"/>
          <w:i/>
          <w:sz w:val="22"/>
          <w:u w:val="none"/>
        </w:rPr>
      </w:pPr>
      <w:r w:rsidRPr="00D614F7">
        <w:rPr>
          <w:rFonts w:ascii="Times New Roman" w:hAnsi="Times New Roman" w:cs="Times New Roman"/>
          <w:b w:val="0"/>
          <w:i/>
          <w:sz w:val="22"/>
          <w:u w:val="none"/>
          <w:vertAlign w:val="superscript"/>
        </w:rPr>
        <w:t>1</w:t>
      </w:r>
      <w:proofErr w:type="gramStart"/>
      <w:r w:rsidRPr="00D614F7">
        <w:rPr>
          <w:rFonts w:ascii="Times New Roman" w:hAnsi="Times New Roman" w:cs="Times New Roman"/>
          <w:b w:val="0"/>
          <w:i/>
          <w:sz w:val="22"/>
          <w:u w:val="none"/>
          <w:vertAlign w:val="superscript"/>
        </w:rPr>
        <w:t>,2,3</w:t>
      </w:r>
      <w:r w:rsidR="005E1574" w:rsidRPr="00D614F7">
        <w:rPr>
          <w:rFonts w:ascii="Times New Roman" w:hAnsi="Times New Roman" w:cs="Times New Roman"/>
          <w:b w:val="0"/>
          <w:i/>
          <w:sz w:val="22"/>
          <w:u w:val="none"/>
          <w:vertAlign w:val="superscript"/>
        </w:rPr>
        <w:t>,4</w:t>
      </w:r>
      <w:r w:rsidRPr="00D614F7">
        <w:rPr>
          <w:rFonts w:ascii="Times New Roman" w:hAnsi="Times New Roman" w:cs="Times New Roman"/>
          <w:b w:val="0"/>
          <w:i/>
          <w:sz w:val="22"/>
          <w:u w:val="none"/>
        </w:rPr>
        <w:t>bachelor</w:t>
      </w:r>
      <w:proofErr w:type="gramEnd"/>
      <w:r w:rsidRPr="00D614F7">
        <w:rPr>
          <w:rFonts w:ascii="Times New Roman" w:hAnsi="Times New Roman" w:cs="Times New Roman"/>
          <w:b w:val="0"/>
          <w:i/>
          <w:sz w:val="22"/>
          <w:u w:val="none"/>
        </w:rPr>
        <w:t xml:space="preserve"> Degree, </w:t>
      </w:r>
      <w:proofErr w:type="spellStart"/>
      <w:r w:rsidRPr="00D614F7">
        <w:rPr>
          <w:rFonts w:ascii="Times New Roman" w:hAnsi="Times New Roman" w:cs="Times New Roman"/>
          <w:b w:val="0"/>
          <w:i/>
          <w:sz w:val="22"/>
          <w:u w:val="none"/>
        </w:rPr>
        <w:t>Cse</w:t>
      </w:r>
      <w:proofErr w:type="spellEnd"/>
      <w:r w:rsidRPr="00D614F7">
        <w:rPr>
          <w:rFonts w:ascii="Times New Roman" w:hAnsi="Times New Roman" w:cs="Times New Roman"/>
          <w:b w:val="0"/>
          <w:i/>
          <w:sz w:val="22"/>
          <w:u w:val="none"/>
        </w:rPr>
        <w:t xml:space="preserve">, </w:t>
      </w:r>
      <w:bookmarkStart w:id="1" w:name="_Toc138507876"/>
      <w:bookmarkStart w:id="2" w:name="_Toc138507730"/>
      <w:proofErr w:type="spellStart"/>
      <w:r w:rsidRPr="00D614F7">
        <w:rPr>
          <w:rFonts w:ascii="Times New Roman" w:hAnsi="Times New Roman" w:cs="Times New Roman"/>
          <w:b w:val="0"/>
          <w:i/>
          <w:sz w:val="22"/>
          <w:u w:val="none"/>
        </w:rPr>
        <w:t>Jayamukhi</w:t>
      </w:r>
      <w:proofErr w:type="spellEnd"/>
      <w:r w:rsidRPr="00D614F7">
        <w:rPr>
          <w:rFonts w:ascii="Times New Roman" w:hAnsi="Times New Roman" w:cs="Times New Roman"/>
          <w:b w:val="0"/>
          <w:i/>
          <w:sz w:val="22"/>
          <w:u w:val="none"/>
        </w:rPr>
        <w:t xml:space="preserve"> Institute Of Technological Sciences</w:t>
      </w:r>
      <w:bookmarkEnd w:id="1"/>
      <w:bookmarkEnd w:id="2"/>
      <w:r w:rsidRPr="00D614F7">
        <w:rPr>
          <w:rFonts w:ascii="Times New Roman" w:hAnsi="Times New Roman" w:cs="Times New Roman"/>
          <w:b w:val="0"/>
          <w:i/>
          <w:sz w:val="22"/>
          <w:u w:val="none"/>
        </w:rPr>
        <w:t xml:space="preserve">  </w:t>
      </w:r>
      <w:proofErr w:type="spellStart"/>
      <w:r w:rsidRPr="00D614F7">
        <w:rPr>
          <w:rFonts w:ascii="Times New Roman" w:hAnsi="Times New Roman" w:cs="Times New Roman"/>
          <w:b w:val="0"/>
          <w:i/>
          <w:sz w:val="22"/>
          <w:u w:val="none"/>
        </w:rPr>
        <w:t>Narsampet</w:t>
      </w:r>
      <w:proofErr w:type="spellEnd"/>
      <w:r w:rsidRPr="00D614F7">
        <w:rPr>
          <w:rFonts w:ascii="Times New Roman" w:hAnsi="Times New Roman" w:cs="Times New Roman"/>
          <w:b w:val="0"/>
          <w:i/>
          <w:sz w:val="22"/>
          <w:u w:val="none"/>
        </w:rPr>
        <w:t>, Warangal.</w:t>
      </w:r>
    </w:p>
    <w:p w:rsidR="007353EE" w:rsidRPr="00D614F7" w:rsidRDefault="005E1574" w:rsidP="007353EE">
      <w:pPr>
        <w:jc w:val="center"/>
        <w:rPr>
          <w:rFonts w:ascii="Times New Roman" w:hAnsi="Times New Roman" w:cs="Times New Roman"/>
          <w:i/>
          <w:lang w:eastAsia="en-IN"/>
        </w:rPr>
      </w:pPr>
      <w:r w:rsidRPr="00D614F7">
        <w:rPr>
          <w:rFonts w:ascii="Times New Roman" w:hAnsi="Times New Roman" w:cs="Times New Roman"/>
          <w:i/>
          <w:lang w:eastAsia="en-IN"/>
        </w:rPr>
        <w:t xml:space="preserve"> </w:t>
      </w:r>
      <w:r w:rsidRPr="00D614F7">
        <w:rPr>
          <w:rFonts w:ascii="Times New Roman" w:hAnsi="Times New Roman" w:cs="Times New Roman"/>
          <w:i/>
          <w:vertAlign w:val="superscript"/>
          <w:lang w:eastAsia="en-IN"/>
        </w:rPr>
        <w:t>5</w:t>
      </w:r>
      <w:r w:rsidR="002345F4" w:rsidRPr="00D614F7">
        <w:rPr>
          <w:rFonts w:ascii="Times New Roman" w:hAnsi="Times New Roman" w:cs="Times New Roman"/>
          <w:i/>
          <w:lang w:eastAsia="en-IN"/>
        </w:rPr>
        <w:t xml:space="preserve">Mr </w:t>
      </w:r>
      <w:proofErr w:type="spellStart"/>
      <w:r w:rsidR="002345F4" w:rsidRPr="00D614F7">
        <w:rPr>
          <w:rFonts w:ascii="Times New Roman" w:hAnsi="Times New Roman" w:cs="Times New Roman"/>
          <w:i/>
          <w:lang w:eastAsia="en-IN"/>
        </w:rPr>
        <w:t>T.Ramakrishna</w:t>
      </w:r>
      <w:proofErr w:type="spellEnd"/>
      <w:r w:rsidR="002345F4" w:rsidRPr="00D614F7">
        <w:rPr>
          <w:rFonts w:ascii="Times New Roman" w:hAnsi="Times New Roman" w:cs="Times New Roman"/>
          <w:i/>
          <w:lang w:eastAsia="en-IN"/>
        </w:rPr>
        <w:t>, Associate</w:t>
      </w:r>
      <w:r w:rsidRPr="00D614F7">
        <w:rPr>
          <w:rFonts w:ascii="Times New Roman" w:hAnsi="Times New Roman" w:cs="Times New Roman"/>
          <w:i/>
          <w:lang w:eastAsia="en-IN"/>
        </w:rPr>
        <w:t xml:space="preserve"> Professor</w:t>
      </w:r>
      <w:r w:rsidR="007353EE" w:rsidRPr="00D614F7">
        <w:rPr>
          <w:rFonts w:ascii="Times New Roman" w:hAnsi="Times New Roman" w:cs="Times New Roman"/>
          <w:i/>
          <w:lang w:eastAsia="en-IN"/>
        </w:rPr>
        <w:t xml:space="preserve">, </w:t>
      </w:r>
      <w:r w:rsidR="007353EE" w:rsidRPr="00D614F7">
        <w:rPr>
          <w:rFonts w:ascii="Times New Roman" w:hAnsi="Times New Roman" w:cs="Times New Roman"/>
          <w:i/>
        </w:rPr>
        <w:t xml:space="preserve">bachelor Degree, </w:t>
      </w:r>
      <w:proofErr w:type="spellStart"/>
      <w:r w:rsidR="007353EE" w:rsidRPr="00D614F7">
        <w:rPr>
          <w:rFonts w:ascii="Times New Roman" w:hAnsi="Times New Roman" w:cs="Times New Roman"/>
          <w:i/>
        </w:rPr>
        <w:t>Cse</w:t>
      </w:r>
      <w:proofErr w:type="spellEnd"/>
      <w:r w:rsidR="007353EE" w:rsidRPr="00D614F7">
        <w:rPr>
          <w:rFonts w:ascii="Times New Roman" w:hAnsi="Times New Roman" w:cs="Times New Roman"/>
          <w:i/>
        </w:rPr>
        <w:t xml:space="preserve">, </w:t>
      </w:r>
      <w:proofErr w:type="spellStart"/>
      <w:r w:rsidR="007353EE" w:rsidRPr="00D614F7">
        <w:rPr>
          <w:rFonts w:ascii="Times New Roman" w:hAnsi="Times New Roman" w:cs="Times New Roman"/>
          <w:i/>
        </w:rPr>
        <w:t>Jayamukhi</w:t>
      </w:r>
      <w:proofErr w:type="spellEnd"/>
      <w:r w:rsidR="007353EE" w:rsidRPr="00D614F7">
        <w:rPr>
          <w:rFonts w:ascii="Times New Roman" w:hAnsi="Times New Roman" w:cs="Times New Roman"/>
          <w:i/>
        </w:rPr>
        <w:t xml:space="preserve"> Institute Of Technological </w:t>
      </w:r>
      <w:proofErr w:type="gramStart"/>
      <w:r w:rsidR="007353EE" w:rsidRPr="00D614F7">
        <w:rPr>
          <w:rFonts w:ascii="Times New Roman" w:hAnsi="Times New Roman" w:cs="Times New Roman"/>
          <w:i/>
        </w:rPr>
        <w:t xml:space="preserve">Sciences  </w:t>
      </w:r>
      <w:proofErr w:type="spellStart"/>
      <w:r w:rsidR="007353EE" w:rsidRPr="00D614F7">
        <w:rPr>
          <w:rFonts w:ascii="Times New Roman" w:hAnsi="Times New Roman" w:cs="Times New Roman"/>
          <w:i/>
        </w:rPr>
        <w:t>Narsampet</w:t>
      </w:r>
      <w:proofErr w:type="spellEnd"/>
      <w:proofErr w:type="gramEnd"/>
      <w:r w:rsidR="007353EE" w:rsidRPr="00D614F7">
        <w:rPr>
          <w:rFonts w:ascii="Times New Roman" w:hAnsi="Times New Roman" w:cs="Times New Roman"/>
          <w:i/>
        </w:rPr>
        <w:t>, Warangal.</w:t>
      </w:r>
    </w:p>
    <w:p w:rsidR="007353EE" w:rsidRPr="00D614F7" w:rsidRDefault="007353EE" w:rsidP="00EB4B18">
      <w:pPr>
        <w:jc w:val="both"/>
        <w:rPr>
          <w:rFonts w:ascii="Times New Roman" w:hAnsi="Times New Roman" w:cs="Times New Roman"/>
          <w:b/>
          <w:sz w:val="32"/>
          <w:szCs w:val="32"/>
        </w:rPr>
      </w:pPr>
    </w:p>
    <w:p w:rsidR="00EB4B18" w:rsidRPr="00D614F7" w:rsidRDefault="00EB4B18" w:rsidP="00EB4B18">
      <w:pPr>
        <w:jc w:val="both"/>
        <w:rPr>
          <w:rFonts w:ascii="Times New Roman" w:hAnsi="Times New Roman" w:cs="Times New Roman"/>
          <w:b/>
          <w:sz w:val="32"/>
          <w:szCs w:val="32"/>
        </w:rPr>
      </w:pPr>
    </w:p>
    <w:p w:rsidR="00EB4B18" w:rsidRPr="00D614F7" w:rsidRDefault="00EB4B18" w:rsidP="00EB4B18">
      <w:pPr>
        <w:jc w:val="both"/>
        <w:rPr>
          <w:rFonts w:ascii="Times New Roman" w:hAnsi="Times New Roman" w:cs="Times New Roman"/>
          <w:b/>
          <w:sz w:val="28"/>
          <w:szCs w:val="32"/>
        </w:rPr>
      </w:pPr>
      <w:r w:rsidRPr="00D614F7">
        <w:rPr>
          <w:rFonts w:ascii="Times New Roman" w:hAnsi="Times New Roman" w:cs="Times New Roman"/>
          <w:b/>
          <w:sz w:val="28"/>
          <w:szCs w:val="32"/>
        </w:rPr>
        <w:t>ABSTRACT:</w:t>
      </w:r>
    </w:p>
    <w:p w:rsidR="00EB4B18" w:rsidRPr="00D614F7" w:rsidRDefault="00EB4B18" w:rsidP="00EB4B18">
      <w:pPr>
        <w:jc w:val="both"/>
        <w:rPr>
          <w:rFonts w:ascii="Times New Roman" w:hAnsi="Times New Roman" w:cs="Times New Roman"/>
          <w:sz w:val="24"/>
          <w:szCs w:val="32"/>
        </w:rPr>
      </w:pPr>
      <w:r w:rsidRPr="00D614F7">
        <w:rPr>
          <w:rFonts w:ascii="Times New Roman" w:hAnsi="Times New Roman" w:cs="Times New Roman"/>
          <w:sz w:val="24"/>
          <w:szCs w:val="32"/>
        </w:rPr>
        <w:t xml:space="preserve">The topic of this study is randomly polling a community of people. Using a selected group of people, classical intent polling attempts to predict what will happen of an election between </w:t>
      </w:r>
      <w:proofErr w:type="gramStart"/>
      <w:r w:rsidRPr="00D614F7">
        <w:rPr>
          <w:rFonts w:ascii="Times New Roman" w:hAnsi="Times New Roman" w:cs="Times New Roman"/>
          <w:sz w:val="24"/>
          <w:szCs w:val="32"/>
        </w:rPr>
        <w:t>contestants</w:t>
      </w:r>
      <w:proofErr w:type="gramEnd"/>
      <w:r w:rsidRPr="00D614F7">
        <w:rPr>
          <w:rFonts w:ascii="Times New Roman" w:hAnsi="Times New Roman" w:cs="Times New Roman"/>
          <w:sz w:val="24"/>
          <w:szCs w:val="32"/>
        </w:rPr>
        <w:t xml:space="preserve"> A and B by asking them: "Who will you vote for?" Who do you believe will win, according to expectation polling? What is your estimate of the percentage of wins for A, we question randomly selected people in this paper's new neighbourhood expectation polling (NEP) technique. Therefore, while responding to this question in NEP, sampled individuals will automatically consider their neighbours (as described by the underlying social network graph).</w:t>
      </w:r>
      <w:r w:rsidRPr="00D614F7">
        <w:rPr>
          <w:rFonts w:ascii="Times New Roman" w:hAnsi="Times New Roman" w:cs="Times New Roman"/>
        </w:rPr>
        <w:t xml:space="preserve"> </w:t>
      </w:r>
      <w:r w:rsidRPr="00D614F7">
        <w:rPr>
          <w:rFonts w:ascii="Times New Roman" w:hAnsi="Times New Roman" w:cs="Times New Roman"/>
          <w:sz w:val="24"/>
          <w:szCs w:val="32"/>
        </w:rPr>
        <w:t>As a result, choosing the best collection of samples from the network is crucial to minimising the mean squared error (MSE) of NEP approaches. In order to do this, we provide three NEP algorithms for the following scenarios: Although the social network graph (</w:t>
      </w:r>
      <w:proofErr w:type="spellStart"/>
      <w:r w:rsidRPr="00D614F7">
        <w:rPr>
          <w:rFonts w:ascii="Times New Roman" w:hAnsi="Times New Roman" w:cs="Times New Roman"/>
          <w:sz w:val="24"/>
          <w:szCs w:val="32"/>
        </w:rPr>
        <w:t>i</w:t>
      </w:r>
      <w:proofErr w:type="spellEnd"/>
      <w:r w:rsidRPr="00D614F7">
        <w:rPr>
          <w:rFonts w:ascii="Times New Roman" w:hAnsi="Times New Roman" w:cs="Times New Roman"/>
          <w:sz w:val="24"/>
          <w:szCs w:val="32"/>
        </w:rPr>
        <w:t>) is unknown, random walks (also known as sequential exploration) can be carried out on the graph (ii). Algorithms based on the friendship paradox, a graph theoretic consequence, are presented for both situations. The dependency of the MSE of the algorithms on the network's characteristics is proved theoretically.</w:t>
      </w:r>
    </w:p>
    <w:p w:rsidR="00EB4B18" w:rsidRPr="00D614F7" w:rsidRDefault="00EB4B18" w:rsidP="00EB4B18">
      <w:pPr>
        <w:jc w:val="both"/>
        <w:rPr>
          <w:rFonts w:ascii="Times New Roman" w:hAnsi="Times New Roman" w:cs="Times New Roman"/>
          <w:sz w:val="24"/>
          <w:szCs w:val="32"/>
        </w:rPr>
      </w:pPr>
      <w:r w:rsidRPr="00D614F7">
        <w:rPr>
          <w:rFonts w:ascii="Times New Roman" w:hAnsi="Times New Roman" w:cs="Times New Roman"/>
          <w:sz w:val="24"/>
          <w:szCs w:val="32"/>
        </w:rPr>
        <w:t>To demonstrate how well the algorithms work, numerical results on both genuine and made-up data sets are given.</w:t>
      </w:r>
    </w:p>
    <w:p w:rsidR="00EB4B18" w:rsidRPr="00D614F7" w:rsidRDefault="00EB4B18" w:rsidP="00EB4B18">
      <w:pPr>
        <w:jc w:val="both"/>
        <w:rPr>
          <w:rFonts w:ascii="Times New Roman" w:hAnsi="Times New Roman" w:cs="Times New Roman"/>
          <w:b/>
          <w:sz w:val="28"/>
          <w:szCs w:val="32"/>
        </w:rPr>
      </w:pPr>
      <w:r w:rsidRPr="00D614F7">
        <w:rPr>
          <w:rFonts w:ascii="Times New Roman" w:hAnsi="Times New Roman" w:cs="Times New Roman"/>
          <w:b/>
          <w:sz w:val="28"/>
          <w:szCs w:val="32"/>
        </w:rPr>
        <w:t>INTRODUCTION:</w:t>
      </w:r>
    </w:p>
    <w:p w:rsidR="00D62F45" w:rsidRPr="00D614F7" w:rsidRDefault="00D62F45" w:rsidP="00EB4B18">
      <w:pPr>
        <w:jc w:val="both"/>
        <w:rPr>
          <w:rFonts w:ascii="Times New Roman" w:hAnsi="Times New Roman" w:cs="Times New Roman"/>
          <w:sz w:val="24"/>
          <w:szCs w:val="32"/>
        </w:rPr>
        <w:sectPr w:rsidR="00D62F45" w:rsidRPr="00D614F7" w:rsidSect="00EB4B18">
          <w:pgSz w:w="11906" w:h="16838"/>
          <w:pgMar w:top="1440" w:right="1440" w:bottom="1440" w:left="1440" w:header="708" w:footer="708" w:gutter="0"/>
          <w:cols w:space="708"/>
          <w:docGrid w:linePitch="360"/>
        </w:sectPr>
      </w:pPr>
    </w:p>
    <w:p w:rsidR="000D62BD" w:rsidRPr="00D614F7" w:rsidRDefault="000D62BD" w:rsidP="00EB4B18">
      <w:pPr>
        <w:jc w:val="both"/>
        <w:rPr>
          <w:rFonts w:ascii="Times New Roman" w:hAnsi="Times New Roman" w:cs="Times New Roman"/>
          <w:sz w:val="24"/>
          <w:szCs w:val="32"/>
        </w:rPr>
        <w:sectPr w:rsidR="000D62BD" w:rsidRPr="00D614F7" w:rsidSect="00D62F45">
          <w:type w:val="continuous"/>
          <w:pgSz w:w="11906" w:h="16838"/>
          <w:pgMar w:top="1440" w:right="1440" w:bottom="1440" w:left="1440" w:header="708" w:footer="708" w:gutter="0"/>
          <w:cols w:space="708"/>
          <w:docGrid w:linePitch="360"/>
        </w:sectPr>
      </w:pPr>
    </w:p>
    <w:p w:rsidR="00EB4B18" w:rsidRPr="00D614F7" w:rsidRDefault="00EB4B18" w:rsidP="00EB4B18">
      <w:pPr>
        <w:jc w:val="both"/>
        <w:rPr>
          <w:rFonts w:ascii="Times New Roman" w:hAnsi="Times New Roman" w:cs="Times New Roman"/>
          <w:sz w:val="24"/>
          <w:szCs w:val="32"/>
        </w:rPr>
      </w:pPr>
      <w:r w:rsidRPr="00D614F7">
        <w:rPr>
          <w:rFonts w:ascii="Times New Roman" w:hAnsi="Times New Roman" w:cs="Times New Roman"/>
          <w:sz w:val="24"/>
          <w:szCs w:val="32"/>
        </w:rPr>
        <w:lastRenderedPageBreak/>
        <w:t xml:space="preserve">This study examines randomised polling of a social network with a potentially unidentified structural layout. Who will you vote for? </w:t>
      </w:r>
      <w:proofErr w:type="gramStart"/>
      <w:r w:rsidRPr="00D614F7">
        <w:rPr>
          <w:rFonts w:ascii="Times New Roman" w:hAnsi="Times New Roman" w:cs="Times New Roman"/>
          <w:sz w:val="24"/>
          <w:szCs w:val="32"/>
        </w:rPr>
        <w:t>is</w:t>
      </w:r>
      <w:proofErr w:type="gramEnd"/>
      <w:r w:rsidRPr="00D614F7">
        <w:rPr>
          <w:rFonts w:ascii="Times New Roman" w:hAnsi="Times New Roman" w:cs="Times New Roman"/>
          <w:sz w:val="24"/>
          <w:szCs w:val="32"/>
        </w:rPr>
        <w:t xml:space="preserve"> a question that is asked to uniformly sampled respondents in a </w:t>
      </w:r>
      <w:r w:rsidRPr="00D614F7">
        <w:rPr>
          <w:rFonts w:ascii="Times New Roman" w:hAnsi="Times New Roman" w:cs="Times New Roman"/>
          <w:sz w:val="24"/>
          <w:szCs w:val="32"/>
        </w:rPr>
        <w:lastRenderedPageBreak/>
        <w:t xml:space="preserve">classical intent poll in order to predict the outcome of an election between candidates A and B. Who do you believe will win, according to expectation polling? What is your estimate of the percentage of votes </w:t>
      </w:r>
      <w:r w:rsidRPr="00D614F7">
        <w:rPr>
          <w:rFonts w:ascii="Times New Roman" w:hAnsi="Times New Roman" w:cs="Times New Roman"/>
          <w:sz w:val="24"/>
          <w:szCs w:val="32"/>
        </w:rPr>
        <w:lastRenderedPageBreak/>
        <w:t>for A, we question non-uniformly selected people in this study as part of a unique neighbourhood expectation polling method. The problem is then clearly defined, along with the method to solving it and the work that inspired it.</w:t>
      </w:r>
    </w:p>
    <w:p w:rsidR="00EB4B18" w:rsidRPr="00D614F7" w:rsidRDefault="00EB4B18" w:rsidP="00EB4B18">
      <w:pPr>
        <w:jc w:val="both"/>
        <w:rPr>
          <w:rFonts w:ascii="Times New Roman" w:hAnsi="Times New Roman" w:cs="Times New Roman"/>
          <w:sz w:val="24"/>
          <w:szCs w:val="32"/>
        </w:rPr>
      </w:pPr>
      <w:r w:rsidRPr="00D614F7">
        <w:rPr>
          <w:rFonts w:ascii="Times New Roman" w:hAnsi="Times New Roman" w:cs="Times New Roman"/>
          <w:sz w:val="24"/>
          <w:szCs w:val="32"/>
        </w:rPr>
        <w:t xml:space="preserve">Consider a community that can be illustrated by an undirected graph G = (V, E), where each of the nodes has a label </w:t>
      </w:r>
      <w:proofErr w:type="gramStart"/>
      <w:r w:rsidRPr="00D614F7">
        <w:rPr>
          <w:rFonts w:ascii="Times New Roman" w:hAnsi="Times New Roman" w:cs="Times New Roman"/>
          <w:sz w:val="24"/>
          <w:szCs w:val="32"/>
        </w:rPr>
        <w:t>f(</w:t>
      </w:r>
      <w:proofErr w:type="gramEnd"/>
      <w:r w:rsidRPr="00D614F7">
        <w:rPr>
          <w:rFonts w:ascii="Times New Roman" w:hAnsi="Times New Roman" w:cs="Times New Roman"/>
          <w:sz w:val="24"/>
          <w:szCs w:val="32"/>
        </w:rPr>
        <w:t>v) that ranges from 0 to 1. A total of |S| (also known as the sample budget) people from this social network can be questioned by a pollster.</w:t>
      </w:r>
    </w:p>
    <w:p w:rsidR="00EB4B18" w:rsidRPr="00D614F7" w:rsidRDefault="00EB4B18" w:rsidP="00EB4B18">
      <w:pPr>
        <w:jc w:val="both"/>
        <w:rPr>
          <w:rFonts w:ascii="Times New Roman" w:hAnsi="Times New Roman" w:cs="Times New Roman"/>
          <w:sz w:val="24"/>
          <w:szCs w:val="32"/>
        </w:rPr>
      </w:pPr>
      <w:proofErr w:type="gramStart"/>
      <w:r w:rsidRPr="00D614F7">
        <w:rPr>
          <w:rFonts w:ascii="Times New Roman" w:hAnsi="Times New Roman" w:cs="Times New Roman"/>
          <w:sz w:val="24"/>
          <w:szCs w:val="32"/>
        </w:rPr>
        <w:t>Issue description.</w:t>
      </w:r>
      <w:proofErr w:type="gramEnd"/>
      <w:r w:rsidRPr="00D614F7">
        <w:rPr>
          <w:rFonts w:ascii="Times New Roman" w:hAnsi="Times New Roman" w:cs="Times New Roman"/>
          <w:sz w:val="24"/>
          <w:szCs w:val="32"/>
        </w:rPr>
        <w:t xml:space="preserve"> Estimate</w:t>
      </w:r>
    </w:p>
    <w:p w:rsidR="00EB4B18" w:rsidRPr="00D614F7" w:rsidRDefault="00EB4B18" w:rsidP="00EB4B18">
      <w:pPr>
        <w:jc w:val="both"/>
        <w:rPr>
          <w:rFonts w:ascii="Times New Roman" w:hAnsi="Times New Roman" w:cs="Times New Roman"/>
        </w:rPr>
      </w:pPr>
      <w:r w:rsidRPr="00D614F7">
        <w:rPr>
          <w:rFonts w:ascii="Times New Roman" w:hAnsi="Times New Roman" w:cs="Times New Roman"/>
        </w:rPr>
        <w:t xml:space="preserve">f = </w:t>
      </w:r>
      <w:proofErr w:type="gramStart"/>
      <w:r w:rsidRPr="00D614F7">
        <w:rPr>
          <w:rFonts w:ascii="Times New Roman" w:hAnsi="Times New Roman" w:cs="Times New Roman"/>
        </w:rPr>
        <w:t>|{</w:t>
      </w:r>
      <w:proofErr w:type="gramEnd"/>
      <w:r w:rsidRPr="00D614F7">
        <w:rPr>
          <w:rFonts w:ascii="Times New Roman" w:hAnsi="Times New Roman" w:cs="Times New Roman"/>
        </w:rPr>
        <w:t xml:space="preserve">v </w:t>
      </w:r>
      <w:r w:rsidRPr="00D614F7">
        <w:rPr>
          <w:rFonts w:ascii="Cambria Math" w:hAnsi="Cambria Math" w:cs="Cambria Math"/>
        </w:rPr>
        <w:t>∈</w:t>
      </w:r>
      <w:r w:rsidRPr="00D614F7">
        <w:rPr>
          <w:rFonts w:ascii="Times New Roman" w:hAnsi="Times New Roman" w:cs="Times New Roman"/>
        </w:rPr>
        <w:t xml:space="preserve"> V : f(v) = 1}/|V | (1) </w:t>
      </w:r>
    </w:p>
    <w:p w:rsidR="00EB4B18" w:rsidRPr="00D614F7" w:rsidRDefault="00EB4B18" w:rsidP="00EB4B18">
      <w:pPr>
        <w:jc w:val="both"/>
        <w:rPr>
          <w:rFonts w:ascii="Times New Roman" w:hAnsi="Times New Roman" w:cs="Times New Roman"/>
          <w:sz w:val="24"/>
        </w:rPr>
      </w:pPr>
      <w:proofErr w:type="gramStart"/>
      <w:r w:rsidRPr="00D614F7">
        <w:rPr>
          <w:rFonts w:ascii="Times New Roman" w:hAnsi="Times New Roman" w:cs="Times New Roman"/>
          <w:sz w:val="24"/>
        </w:rPr>
        <w:t>which</w:t>
      </w:r>
      <w:proofErr w:type="gramEnd"/>
      <w:r w:rsidRPr="00D614F7">
        <w:rPr>
          <w:rFonts w:ascii="Times New Roman" w:hAnsi="Times New Roman" w:cs="Times New Roman"/>
          <w:sz w:val="24"/>
        </w:rPr>
        <w:t xml:space="preserve"> is the fraction of nodes with label 1 , with a sampling budget |S| |V | for the following cases: • Case 1 - graph G = (V, E) is not known but, the graph can be explored sequentially using a random walk.</w:t>
      </w:r>
    </w:p>
    <w:p w:rsidR="00EB4B18" w:rsidRPr="00D614F7" w:rsidRDefault="00EB4B18" w:rsidP="00EB4B18">
      <w:pPr>
        <w:jc w:val="both"/>
        <w:rPr>
          <w:rFonts w:ascii="Times New Roman" w:hAnsi="Times New Roman" w:cs="Times New Roman"/>
          <w:sz w:val="24"/>
        </w:rPr>
      </w:pPr>
      <w:r w:rsidRPr="00D614F7">
        <w:rPr>
          <w:rFonts w:ascii="Times New Roman" w:hAnsi="Times New Roman" w:cs="Times New Roman"/>
          <w:sz w:val="24"/>
        </w:rPr>
        <w:t>Case 2 - graph G = (V, E) is not known but, the set of</w:t>
      </w:r>
    </w:p>
    <w:p w:rsidR="00EB4B18" w:rsidRPr="00D614F7" w:rsidRDefault="00EB4B18" w:rsidP="00EB4B18">
      <w:pPr>
        <w:jc w:val="both"/>
        <w:rPr>
          <w:rFonts w:ascii="Times New Roman" w:hAnsi="Times New Roman" w:cs="Times New Roman"/>
          <w:sz w:val="24"/>
        </w:rPr>
      </w:pPr>
      <w:proofErr w:type="gramStart"/>
      <w:r w:rsidRPr="00D614F7">
        <w:rPr>
          <w:rFonts w:ascii="Times New Roman" w:hAnsi="Times New Roman" w:cs="Times New Roman"/>
          <w:sz w:val="24"/>
        </w:rPr>
        <w:t>nodes</w:t>
      </w:r>
      <w:proofErr w:type="gramEnd"/>
      <w:r w:rsidRPr="00D614F7">
        <w:rPr>
          <w:rFonts w:ascii="Times New Roman" w:hAnsi="Times New Roman" w:cs="Times New Roman"/>
          <w:sz w:val="24"/>
        </w:rPr>
        <w:t xml:space="preserve"> V can be uniformly sampled</w:t>
      </w:r>
    </w:p>
    <w:p w:rsidR="00EB4B18" w:rsidRPr="00D614F7" w:rsidRDefault="00EB4B18" w:rsidP="00EB4B18">
      <w:pPr>
        <w:jc w:val="both"/>
        <w:rPr>
          <w:rFonts w:ascii="Times New Roman" w:hAnsi="Times New Roman" w:cs="Times New Roman"/>
          <w:sz w:val="24"/>
        </w:rPr>
      </w:pPr>
      <w:r w:rsidRPr="00D614F7">
        <w:rPr>
          <w:rFonts w:ascii="Times New Roman" w:hAnsi="Times New Roman" w:cs="Times New Roman"/>
          <w:sz w:val="24"/>
        </w:rPr>
        <w:t>To solve the aforementioned problem1, we provide a family of polling techniques we term neighbourhood expectation polling (NEP). The question "What is your estimate of the fraction of people with label 1?" is posed to a collection S V of individuals from the social network G = (V, E).</w:t>
      </w:r>
    </w:p>
    <w:p w:rsidR="00EB4B18" w:rsidRPr="00D614F7" w:rsidRDefault="00EB4B18" w:rsidP="00EB4B18">
      <w:pPr>
        <w:jc w:val="both"/>
        <w:rPr>
          <w:rFonts w:ascii="Times New Roman" w:hAnsi="Times New Roman" w:cs="Times New Roman"/>
          <w:sz w:val="24"/>
        </w:rPr>
      </w:pPr>
      <w:r w:rsidRPr="00D614F7">
        <w:rPr>
          <w:rFonts w:ascii="Times New Roman" w:hAnsi="Times New Roman" w:cs="Times New Roman"/>
          <w:sz w:val="24"/>
        </w:rPr>
        <w:t>Any person instinctively looks to her neighbours when attempting to estimate an unknown amount about the globe.</w:t>
      </w:r>
    </w:p>
    <w:p w:rsidR="00EB4B18" w:rsidRPr="00D614F7" w:rsidRDefault="00EB4B18" w:rsidP="00EB4B18">
      <w:pPr>
        <w:jc w:val="both"/>
        <w:rPr>
          <w:rFonts w:ascii="Times New Roman" w:hAnsi="Times New Roman" w:cs="Times New Roman"/>
          <w:sz w:val="24"/>
        </w:rPr>
      </w:pPr>
      <w:r w:rsidRPr="00D614F7">
        <w:rPr>
          <w:rFonts w:ascii="Times New Roman" w:hAnsi="Times New Roman" w:cs="Times New Roman"/>
          <w:sz w:val="24"/>
        </w:rPr>
        <w:t xml:space="preserve">As a result, each sampled person s </w:t>
      </w:r>
      <w:proofErr w:type="spellStart"/>
      <w:r w:rsidRPr="00D614F7">
        <w:rPr>
          <w:rFonts w:ascii="Times New Roman" w:hAnsi="Times New Roman" w:cs="Times New Roman"/>
          <w:sz w:val="24"/>
        </w:rPr>
        <w:t>S</w:t>
      </w:r>
      <w:proofErr w:type="spellEnd"/>
      <w:r w:rsidRPr="00D614F7">
        <w:rPr>
          <w:rFonts w:ascii="Times New Roman" w:hAnsi="Times New Roman" w:cs="Times New Roman"/>
          <w:sz w:val="24"/>
        </w:rPr>
        <w:t xml:space="preserve"> would supply the percentage of their neighbours N (s), with label 1. In other words, the </w:t>
      </w:r>
      <w:r w:rsidRPr="00D614F7">
        <w:rPr>
          <w:rFonts w:ascii="Times New Roman" w:hAnsi="Times New Roman" w:cs="Times New Roman"/>
          <w:sz w:val="24"/>
        </w:rPr>
        <w:lastRenderedPageBreak/>
        <w:t>individual's response to the NEP question would be,</w:t>
      </w:r>
    </w:p>
    <w:p w:rsidR="00EB4B18" w:rsidRPr="00D614F7" w:rsidRDefault="00EB4B18" w:rsidP="00EB4B18">
      <w:pPr>
        <w:jc w:val="both"/>
        <w:rPr>
          <w:rFonts w:ascii="Times New Roman" w:hAnsi="Times New Roman" w:cs="Times New Roman"/>
        </w:rPr>
      </w:pPr>
      <w:r w:rsidRPr="00D614F7">
        <w:rPr>
          <w:rFonts w:ascii="Times New Roman" w:hAnsi="Times New Roman" w:cs="Times New Roman"/>
        </w:rPr>
        <w:t>q</w:t>
      </w:r>
      <w:proofErr w:type="gramStart"/>
      <w:r w:rsidRPr="00D614F7">
        <w:rPr>
          <w:rFonts w:ascii="Times New Roman" w:hAnsi="Times New Roman" w:cs="Times New Roman"/>
        </w:rPr>
        <w:t>(s)</w:t>
      </w:r>
      <w:proofErr w:type="gramEnd"/>
      <w:r w:rsidRPr="00D614F7">
        <w:rPr>
          <w:rFonts w:ascii="Times New Roman" w:hAnsi="Times New Roman" w:cs="Times New Roman"/>
        </w:rPr>
        <w:t xml:space="preserve"> = |{u </w:t>
      </w:r>
      <w:r w:rsidRPr="00D614F7">
        <w:rPr>
          <w:rFonts w:ascii="Cambria Math" w:hAnsi="Cambria Math" w:cs="Cambria Math"/>
        </w:rPr>
        <w:t>∈</w:t>
      </w:r>
      <w:r w:rsidRPr="00D614F7">
        <w:rPr>
          <w:rFonts w:ascii="Times New Roman" w:hAnsi="Times New Roman" w:cs="Times New Roman"/>
        </w:rPr>
        <w:t xml:space="preserve"> N (s) : f(u) = 1}/ |N (s)|</w:t>
      </w:r>
    </w:p>
    <w:p w:rsidR="00EB4B18" w:rsidRPr="00D614F7" w:rsidRDefault="00EB4B18" w:rsidP="00EB4B18">
      <w:pPr>
        <w:jc w:val="both"/>
        <w:rPr>
          <w:rFonts w:ascii="Times New Roman" w:hAnsi="Times New Roman" w:cs="Times New Roman"/>
          <w:sz w:val="28"/>
        </w:rPr>
      </w:pPr>
      <w:r w:rsidRPr="00D614F7">
        <w:rPr>
          <w:rFonts w:ascii="Times New Roman" w:hAnsi="Times New Roman" w:cs="Times New Roman"/>
          <w:sz w:val="24"/>
        </w:rPr>
        <w:t xml:space="preserve">Then, the average of all the responses P </w:t>
      </w:r>
      <w:proofErr w:type="spellStart"/>
      <w:r w:rsidRPr="00D614F7">
        <w:rPr>
          <w:rFonts w:ascii="Times New Roman" w:hAnsi="Times New Roman" w:cs="Times New Roman"/>
          <w:sz w:val="24"/>
        </w:rPr>
        <w:t>s</w:t>
      </w:r>
      <w:r w:rsidRPr="00D614F7">
        <w:rPr>
          <w:rFonts w:ascii="Cambria Math" w:hAnsi="Cambria Math" w:cs="Cambria Math"/>
          <w:sz w:val="24"/>
        </w:rPr>
        <w:t>∈</w:t>
      </w:r>
      <w:r w:rsidRPr="00D614F7">
        <w:rPr>
          <w:rFonts w:ascii="Times New Roman" w:hAnsi="Times New Roman" w:cs="Times New Roman"/>
          <w:sz w:val="24"/>
        </w:rPr>
        <w:t>S</w:t>
      </w:r>
      <w:proofErr w:type="spellEnd"/>
      <w:r w:rsidRPr="00D614F7">
        <w:rPr>
          <w:rFonts w:ascii="Times New Roman" w:hAnsi="Times New Roman" w:cs="Times New Roman"/>
          <w:sz w:val="24"/>
        </w:rPr>
        <w:t xml:space="preserve"> q(s) |S| is used as the NEP estimate of the fraction ¯f</w:t>
      </w:r>
    </w:p>
    <w:p w:rsidR="00EB4B18" w:rsidRPr="00D614F7" w:rsidRDefault="00EB4B18" w:rsidP="00EB4B18">
      <w:pPr>
        <w:jc w:val="both"/>
        <w:rPr>
          <w:rFonts w:ascii="Times New Roman" w:hAnsi="Times New Roman" w:cs="Times New Roman"/>
          <w:sz w:val="28"/>
          <w:szCs w:val="32"/>
        </w:rPr>
      </w:pPr>
    </w:p>
    <w:p w:rsidR="00EB4B18" w:rsidRPr="00D614F7" w:rsidRDefault="00EB4B18" w:rsidP="00EB4B18">
      <w:pPr>
        <w:jc w:val="both"/>
        <w:rPr>
          <w:rFonts w:ascii="Times New Roman" w:hAnsi="Times New Roman" w:cs="Times New Roman"/>
          <w:b/>
          <w:sz w:val="28"/>
          <w:szCs w:val="32"/>
        </w:rPr>
      </w:pPr>
      <w:r w:rsidRPr="00D614F7">
        <w:rPr>
          <w:rFonts w:ascii="Times New Roman" w:hAnsi="Times New Roman" w:cs="Times New Roman"/>
          <w:b/>
          <w:sz w:val="28"/>
          <w:szCs w:val="32"/>
        </w:rPr>
        <w:t>RELETED WORK:</w:t>
      </w:r>
    </w:p>
    <w:p w:rsidR="00EB4B18" w:rsidRPr="00D614F7" w:rsidRDefault="00EB4B18" w:rsidP="00EB4B18">
      <w:pPr>
        <w:jc w:val="both"/>
        <w:rPr>
          <w:rFonts w:ascii="Times New Roman" w:hAnsi="Times New Roman" w:cs="Times New Roman"/>
          <w:sz w:val="24"/>
          <w:szCs w:val="32"/>
        </w:rPr>
      </w:pPr>
      <w:r w:rsidRPr="00D614F7">
        <w:rPr>
          <w:rFonts w:ascii="Times New Roman" w:hAnsi="Times New Roman" w:cs="Times New Roman"/>
          <w:sz w:val="24"/>
          <w:szCs w:val="32"/>
        </w:rPr>
        <w:t>As previously mentioned, in the traditional intent polling2 method, a set S of nodes is created using random sampling with substitutes, and the standard deviation of their tags is then calculated.</w:t>
      </w:r>
    </w:p>
    <w:p w:rsidR="00EB4B18" w:rsidRPr="00D614F7" w:rsidRDefault="00EB4B18" w:rsidP="00EB4B18">
      <w:pPr>
        <w:jc w:val="both"/>
        <w:rPr>
          <w:rFonts w:ascii="Times New Roman" w:hAnsi="Times New Roman" w:cs="Times New Roman"/>
          <w:sz w:val="24"/>
          <w:szCs w:val="32"/>
        </w:rPr>
      </w:pPr>
      <w:proofErr w:type="gramStart"/>
      <w:r w:rsidRPr="00D614F7">
        <w:rPr>
          <w:rFonts w:ascii="Times New Roman" w:hAnsi="Times New Roman" w:cs="Times New Roman"/>
          <w:sz w:val="24"/>
          <w:szCs w:val="32"/>
        </w:rPr>
        <w:t>is</w:t>
      </w:r>
      <w:proofErr w:type="gramEnd"/>
      <w:r w:rsidRPr="00D614F7">
        <w:rPr>
          <w:rFonts w:ascii="Times New Roman" w:hAnsi="Times New Roman" w:cs="Times New Roman"/>
          <w:sz w:val="24"/>
          <w:szCs w:val="32"/>
        </w:rPr>
        <w:t xml:space="preserve"> employed as an estimate (henceforth referred to as the intent polling estimate) of the proportion </w:t>
      </w:r>
      <w:proofErr w:type="spellStart"/>
      <w:r w:rsidRPr="00D614F7">
        <w:rPr>
          <w:rFonts w:ascii="Times New Roman" w:hAnsi="Times New Roman" w:cs="Times New Roman"/>
          <w:sz w:val="24"/>
          <w:szCs w:val="32"/>
        </w:rPr>
        <w:t>f</w:t>
      </w:r>
      <w:proofErr w:type="spellEnd"/>
      <w:r w:rsidRPr="00D614F7">
        <w:rPr>
          <w:rFonts w:ascii="Times New Roman" w:hAnsi="Times New Roman" w:cs="Times New Roman"/>
          <w:sz w:val="24"/>
          <w:szCs w:val="32"/>
        </w:rPr>
        <w:t xml:space="preserve"> specified in (1). The fundamental drawback of intent polling is that an additive mistake requires a sample size of </w:t>
      </w:r>
      <w:proofErr w:type="gramStart"/>
      <w:r w:rsidRPr="00D614F7">
        <w:rPr>
          <w:rFonts w:ascii="Times New Roman" w:hAnsi="Times New Roman" w:cs="Times New Roman"/>
          <w:sz w:val="24"/>
          <w:szCs w:val="32"/>
        </w:rPr>
        <w:t>O(</w:t>
      </w:r>
      <w:proofErr w:type="gramEnd"/>
      <w:r w:rsidRPr="00D614F7">
        <w:rPr>
          <w:rFonts w:ascii="Times New Roman" w:hAnsi="Times New Roman" w:cs="Times New Roman"/>
          <w:sz w:val="24"/>
          <w:szCs w:val="32"/>
        </w:rPr>
        <w:t xml:space="preserve"> 1 2) [3]. Our study is inspired by two recently put out approaches that aim to get over this issue in intent polling, specifically "expectation polling" [6] and "social sampling" [3].</w:t>
      </w:r>
    </w:p>
    <w:p w:rsidR="00EB4B18" w:rsidRPr="00D614F7" w:rsidRDefault="00EB4B18" w:rsidP="00EB4B18">
      <w:pPr>
        <w:jc w:val="both"/>
        <w:rPr>
          <w:rFonts w:ascii="Times New Roman" w:hAnsi="Times New Roman" w:cs="Times New Roman"/>
          <w:sz w:val="24"/>
          <w:szCs w:val="32"/>
        </w:rPr>
      </w:pPr>
      <w:r w:rsidRPr="00D614F7">
        <w:rPr>
          <w:rFonts w:ascii="Times New Roman" w:hAnsi="Times New Roman" w:cs="Times New Roman"/>
          <w:sz w:val="24"/>
          <w:szCs w:val="32"/>
        </w:rPr>
        <w:t>First, each sampled person offers a projection of the identity held by the vast majority of the network members in expectation polling [6] (i.e., sampled people respond to the question, "Who do you think will win the election?").</w:t>
      </w:r>
    </w:p>
    <w:p w:rsidR="00EB4B18" w:rsidRPr="00D614F7" w:rsidRDefault="00EB4B18" w:rsidP="00EB4B18">
      <w:pPr>
        <w:jc w:val="both"/>
        <w:rPr>
          <w:rFonts w:ascii="Times New Roman" w:hAnsi="Times New Roman" w:cs="Times New Roman"/>
          <w:sz w:val="24"/>
          <w:szCs w:val="32"/>
        </w:rPr>
      </w:pPr>
      <w:r w:rsidRPr="00D614F7">
        <w:rPr>
          <w:rFonts w:ascii="Times New Roman" w:hAnsi="Times New Roman" w:cs="Times New Roman"/>
          <w:sz w:val="24"/>
          <w:szCs w:val="32"/>
        </w:rPr>
        <w:t>). Then, each sampled person will consider her neighbours and indicate the value that most of them share. Comparing this strategy to intent polling, it is more effective (in terms of sample size) because each sampled person now supplies the presumed answer of a neighbourhood.3</w:t>
      </w:r>
      <w:proofErr w:type="gramStart"/>
      <w:r w:rsidRPr="00D614F7">
        <w:rPr>
          <w:rFonts w:ascii="Times New Roman" w:hAnsi="Times New Roman" w:cs="Times New Roman"/>
          <w:sz w:val="24"/>
          <w:szCs w:val="32"/>
        </w:rPr>
        <w:t>,4</w:t>
      </w:r>
      <w:proofErr w:type="gramEnd"/>
      <w:r w:rsidRPr="00D614F7">
        <w:rPr>
          <w:rFonts w:ascii="Times New Roman" w:hAnsi="Times New Roman" w:cs="Times New Roman"/>
          <w:sz w:val="24"/>
          <w:szCs w:val="32"/>
        </w:rPr>
        <w:t xml:space="preserve">. Second, in social sampling [3], each sampled person's reaction depends on the </w:t>
      </w:r>
      <w:r w:rsidRPr="00D614F7">
        <w:rPr>
          <w:rFonts w:ascii="Times New Roman" w:hAnsi="Times New Roman" w:cs="Times New Roman"/>
          <w:sz w:val="24"/>
          <w:szCs w:val="32"/>
        </w:rPr>
        <w:lastRenderedPageBreak/>
        <w:t xml:space="preserve">labels, qualifications, and sampling probabilities of her neighbours. [3] </w:t>
      </w:r>
      <w:proofErr w:type="gramStart"/>
      <w:r w:rsidRPr="00D614F7">
        <w:rPr>
          <w:rFonts w:ascii="Times New Roman" w:hAnsi="Times New Roman" w:cs="Times New Roman"/>
          <w:sz w:val="24"/>
          <w:szCs w:val="32"/>
        </w:rPr>
        <w:t>gives</w:t>
      </w:r>
      <w:proofErr w:type="gramEnd"/>
      <w:r w:rsidRPr="00D614F7">
        <w:rPr>
          <w:rFonts w:ascii="Times New Roman" w:hAnsi="Times New Roman" w:cs="Times New Roman"/>
          <w:sz w:val="24"/>
          <w:szCs w:val="32"/>
        </w:rPr>
        <w:t xml:space="preserve"> limits for the variances of numerous unbiased estimators for the fraction </w:t>
      </w:r>
      <w:proofErr w:type="spellStart"/>
      <w:r w:rsidRPr="00D614F7">
        <w:rPr>
          <w:rFonts w:ascii="Times New Roman" w:hAnsi="Times New Roman" w:cs="Times New Roman"/>
          <w:sz w:val="24"/>
          <w:szCs w:val="32"/>
        </w:rPr>
        <w:t>f</w:t>
      </w:r>
      <w:proofErr w:type="spellEnd"/>
      <w:r w:rsidRPr="00D614F7">
        <w:rPr>
          <w:rFonts w:ascii="Times New Roman" w:hAnsi="Times New Roman" w:cs="Times New Roman"/>
          <w:sz w:val="24"/>
          <w:szCs w:val="32"/>
        </w:rPr>
        <w:t xml:space="preserve"> using this approach.</w:t>
      </w:r>
    </w:p>
    <w:p w:rsidR="008A2BD9" w:rsidRPr="00D614F7" w:rsidRDefault="008A2BD9" w:rsidP="008A2BD9">
      <w:pPr>
        <w:rPr>
          <w:rFonts w:ascii="Times New Roman" w:hAnsi="Times New Roman" w:cs="Times New Roman"/>
          <w:sz w:val="24"/>
          <w:szCs w:val="32"/>
        </w:rPr>
      </w:pPr>
      <w:r w:rsidRPr="00D614F7">
        <w:rPr>
          <w:rFonts w:ascii="Times New Roman" w:hAnsi="Times New Roman" w:cs="Times New Roman"/>
          <w:sz w:val="24"/>
          <w:szCs w:val="32"/>
        </w:rPr>
        <w:t xml:space="preserve">Then, each participant in the sample will think about her neighbours and mark the value that the majority of them share. This method is superior </w:t>
      </w:r>
      <w:proofErr w:type="gramStart"/>
      <w:r w:rsidRPr="00D614F7">
        <w:rPr>
          <w:rFonts w:ascii="Times New Roman" w:hAnsi="Times New Roman" w:cs="Times New Roman"/>
          <w:sz w:val="24"/>
          <w:szCs w:val="32"/>
        </w:rPr>
        <w:t>than</w:t>
      </w:r>
      <w:proofErr w:type="gramEnd"/>
      <w:r w:rsidRPr="00D614F7">
        <w:rPr>
          <w:rFonts w:ascii="Times New Roman" w:hAnsi="Times New Roman" w:cs="Times New Roman"/>
          <w:sz w:val="24"/>
          <w:szCs w:val="32"/>
        </w:rPr>
        <w:t xml:space="preserve"> intent polling in terms of the number of samples because each sampled individual now provides the presumptive neighbourhood response.2. Each sampled person's response in social sampling [3] is influenced by the labels, credentials, and sampling probabilities associated with their neighbours. For calculating the percentage </w:t>
      </w:r>
      <w:proofErr w:type="spellStart"/>
      <w:r w:rsidRPr="00D614F7">
        <w:rPr>
          <w:rFonts w:ascii="Times New Roman" w:hAnsi="Times New Roman" w:cs="Times New Roman"/>
          <w:sz w:val="24"/>
          <w:szCs w:val="32"/>
        </w:rPr>
        <w:t>f</w:t>
      </w:r>
      <w:proofErr w:type="spellEnd"/>
      <w:r w:rsidRPr="00D614F7">
        <w:rPr>
          <w:rFonts w:ascii="Times New Roman" w:hAnsi="Times New Roman" w:cs="Times New Roman"/>
          <w:sz w:val="24"/>
          <w:szCs w:val="32"/>
        </w:rPr>
        <w:t xml:space="preserve"> using this method, [3] provides bounds for the variances of several unbiased estimation methods.</w:t>
      </w:r>
    </w:p>
    <w:p w:rsidR="00491621" w:rsidRPr="00D614F7" w:rsidRDefault="00491621" w:rsidP="008A2BD9">
      <w:pPr>
        <w:rPr>
          <w:rFonts w:ascii="Times New Roman" w:hAnsi="Times New Roman" w:cs="Times New Roman"/>
          <w:sz w:val="24"/>
        </w:rPr>
      </w:pPr>
      <w:r w:rsidRPr="00D614F7">
        <w:rPr>
          <w:rFonts w:ascii="Times New Roman" w:hAnsi="Times New Roman" w:cs="Times New Roman"/>
          <w:sz w:val="24"/>
        </w:rPr>
        <w:t>G = (V, E</w:t>
      </w:r>
      <w:proofErr w:type="gramStart"/>
      <w:r w:rsidRPr="00D614F7">
        <w:rPr>
          <w:rFonts w:ascii="Times New Roman" w:hAnsi="Times New Roman" w:cs="Times New Roman"/>
          <w:sz w:val="24"/>
        </w:rPr>
        <w:t>) ,</w:t>
      </w:r>
      <w:proofErr w:type="gramEnd"/>
      <w:r w:rsidRPr="00D614F7">
        <w:rPr>
          <w:rFonts w:ascii="Times New Roman" w:hAnsi="Times New Roman" w:cs="Times New Roman"/>
          <w:sz w:val="24"/>
        </w:rPr>
        <w:t xml:space="preserve"> Undirected graph with set of nodes V and set of edges E </w:t>
      </w:r>
    </w:p>
    <w:p w:rsidR="00491621" w:rsidRPr="00D614F7" w:rsidRDefault="00491621" w:rsidP="008A2BD9">
      <w:pPr>
        <w:rPr>
          <w:rFonts w:ascii="Times New Roman" w:hAnsi="Times New Roman" w:cs="Times New Roman"/>
          <w:sz w:val="24"/>
        </w:rPr>
      </w:pPr>
      <w:proofErr w:type="gramStart"/>
      <w:r w:rsidRPr="00D614F7">
        <w:rPr>
          <w:rFonts w:ascii="Times New Roman" w:hAnsi="Times New Roman" w:cs="Times New Roman"/>
          <w:sz w:val="24"/>
        </w:rPr>
        <w:t>A ,</w:t>
      </w:r>
      <w:proofErr w:type="gramEnd"/>
      <w:r w:rsidRPr="00D614F7">
        <w:rPr>
          <w:rFonts w:ascii="Times New Roman" w:hAnsi="Times New Roman" w:cs="Times New Roman"/>
          <w:sz w:val="24"/>
        </w:rPr>
        <w:t xml:space="preserve"> Symmetric adjacency matrix of the graph G where</w:t>
      </w:r>
    </w:p>
    <w:p w:rsidR="00491621" w:rsidRPr="00D614F7" w:rsidRDefault="00491621" w:rsidP="008A2BD9">
      <w:pPr>
        <w:rPr>
          <w:rFonts w:ascii="Times New Roman" w:hAnsi="Times New Roman" w:cs="Times New Roman"/>
          <w:sz w:val="24"/>
        </w:rPr>
      </w:pPr>
      <w:r w:rsidRPr="00D614F7">
        <w:rPr>
          <w:rFonts w:ascii="Times New Roman" w:hAnsi="Times New Roman" w:cs="Times New Roman"/>
          <w:sz w:val="24"/>
        </w:rPr>
        <w:t xml:space="preserve"> </w:t>
      </w:r>
      <w:proofErr w:type="gramStart"/>
      <w:r w:rsidRPr="00D614F7">
        <w:rPr>
          <w:rFonts w:ascii="Times New Roman" w:hAnsi="Times New Roman" w:cs="Times New Roman"/>
          <w:sz w:val="24"/>
        </w:rPr>
        <w:t>A(</w:t>
      </w:r>
      <w:proofErr w:type="gramEnd"/>
      <w:r w:rsidRPr="00D614F7">
        <w:rPr>
          <w:rFonts w:ascii="Times New Roman" w:hAnsi="Times New Roman" w:cs="Times New Roman"/>
          <w:sz w:val="24"/>
        </w:rPr>
        <w:t xml:space="preserve">u, v) = ( 1, if (u, v) </w:t>
      </w:r>
      <w:r w:rsidRPr="00D614F7">
        <w:rPr>
          <w:rFonts w:ascii="Cambria Math" w:hAnsi="Cambria Math" w:cs="Cambria Math"/>
          <w:sz w:val="24"/>
        </w:rPr>
        <w:t>∈</w:t>
      </w:r>
      <w:r w:rsidRPr="00D614F7">
        <w:rPr>
          <w:rFonts w:ascii="Times New Roman" w:hAnsi="Times New Roman" w:cs="Times New Roman"/>
          <w:sz w:val="24"/>
        </w:rPr>
        <w:t xml:space="preserve"> E 0, otherwise</w:t>
      </w:r>
    </w:p>
    <w:p w:rsidR="00491621" w:rsidRPr="00D614F7" w:rsidRDefault="00491621" w:rsidP="008A2BD9">
      <w:pPr>
        <w:rPr>
          <w:rFonts w:ascii="Times New Roman" w:hAnsi="Times New Roman" w:cs="Times New Roman"/>
          <w:sz w:val="24"/>
        </w:rPr>
      </w:pPr>
      <w:r w:rsidRPr="00D614F7">
        <w:rPr>
          <w:rFonts w:ascii="Times New Roman" w:hAnsi="Times New Roman" w:cs="Times New Roman"/>
          <w:sz w:val="24"/>
        </w:rPr>
        <w:t xml:space="preserve"> </w:t>
      </w:r>
      <w:proofErr w:type="gramStart"/>
      <w:r w:rsidRPr="00D614F7">
        <w:rPr>
          <w:rFonts w:ascii="Times New Roman" w:hAnsi="Times New Roman" w:cs="Times New Roman"/>
          <w:sz w:val="24"/>
        </w:rPr>
        <w:t>n ,</w:t>
      </w:r>
      <w:proofErr w:type="gramEnd"/>
      <w:r w:rsidRPr="00D614F7">
        <w:rPr>
          <w:rFonts w:ascii="Times New Roman" w:hAnsi="Times New Roman" w:cs="Times New Roman"/>
          <w:sz w:val="24"/>
        </w:rPr>
        <w:t xml:space="preserve"> Number of nodes i.e. n = |V | </w:t>
      </w:r>
    </w:p>
    <w:p w:rsidR="00491621" w:rsidRPr="00D614F7" w:rsidRDefault="00491621" w:rsidP="008A2BD9">
      <w:pPr>
        <w:rPr>
          <w:rFonts w:ascii="Times New Roman" w:hAnsi="Times New Roman" w:cs="Times New Roman"/>
          <w:sz w:val="24"/>
        </w:rPr>
      </w:pPr>
      <w:proofErr w:type="gramStart"/>
      <w:r w:rsidRPr="00D614F7">
        <w:rPr>
          <w:rFonts w:ascii="Times New Roman" w:hAnsi="Times New Roman" w:cs="Times New Roman"/>
          <w:sz w:val="24"/>
        </w:rPr>
        <w:t>M ,</w:t>
      </w:r>
      <w:proofErr w:type="gramEnd"/>
      <w:r w:rsidRPr="00D614F7">
        <w:rPr>
          <w:rFonts w:ascii="Times New Roman" w:hAnsi="Times New Roman" w:cs="Times New Roman"/>
          <w:sz w:val="24"/>
        </w:rPr>
        <w:t xml:space="preserve"> Number of friends i.e. M = 2|E| </w:t>
      </w:r>
    </w:p>
    <w:p w:rsidR="00491621" w:rsidRPr="00D614F7" w:rsidRDefault="00491621" w:rsidP="008A2BD9">
      <w:pPr>
        <w:rPr>
          <w:rFonts w:ascii="Times New Roman" w:hAnsi="Times New Roman" w:cs="Times New Roman"/>
          <w:sz w:val="24"/>
        </w:rPr>
      </w:pPr>
      <w:r w:rsidRPr="00D614F7">
        <w:rPr>
          <w:rFonts w:ascii="Times New Roman" w:hAnsi="Times New Roman" w:cs="Times New Roman"/>
          <w:sz w:val="24"/>
        </w:rPr>
        <w:t>N (v</w:t>
      </w:r>
      <w:proofErr w:type="gramStart"/>
      <w:r w:rsidRPr="00D614F7">
        <w:rPr>
          <w:rFonts w:ascii="Times New Roman" w:hAnsi="Times New Roman" w:cs="Times New Roman"/>
          <w:sz w:val="24"/>
        </w:rPr>
        <w:t>) ,</w:t>
      </w:r>
      <w:proofErr w:type="gramEnd"/>
      <w:r w:rsidRPr="00D614F7">
        <w:rPr>
          <w:rFonts w:ascii="Times New Roman" w:hAnsi="Times New Roman" w:cs="Times New Roman"/>
          <w:sz w:val="24"/>
        </w:rPr>
        <w:t xml:space="preserve"> The set of </w:t>
      </w:r>
      <w:proofErr w:type="spellStart"/>
      <w:r w:rsidRPr="00D614F7">
        <w:rPr>
          <w:rFonts w:ascii="Times New Roman" w:hAnsi="Times New Roman" w:cs="Times New Roman"/>
          <w:sz w:val="24"/>
        </w:rPr>
        <w:t>neighbors</w:t>
      </w:r>
      <w:proofErr w:type="spellEnd"/>
      <w:r w:rsidRPr="00D614F7">
        <w:rPr>
          <w:rFonts w:ascii="Times New Roman" w:hAnsi="Times New Roman" w:cs="Times New Roman"/>
          <w:sz w:val="24"/>
        </w:rPr>
        <w:t xml:space="preserve"> of a node v </w:t>
      </w:r>
      <w:r w:rsidRPr="00D614F7">
        <w:rPr>
          <w:rFonts w:ascii="Cambria Math" w:hAnsi="Cambria Math" w:cs="Cambria Math"/>
          <w:sz w:val="24"/>
        </w:rPr>
        <w:t>∈</w:t>
      </w:r>
      <w:r w:rsidRPr="00D614F7">
        <w:rPr>
          <w:rFonts w:ascii="Times New Roman" w:hAnsi="Times New Roman" w:cs="Times New Roman"/>
          <w:sz w:val="24"/>
        </w:rPr>
        <w:t xml:space="preserve"> V as defined by the graph G </w:t>
      </w:r>
    </w:p>
    <w:p w:rsidR="00491621" w:rsidRPr="00D614F7" w:rsidRDefault="00491621" w:rsidP="008A2BD9">
      <w:pPr>
        <w:rPr>
          <w:rFonts w:ascii="Times New Roman" w:hAnsi="Times New Roman" w:cs="Times New Roman"/>
          <w:sz w:val="24"/>
        </w:rPr>
      </w:pPr>
      <w:proofErr w:type="gramStart"/>
      <w:r w:rsidRPr="00D614F7">
        <w:rPr>
          <w:rFonts w:ascii="Times New Roman" w:hAnsi="Times New Roman" w:cs="Times New Roman"/>
          <w:sz w:val="24"/>
        </w:rPr>
        <w:t>d(</w:t>
      </w:r>
      <w:proofErr w:type="gramEnd"/>
      <w:r w:rsidRPr="00D614F7">
        <w:rPr>
          <w:rFonts w:ascii="Times New Roman" w:hAnsi="Times New Roman" w:cs="Times New Roman"/>
          <w:sz w:val="24"/>
        </w:rPr>
        <w:t xml:space="preserve">v) , Degree of node v </w:t>
      </w:r>
      <w:r w:rsidRPr="00D614F7">
        <w:rPr>
          <w:rFonts w:ascii="Cambria Math" w:hAnsi="Cambria Math" w:cs="Cambria Math"/>
          <w:sz w:val="24"/>
        </w:rPr>
        <w:t>∈</w:t>
      </w:r>
      <w:r w:rsidRPr="00D614F7">
        <w:rPr>
          <w:rFonts w:ascii="Times New Roman" w:hAnsi="Times New Roman" w:cs="Times New Roman"/>
          <w:sz w:val="24"/>
        </w:rPr>
        <w:t xml:space="preserve"> V i.e. d(v) = |N (v)| </w:t>
      </w:r>
    </w:p>
    <w:p w:rsidR="00491621" w:rsidRPr="00D614F7" w:rsidRDefault="00491621" w:rsidP="008A2BD9">
      <w:pPr>
        <w:rPr>
          <w:rFonts w:ascii="Times New Roman" w:hAnsi="Times New Roman" w:cs="Times New Roman"/>
          <w:sz w:val="24"/>
        </w:rPr>
      </w:pPr>
      <w:proofErr w:type="gramStart"/>
      <w:r w:rsidRPr="00D614F7">
        <w:rPr>
          <w:rFonts w:ascii="Times New Roman" w:hAnsi="Times New Roman" w:cs="Times New Roman"/>
          <w:sz w:val="24"/>
        </w:rPr>
        <w:t>f(</w:t>
      </w:r>
      <w:proofErr w:type="gramEnd"/>
      <w:r w:rsidRPr="00D614F7">
        <w:rPr>
          <w:rFonts w:ascii="Times New Roman" w:hAnsi="Times New Roman" w:cs="Times New Roman"/>
          <w:sz w:val="24"/>
        </w:rPr>
        <w:t xml:space="preserve">v) , Binary label of node v </w:t>
      </w:r>
      <w:r w:rsidRPr="00D614F7">
        <w:rPr>
          <w:rFonts w:ascii="Cambria Math" w:hAnsi="Cambria Math" w:cs="Cambria Math"/>
          <w:sz w:val="24"/>
        </w:rPr>
        <w:t>∈</w:t>
      </w:r>
      <w:r w:rsidRPr="00D614F7">
        <w:rPr>
          <w:rFonts w:ascii="Times New Roman" w:hAnsi="Times New Roman" w:cs="Times New Roman"/>
          <w:sz w:val="24"/>
        </w:rPr>
        <w:t xml:space="preserve"> V </w:t>
      </w:r>
    </w:p>
    <w:p w:rsidR="00491621" w:rsidRPr="00D614F7" w:rsidRDefault="00491621" w:rsidP="008A2BD9">
      <w:pPr>
        <w:rPr>
          <w:rFonts w:ascii="Times New Roman" w:hAnsi="Times New Roman" w:cs="Times New Roman"/>
          <w:sz w:val="24"/>
        </w:rPr>
      </w:pPr>
      <w:r w:rsidRPr="00D614F7">
        <w:rPr>
          <w:rFonts w:ascii="Times New Roman" w:hAnsi="Times New Roman" w:cs="Times New Roman"/>
          <w:sz w:val="24"/>
        </w:rPr>
        <w:t>f</w:t>
      </w:r>
      <w:proofErr w:type="gramStart"/>
      <w:r w:rsidRPr="00D614F7">
        <w:rPr>
          <w:rFonts w:ascii="Times New Roman" w:hAnsi="Times New Roman" w:cs="Times New Roman"/>
          <w:sz w:val="24"/>
        </w:rPr>
        <w:t>¯ ,</w:t>
      </w:r>
      <w:proofErr w:type="gramEnd"/>
      <w:r w:rsidRPr="00D614F7">
        <w:rPr>
          <w:rFonts w:ascii="Times New Roman" w:hAnsi="Times New Roman" w:cs="Times New Roman"/>
          <w:sz w:val="24"/>
        </w:rPr>
        <w:t xml:space="preserve"> Fraction of nodes with label 1 i.e. </w:t>
      </w:r>
    </w:p>
    <w:p w:rsidR="00491621" w:rsidRPr="00D614F7" w:rsidRDefault="00491621" w:rsidP="008A2BD9">
      <w:pPr>
        <w:rPr>
          <w:rFonts w:ascii="Times New Roman" w:hAnsi="Times New Roman" w:cs="Times New Roman"/>
          <w:sz w:val="24"/>
        </w:rPr>
      </w:pPr>
      <w:r w:rsidRPr="00D614F7">
        <w:rPr>
          <w:rFonts w:ascii="Times New Roman" w:hAnsi="Times New Roman" w:cs="Times New Roman"/>
          <w:sz w:val="24"/>
        </w:rPr>
        <w:t xml:space="preserve">f¯ = </w:t>
      </w:r>
      <w:proofErr w:type="gramStart"/>
      <w:r w:rsidRPr="00D614F7">
        <w:rPr>
          <w:rFonts w:ascii="Times New Roman" w:hAnsi="Times New Roman" w:cs="Times New Roman"/>
          <w:sz w:val="24"/>
        </w:rPr>
        <w:t>|{</w:t>
      </w:r>
      <w:proofErr w:type="gramEnd"/>
      <w:r w:rsidRPr="00D614F7">
        <w:rPr>
          <w:rFonts w:ascii="Times New Roman" w:hAnsi="Times New Roman" w:cs="Times New Roman"/>
          <w:sz w:val="24"/>
        </w:rPr>
        <w:t xml:space="preserve">v </w:t>
      </w:r>
      <w:r w:rsidRPr="00D614F7">
        <w:rPr>
          <w:rFonts w:ascii="Cambria Math" w:hAnsi="Cambria Math" w:cs="Cambria Math"/>
          <w:sz w:val="24"/>
        </w:rPr>
        <w:t>∈</w:t>
      </w:r>
      <w:r w:rsidRPr="00D614F7">
        <w:rPr>
          <w:rFonts w:ascii="Times New Roman" w:hAnsi="Times New Roman" w:cs="Times New Roman"/>
          <w:sz w:val="24"/>
        </w:rPr>
        <w:t xml:space="preserve"> V : f(v) = 1}| |V | q(v) ,</w:t>
      </w:r>
    </w:p>
    <w:p w:rsidR="00491621" w:rsidRPr="00D614F7" w:rsidRDefault="00491621" w:rsidP="008A2BD9">
      <w:pPr>
        <w:rPr>
          <w:rFonts w:ascii="Times New Roman" w:hAnsi="Times New Roman" w:cs="Times New Roman"/>
          <w:sz w:val="24"/>
        </w:rPr>
      </w:pPr>
      <w:r w:rsidRPr="00D614F7">
        <w:rPr>
          <w:rFonts w:ascii="Times New Roman" w:hAnsi="Times New Roman" w:cs="Times New Roman"/>
          <w:sz w:val="24"/>
        </w:rPr>
        <w:t xml:space="preserve"> NEP response of node v </w:t>
      </w:r>
      <w:r w:rsidRPr="00D614F7">
        <w:rPr>
          <w:rFonts w:ascii="Cambria Math" w:hAnsi="Cambria Math" w:cs="Cambria Math"/>
          <w:sz w:val="24"/>
        </w:rPr>
        <w:t>∈</w:t>
      </w:r>
      <w:r w:rsidRPr="00D614F7">
        <w:rPr>
          <w:rFonts w:ascii="Times New Roman" w:hAnsi="Times New Roman" w:cs="Times New Roman"/>
          <w:sz w:val="24"/>
        </w:rPr>
        <w:t xml:space="preserve"> V i.e. </w:t>
      </w:r>
      <w:proofErr w:type="gramStart"/>
      <w:r w:rsidRPr="00D614F7">
        <w:rPr>
          <w:rFonts w:ascii="Times New Roman" w:hAnsi="Times New Roman" w:cs="Times New Roman"/>
          <w:sz w:val="24"/>
        </w:rPr>
        <w:t>q(</w:t>
      </w:r>
      <w:proofErr w:type="gramEnd"/>
      <w:r w:rsidRPr="00D614F7">
        <w:rPr>
          <w:rFonts w:ascii="Times New Roman" w:hAnsi="Times New Roman" w:cs="Times New Roman"/>
          <w:sz w:val="24"/>
        </w:rPr>
        <w:t xml:space="preserve">v) = |{u </w:t>
      </w:r>
      <w:r w:rsidRPr="00D614F7">
        <w:rPr>
          <w:rFonts w:ascii="Cambria Math" w:hAnsi="Cambria Math" w:cs="Cambria Math"/>
          <w:sz w:val="24"/>
        </w:rPr>
        <w:t>∈</w:t>
      </w:r>
      <w:r w:rsidRPr="00D614F7">
        <w:rPr>
          <w:rFonts w:ascii="Times New Roman" w:hAnsi="Times New Roman" w:cs="Times New Roman"/>
          <w:sz w:val="24"/>
        </w:rPr>
        <w:t xml:space="preserve"> N (v) :</w:t>
      </w:r>
    </w:p>
    <w:p w:rsidR="00491621" w:rsidRPr="00D614F7" w:rsidRDefault="00491621" w:rsidP="008A2BD9">
      <w:pPr>
        <w:rPr>
          <w:rFonts w:ascii="Times New Roman" w:hAnsi="Times New Roman" w:cs="Times New Roman"/>
          <w:sz w:val="24"/>
        </w:rPr>
      </w:pPr>
      <w:r w:rsidRPr="00D614F7">
        <w:rPr>
          <w:rFonts w:ascii="Times New Roman" w:hAnsi="Times New Roman" w:cs="Times New Roman"/>
          <w:sz w:val="24"/>
        </w:rPr>
        <w:lastRenderedPageBreak/>
        <w:t xml:space="preserve"> </w:t>
      </w:r>
      <w:proofErr w:type="gramStart"/>
      <w:r w:rsidRPr="00D614F7">
        <w:rPr>
          <w:rFonts w:ascii="Times New Roman" w:hAnsi="Times New Roman" w:cs="Times New Roman"/>
          <w:sz w:val="24"/>
        </w:rPr>
        <w:t>f(</w:t>
      </w:r>
      <w:proofErr w:type="gramEnd"/>
      <w:r w:rsidRPr="00D614F7">
        <w:rPr>
          <w:rFonts w:ascii="Times New Roman" w:hAnsi="Times New Roman" w:cs="Times New Roman"/>
          <w:sz w:val="24"/>
        </w:rPr>
        <w:t xml:space="preserve">u) = 1}| |N (v)| D , Diagonal matrix with </w:t>
      </w:r>
    </w:p>
    <w:p w:rsidR="00491621" w:rsidRPr="00D614F7" w:rsidRDefault="00491621" w:rsidP="008A2BD9">
      <w:pPr>
        <w:rPr>
          <w:rFonts w:ascii="Times New Roman" w:hAnsi="Times New Roman" w:cs="Times New Roman"/>
          <w:sz w:val="24"/>
        </w:rPr>
      </w:pPr>
      <w:proofErr w:type="gramStart"/>
      <w:r w:rsidRPr="00D614F7">
        <w:rPr>
          <w:rFonts w:ascii="Times New Roman" w:hAnsi="Times New Roman" w:cs="Times New Roman"/>
          <w:sz w:val="24"/>
        </w:rPr>
        <w:t>D(</w:t>
      </w:r>
      <w:proofErr w:type="gramEnd"/>
      <w:r w:rsidRPr="00D614F7">
        <w:rPr>
          <w:rFonts w:ascii="Times New Roman" w:hAnsi="Times New Roman" w:cs="Times New Roman"/>
          <w:sz w:val="24"/>
        </w:rPr>
        <w:t xml:space="preserve">v, v) = d(v) A , Normalized adjacency matrix </w:t>
      </w:r>
    </w:p>
    <w:p w:rsidR="00491621" w:rsidRPr="00D614F7" w:rsidRDefault="00491621" w:rsidP="008A2BD9">
      <w:pPr>
        <w:rPr>
          <w:rFonts w:ascii="Times New Roman" w:hAnsi="Times New Roman" w:cs="Times New Roman"/>
          <w:sz w:val="24"/>
        </w:rPr>
      </w:pPr>
      <w:r w:rsidRPr="00D614F7">
        <w:rPr>
          <w:rFonts w:ascii="Times New Roman" w:hAnsi="Times New Roman" w:cs="Times New Roman"/>
          <w:sz w:val="24"/>
        </w:rPr>
        <w:t>A = D− 1 2 AD− 1</w:t>
      </w:r>
    </w:p>
    <w:p w:rsidR="009C2C37" w:rsidRPr="00D614F7" w:rsidRDefault="009C2C37" w:rsidP="008A2BD9">
      <w:pPr>
        <w:rPr>
          <w:rFonts w:ascii="Times New Roman" w:hAnsi="Times New Roman" w:cs="Times New Roman"/>
          <w:sz w:val="24"/>
        </w:rPr>
      </w:pPr>
    </w:p>
    <w:p w:rsidR="009C2C37" w:rsidRPr="00D614F7" w:rsidRDefault="009C2C37" w:rsidP="008A2BD9">
      <w:pPr>
        <w:rPr>
          <w:rFonts w:ascii="Times New Roman" w:hAnsi="Times New Roman" w:cs="Times New Roman"/>
        </w:rPr>
      </w:pPr>
      <w:r w:rsidRPr="00D614F7">
        <w:rPr>
          <w:rFonts w:ascii="Times New Roman" w:hAnsi="Times New Roman" w:cs="Times New Roman"/>
        </w:rPr>
        <w:t>Random Variables, Distributions and Related Parameters</w:t>
      </w:r>
    </w:p>
    <w:p w:rsidR="009C2C37" w:rsidRPr="00D614F7" w:rsidRDefault="009C2C37" w:rsidP="008A2BD9">
      <w:pPr>
        <w:rPr>
          <w:rFonts w:ascii="Times New Roman" w:hAnsi="Times New Roman" w:cs="Times New Roman"/>
        </w:rPr>
      </w:pPr>
      <w:r w:rsidRPr="00D614F7">
        <w:rPr>
          <w:rFonts w:ascii="Times New Roman" w:hAnsi="Times New Roman" w:cs="Times New Roman"/>
        </w:rPr>
        <w:t xml:space="preserve"> </w:t>
      </w:r>
      <w:proofErr w:type="gramStart"/>
      <w:r w:rsidRPr="00D614F7">
        <w:rPr>
          <w:rFonts w:ascii="Times New Roman" w:hAnsi="Times New Roman" w:cs="Times New Roman"/>
        </w:rPr>
        <w:t>X ,</w:t>
      </w:r>
      <w:proofErr w:type="gramEnd"/>
      <w:r w:rsidRPr="00D614F7">
        <w:rPr>
          <w:rFonts w:ascii="Times New Roman" w:hAnsi="Times New Roman" w:cs="Times New Roman"/>
        </w:rPr>
        <w:t xml:space="preserve"> Uniformly sampled node from set of nodes V</w:t>
      </w:r>
    </w:p>
    <w:p w:rsidR="009C2C37" w:rsidRPr="00D614F7" w:rsidRDefault="009C2C37" w:rsidP="008A2BD9">
      <w:pPr>
        <w:rPr>
          <w:rFonts w:ascii="Times New Roman" w:hAnsi="Times New Roman" w:cs="Times New Roman"/>
        </w:rPr>
      </w:pPr>
      <w:r w:rsidRPr="00D614F7">
        <w:rPr>
          <w:rFonts w:ascii="Times New Roman" w:hAnsi="Times New Roman" w:cs="Times New Roman"/>
        </w:rPr>
        <w:t xml:space="preserve"> </w:t>
      </w:r>
      <w:proofErr w:type="gramStart"/>
      <w:r w:rsidRPr="00D614F7">
        <w:rPr>
          <w:rFonts w:ascii="Times New Roman" w:hAnsi="Times New Roman" w:cs="Times New Roman"/>
        </w:rPr>
        <w:t>Y ,</w:t>
      </w:r>
      <w:proofErr w:type="gramEnd"/>
      <w:r w:rsidRPr="00D614F7">
        <w:rPr>
          <w:rFonts w:ascii="Times New Roman" w:hAnsi="Times New Roman" w:cs="Times New Roman"/>
        </w:rPr>
        <w:t xml:space="preserve"> Random friend: uniform sampled end of a uniformly sampled edge from E</w:t>
      </w:r>
    </w:p>
    <w:p w:rsidR="009C2C37" w:rsidRPr="00D614F7" w:rsidRDefault="009C2C37" w:rsidP="008A2BD9">
      <w:pPr>
        <w:rPr>
          <w:rFonts w:ascii="Times New Roman" w:hAnsi="Times New Roman" w:cs="Times New Roman"/>
        </w:rPr>
      </w:pPr>
      <w:r w:rsidRPr="00D614F7">
        <w:rPr>
          <w:rFonts w:ascii="Times New Roman" w:hAnsi="Times New Roman" w:cs="Times New Roman"/>
        </w:rPr>
        <w:t xml:space="preserve"> </w:t>
      </w:r>
      <w:proofErr w:type="gramStart"/>
      <w:r w:rsidRPr="00D614F7">
        <w:rPr>
          <w:rFonts w:ascii="Times New Roman" w:hAnsi="Times New Roman" w:cs="Times New Roman"/>
        </w:rPr>
        <w:t>Z ,</w:t>
      </w:r>
      <w:proofErr w:type="gramEnd"/>
      <w:r w:rsidRPr="00D614F7">
        <w:rPr>
          <w:rFonts w:ascii="Times New Roman" w:hAnsi="Times New Roman" w:cs="Times New Roman"/>
        </w:rPr>
        <w:t xml:space="preserve"> Random friend of a random node</w:t>
      </w:r>
    </w:p>
    <w:p w:rsidR="009C2C37" w:rsidRPr="00D614F7" w:rsidRDefault="009C2C37" w:rsidP="008A2BD9">
      <w:pPr>
        <w:rPr>
          <w:rFonts w:ascii="Times New Roman" w:hAnsi="Times New Roman" w:cs="Times New Roman"/>
        </w:rPr>
      </w:pPr>
      <w:r w:rsidRPr="00D614F7">
        <w:rPr>
          <w:rFonts w:ascii="Times New Roman" w:hAnsi="Times New Roman" w:cs="Times New Roman"/>
        </w:rPr>
        <w:t xml:space="preserve"> </w:t>
      </w:r>
      <w:proofErr w:type="gramStart"/>
      <w:r w:rsidRPr="00D614F7">
        <w:rPr>
          <w:rFonts w:ascii="Times New Roman" w:hAnsi="Times New Roman" w:cs="Times New Roman"/>
        </w:rPr>
        <w:t>P(</w:t>
      </w:r>
      <w:proofErr w:type="gramEnd"/>
      <w:r w:rsidRPr="00D614F7">
        <w:rPr>
          <w:rFonts w:ascii="Times New Roman" w:hAnsi="Times New Roman" w:cs="Times New Roman"/>
        </w:rPr>
        <w:t xml:space="preserve">k) , Degree distribution which gives the probability that a random node X has degree k </w:t>
      </w:r>
    </w:p>
    <w:p w:rsidR="009C2C37" w:rsidRPr="00D614F7" w:rsidRDefault="009C2C37" w:rsidP="008A2BD9">
      <w:pPr>
        <w:rPr>
          <w:rFonts w:ascii="Times New Roman" w:hAnsi="Times New Roman" w:cs="Times New Roman"/>
        </w:rPr>
      </w:pPr>
      <w:proofErr w:type="gramStart"/>
      <w:r w:rsidRPr="00D614F7">
        <w:rPr>
          <w:rFonts w:ascii="Times New Roman" w:hAnsi="Times New Roman" w:cs="Times New Roman"/>
        </w:rPr>
        <w:t>q(</w:t>
      </w:r>
      <w:proofErr w:type="gramEnd"/>
      <w:r w:rsidRPr="00D614F7">
        <w:rPr>
          <w:rFonts w:ascii="Times New Roman" w:hAnsi="Times New Roman" w:cs="Times New Roman"/>
        </w:rPr>
        <w:t xml:space="preserve">k) , </w:t>
      </w:r>
      <w:proofErr w:type="spellStart"/>
      <w:r w:rsidRPr="00D614F7">
        <w:rPr>
          <w:rFonts w:ascii="Times New Roman" w:hAnsi="Times New Roman" w:cs="Times New Roman"/>
        </w:rPr>
        <w:t>Neighbor</w:t>
      </w:r>
      <w:proofErr w:type="spellEnd"/>
      <w:r w:rsidRPr="00D614F7">
        <w:rPr>
          <w:rFonts w:ascii="Times New Roman" w:hAnsi="Times New Roman" w:cs="Times New Roman"/>
        </w:rPr>
        <w:t xml:space="preserve"> degree distribution that gives the probability that a random friend Y has degree k </w:t>
      </w:r>
    </w:p>
    <w:p w:rsidR="009C2C37" w:rsidRPr="00D614F7" w:rsidRDefault="009C2C37" w:rsidP="008A2BD9">
      <w:pPr>
        <w:rPr>
          <w:rFonts w:ascii="Times New Roman" w:hAnsi="Times New Roman" w:cs="Times New Roman"/>
        </w:rPr>
      </w:pPr>
      <w:proofErr w:type="gramStart"/>
      <w:r w:rsidRPr="00D614F7">
        <w:rPr>
          <w:rFonts w:ascii="Times New Roman" w:hAnsi="Times New Roman" w:cs="Times New Roman"/>
        </w:rPr>
        <w:t>e(</w:t>
      </w:r>
      <w:proofErr w:type="gramEnd"/>
      <w:r w:rsidRPr="00D614F7">
        <w:rPr>
          <w:rFonts w:ascii="Times New Roman" w:hAnsi="Times New Roman" w:cs="Times New Roman"/>
        </w:rPr>
        <w:t xml:space="preserve">k, k0 ) , Joint degree distribution that gives the probability that a random edge (U, Y ) will have nodes with degrees d(U) = k, d(Y ) = k 0 </w:t>
      </w:r>
    </w:p>
    <w:p w:rsidR="009C2C37" w:rsidRPr="00D614F7" w:rsidRDefault="009C2C37" w:rsidP="008A2BD9">
      <w:pPr>
        <w:rPr>
          <w:rFonts w:ascii="Times New Roman" w:hAnsi="Times New Roman" w:cs="Times New Roman"/>
        </w:rPr>
      </w:pPr>
      <w:proofErr w:type="spellStart"/>
      <w:proofErr w:type="gramStart"/>
      <w:r w:rsidRPr="00D614F7">
        <w:rPr>
          <w:rFonts w:ascii="Times New Roman" w:hAnsi="Times New Roman" w:cs="Times New Roman"/>
        </w:rPr>
        <w:t>σk</w:t>
      </w:r>
      <w:proofErr w:type="spellEnd"/>
      <w:r w:rsidRPr="00D614F7">
        <w:rPr>
          <w:rFonts w:ascii="Times New Roman" w:hAnsi="Times New Roman" w:cs="Times New Roman"/>
        </w:rPr>
        <w:t xml:space="preserve"> ,</w:t>
      </w:r>
      <w:proofErr w:type="gramEnd"/>
      <w:r w:rsidRPr="00D614F7">
        <w:rPr>
          <w:rFonts w:ascii="Times New Roman" w:hAnsi="Times New Roman" w:cs="Times New Roman"/>
        </w:rPr>
        <w:t xml:space="preserve"> Standard deviation of the degree d(X) of a random node X i.e. standard deviation of the degree distribution </w:t>
      </w:r>
    </w:p>
    <w:p w:rsidR="009C2C37" w:rsidRPr="00D614F7" w:rsidRDefault="009C2C37" w:rsidP="008A2BD9">
      <w:pPr>
        <w:rPr>
          <w:rFonts w:ascii="Times New Roman" w:hAnsi="Times New Roman" w:cs="Times New Roman"/>
        </w:rPr>
      </w:pPr>
      <w:proofErr w:type="spellStart"/>
      <w:proofErr w:type="gramStart"/>
      <w:r w:rsidRPr="00D614F7">
        <w:rPr>
          <w:rFonts w:ascii="Times New Roman" w:hAnsi="Times New Roman" w:cs="Times New Roman"/>
        </w:rPr>
        <w:t>σf</w:t>
      </w:r>
      <w:proofErr w:type="spellEnd"/>
      <w:r w:rsidRPr="00D614F7">
        <w:rPr>
          <w:rFonts w:ascii="Times New Roman" w:hAnsi="Times New Roman" w:cs="Times New Roman"/>
        </w:rPr>
        <w:t xml:space="preserve"> ,</w:t>
      </w:r>
      <w:proofErr w:type="gramEnd"/>
      <w:r w:rsidRPr="00D614F7">
        <w:rPr>
          <w:rFonts w:ascii="Times New Roman" w:hAnsi="Times New Roman" w:cs="Times New Roman"/>
        </w:rPr>
        <w:t xml:space="preserve"> Standard deviation of the label f(X) of a random node</w:t>
      </w:r>
    </w:p>
    <w:p w:rsidR="009C2C37" w:rsidRPr="00D614F7" w:rsidRDefault="009C2C37" w:rsidP="008A2BD9">
      <w:pPr>
        <w:rPr>
          <w:rFonts w:ascii="Times New Roman" w:hAnsi="Times New Roman" w:cs="Times New Roman"/>
        </w:rPr>
      </w:pPr>
      <w:r w:rsidRPr="00D614F7">
        <w:rPr>
          <w:rFonts w:ascii="Times New Roman" w:hAnsi="Times New Roman" w:cs="Times New Roman"/>
        </w:rPr>
        <w:t xml:space="preserve"> X </w:t>
      </w:r>
      <w:proofErr w:type="spellStart"/>
      <w:proofErr w:type="gramStart"/>
      <w:r w:rsidRPr="00D614F7">
        <w:rPr>
          <w:rFonts w:ascii="Times New Roman" w:hAnsi="Times New Roman" w:cs="Times New Roman"/>
        </w:rPr>
        <w:t>rkk</w:t>
      </w:r>
      <w:proofErr w:type="spellEnd"/>
      <w:r w:rsidRPr="00D614F7">
        <w:rPr>
          <w:rFonts w:ascii="Times New Roman" w:hAnsi="Times New Roman" w:cs="Times New Roman"/>
        </w:rPr>
        <w:t xml:space="preserve"> ,</w:t>
      </w:r>
      <w:proofErr w:type="gramEnd"/>
      <w:r w:rsidRPr="00D614F7">
        <w:rPr>
          <w:rFonts w:ascii="Times New Roman" w:hAnsi="Times New Roman" w:cs="Times New Roman"/>
        </w:rPr>
        <w:t xml:space="preserve"> </w:t>
      </w:r>
      <w:proofErr w:type="spellStart"/>
      <w:r w:rsidRPr="00D614F7">
        <w:rPr>
          <w:rFonts w:ascii="Times New Roman" w:hAnsi="Times New Roman" w:cs="Times New Roman"/>
        </w:rPr>
        <w:t>Neighbor</w:t>
      </w:r>
      <w:proofErr w:type="spellEnd"/>
      <w:r w:rsidRPr="00D614F7">
        <w:rPr>
          <w:rFonts w:ascii="Times New Roman" w:hAnsi="Times New Roman" w:cs="Times New Roman"/>
        </w:rPr>
        <w:t xml:space="preserve"> degree correlation coefficient defined in (28) </w:t>
      </w:r>
      <w:proofErr w:type="spellStart"/>
      <w:r w:rsidRPr="00D614F7">
        <w:rPr>
          <w:rFonts w:ascii="Times New Roman" w:hAnsi="Times New Roman" w:cs="Times New Roman"/>
        </w:rPr>
        <w:t>ρkf</w:t>
      </w:r>
      <w:proofErr w:type="spellEnd"/>
      <w:r w:rsidRPr="00D614F7">
        <w:rPr>
          <w:rFonts w:ascii="Times New Roman" w:hAnsi="Times New Roman" w:cs="Times New Roman"/>
        </w:rPr>
        <w:t xml:space="preserve"> , Degree-label correlation coefficient defined in (29)</w:t>
      </w:r>
    </w:p>
    <w:p w:rsidR="009C2C37" w:rsidRPr="00D614F7" w:rsidRDefault="009C2C37" w:rsidP="008A2BD9">
      <w:pPr>
        <w:rPr>
          <w:rFonts w:ascii="Times New Roman" w:hAnsi="Times New Roman" w:cs="Times New Roman"/>
          <w:b/>
        </w:rPr>
      </w:pPr>
      <w:r w:rsidRPr="00D614F7">
        <w:rPr>
          <w:rFonts w:ascii="Times New Roman" w:hAnsi="Times New Roman" w:cs="Times New Roman"/>
          <w:b/>
        </w:rPr>
        <w:t xml:space="preserve"> Polling Estimates and Related Parameters:</w:t>
      </w:r>
    </w:p>
    <w:p w:rsidR="009C2C37" w:rsidRPr="00D614F7" w:rsidRDefault="009C2C37" w:rsidP="008A2BD9">
      <w:pPr>
        <w:rPr>
          <w:rFonts w:ascii="Times New Roman" w:hAnsi="Times New Roman" w:cs="Times New Roman"/>
        </w:rPr>
      </w:pPr>
      <w:r w:rsidRPr="00D614F7">
        <w:rPr>
          <w:rFonts w:ascii="Times New Roman" w:hAnsi="Times New Roman" w:cs="Times New Roman"/>
        </w:rPr>
        <w:t xml:space="preserve"> </w:t>
      </w:r>
      <w:proofErr w:type="gramStart"/>
      <w:r w:rsidRPr="00D614F7">
        <w:rPr>
          <w:rFonts w:ascii="Times New Roman" w:hAnsi="Times New Roman" w:cs="Times New Roman"/>
        </w:rPr>
        <w:t>S ,</w:t>
      </w:r>
      <w:proofErr w:type="gramEnd"/>
      <w:r w:rsidRPr="00D614F7">
        <w:rPr>
          <w:rFonts w:ascii="Times New Roman" w:hAnsi="Times New Roman" w:cs="Times New Roman"/>
        </w:rPr>
        <w:t xml:space="preserve"> Set of the individuals queried by the pollster</w:t>
      </w:r>
    </w:p>
    <w:p w:rsidR="009C2C37" w:rsidRPr="00D614F7" w:rsidRDefault="009C2C37" w:rsidP="008A2BD9">
      <w:pPr>
        <w:rPr>
          <w:rFonts w:ascii="Times New Roman" w:hAnsi="Times New Roman" w:cs="Times New Roman"/>
        </w:rPr>
      </w:pPr>
      <w:r w:rsidRPr="00D614F7">
        <w:rPr>
          <w:rFonts w:ascii="Times New Roman" w:hAnsi="Times New Roman" w:cs="Times New Roman"/>
        </w:rPr>
        <w:t xml:space="preserve"> |S</w:t>
      </w:r>
      <w:proofErr w:type="gramStart"/>
      <w:r w:rsidRPr="00D614F7">
        <w:rPr>
          <w:rFonts w:ascii="Times New Roman" w:hAnsi="Times New Roman" w:cs="Times New Roman"/>
        </w:rPr>
        <w:t>| ,</w:t>
      </w:r>
      <w:proofErr w:type="gramEnd"/>
      <w:r w:rsidRPr="00D614F7">
        <w:rPr>
          <w:rFonts w:ascii="Times New Roman" w:hAnsi="Times New Roman" w:cs="Times New Roman"/>
        </w:rPr>
        <w:t xml:space="preserve"> Sampling budget (number of individuals queried by the pollster)</w:t>
      </w:r>
    </w:p>
    <w:p w:rsidR="009C2C37" w:rsidRPr="00D614F7" w:rsidRDefault="009C2C37" w:rsidP="008A2BD9">
      <w:pPr>
        <w:rPr>
          <w:rFonts w:ascii="Times New Roman" w:hAnsi="Times New Roman" w:cs="Times New Roman"/>
        </w:rPr>
      </w:pPr>
      <w:r w:rsidRPr="00D614F7">
        <w:rPr>
          <w:rFonts w:ascii="Times New Roman" w:hAnsi="Times New Roman" w:cs="Times New Roman"/>
        </w:rPr>
        <w:t xml:space="preserve"> </w:t>
      </w:r>
      <w:proofErr w:type="gramStart"/>
      <w:r w:rsidRPr="00D614F7">
        <w:rPr>
          <w:rFonts w:ascii="Times New Roman" w:hAnsi="Times New Roman" w:cs="Times New Roman"/>
        </w:rPr>
        <w:t>N ,</w:t>
      </w:r>
      <w:proofErr w:type="gramEnd"/>
      <w:r w:rsidRPr="00D614F7">
        <w:rPr>
          <w:rFonts w:ascii="Times New Roman" w:hAnsi="Times New Roman" w:cs="Times New Roman"/>
        </w:rPr>
        <w:t xml:space="preserve"> Length of Random Walk (for Algorithm 1) </w:t>
      </w:r>
    </w:p>
    <w:p w:rsidR="009C2C37" w:rsidRPr="00D614F7" w:rsidRDefault="009C2C37" w:rsidP="008A2BD9">
      <w:pPr>
        <w:rPr>
          <w:rFonts w:ascii="Times New Roman" w:hAnsi="Times New Roman" w:cs="Times New Roman"/>
        </w:rPr>
      </w:pPr>
      <w:r w:rsidRPr="00D614F7">
        <w:rPr>
          <w:rFonts w:ascii="Times New Roman" w:hAnsi="Times New Roman" w:cs="Times New Roman"/>
        </w:rPr>
        <w:lastRenderedPageBreak/>
        <w:t>I |S</w:t>
      </w:r>
      <w:proofErr w:type="gramStart"/>
      <w:r w:rsidRPr="00D614F7">
        <w:rPr>
          <w:rFonts w:ascii="Times New Roman" w:hAnsi="Times New Roman" w:cs="Times New Roman"/>
        </w:rPr>
        <w:t>| ,</w:t>
      </w:r>
      <w:proofErr w:type="gramEnd"/>
      <w:r w:rsidRPr="00D614F7">
        <w:rPr>
          <w:rFonts w:ascii="Times New Roman" w:hAnsi="Times New Roman" w:cs="Times New Roman"/>
        </w:rPr>
        <w:t xml:space="preserve"> Intent polling estimate defined in (3)</w:t>
      </w:r>
    </w:p>
    <w:p w:rsidR="009C2C37" w:rsidRPr="00D614F7" w:rsidRDefault="009C2C37" w:rsidP="008A2BD9">
      <w:pPr>
        <w:rPr>
          <w:rFonts w:ascii="Times New Roman" w:hAnsi="Times New Roman" w:cs="Times New Roman"/>
        </w:rPr>
      </w:pPr>
      <w:r w:rsidRPr="00D614F7">
        <w:rPr>
          <w:rFonts w:ascii="Times New Roman" w:hAnsi="Times New Roman" w:cs="Times New Roman"/>
        </w:rPr>
        <w:t xml:space="preserve"> T |S| </w:t>
      </w:r>
      <w:proofErr w:type="gramStart"/>
      <w:r w:rsidRPr="00D614F7">
        <w:rPr>
          <w:rFonts w:ascii="Times New Roman" w:hAnsi="Times New Roman" w:cs="Times New Roman"/>
        </w:rPr>
        <w:t>UN ,</w:t>
      </w:r>
      <w:proofErr w:type="gramEnd"/>
      <w:r w:rsidRPr="00D614F7">
        <w:rPr>
          <w:rFonts w:ascii="Times New Roman" w:hAnsi="Times New Roman" w:cs="Times New Roman"/>
        </w:rPr>
        <w:t xml:space="preserve"> Naive NEP estimate with uniformly sampled nodes defined in (7) </w:t>
      </w:r>
    </w:p>
    <w:p w:rsidR="009C2C37" w:rsidRPr="00D614F7" w:rsidRDefault="009C2C37" w:rsidP="008A2BD9">
      <w:pPr>
        <w:rPr>
          <w:rFonts w:ascii="Times New Roman" w:hAnsi="Times New Roman" w:cs="Times New Roman"/>
        </w:rPr>
      </w:pPr>
      <w:r w:rsidRPr="00D614F7">
        <w:rPr>
          <w:rFonts w:ascii="Times New Roman" w:hAnsi="Times New Roman" w:cs="Times New Roman"/>
        </w:rPr>
        <w:t xml:space="preserve">T |S| </w:t>
      </w:r>
      <w:proofErr w:type="gramStart"/>
      <w:r w:rsidRPr="00D614F7">
        <w:rPr>
          <w:rFonts w:ascii="Times New Roman" w:hAnsi="Times New Roman" w:cs="Times New Roman"/>
        </w:rPr>
        <w:t>RW ,</w:t>
      </w:r>
      <w:proofErr w:type="gramEnd"/>
      <w:r w:rsidRPr="00D614F7">
        <w:rPr>
          <w:rFonts w:ascii="Times New Roman" w:hAnsi="Times New Roman" w:cs="Times New Roman"/>
        </w:rPr>
        <w:t xml:space="preserve"> NEP estimate obtained via proposed Algorithm 1 T |S| F N , NEP estimate obtained via proposed Algorithm 2</w:t>
      </w:r>
    </w:p>
    <w:p w:rsidR="009C2C37" w:rsidRPr="00D614F7" w:rsidRDefault="009C2C37" w:rsidP="009C2C37">
      <w:pPr>
        <w:rPr>
          <w:rFonts w:ascii="Times New Roman" w:hAnsi="Times New Roman" w:cs="Times New Roman"/>
        </w:rPr>
      </w:pPr>
      <w:proofErr w:type="gramStart"/>
      <w:r w:rsidRPr="00D614F7">
        <w:rPr>
          <w:rFonts w:ascii="Times New Roman" w:hAnsi="Times New Roman" w:cs="Times New Roman"/>
        </w:rPr>
        <w:t>details</w:t>
      </w:r>
      <w:proofErr w:type="gramEnd"/>
      <w:r w:rsidRPr="00D614F7">
        <w:rPr>
          <w:rFonts w:ascii="Times New Roman" w:hAnsi="Times New Roman" w:cs="Times New Roman"/>
        </w:rPr>
        <w:t xml:space="preserve"> on a very huge graph. Therefore, NEP may be viewed as a method that asks a question with a finer precision than expectation polling while being more straightforward and logical than social sampling.</w:t>
      </w:r>
    </w:p>
    <w:p w:rsidR="009C2C37" w:rsidRPr="00D614F7" w:rsidRDefault="009C2C37" w:rsidP="009C2C37">
      <w:pPr>
        <w:rPr>
          <w:rFonts w:ascii="Times New Roman" w:hAnsi="Times New Roman" w:cs="Times New Roman"/>
          <w:sz w:val="24"/>
        </w:rPr>
      </w:pPr>
      <w:r w:rsidRPr="00D614F7">
        <w:rPr>
          <w:rFonts w:ascii="Times New Roman" w:hAnsi="Times New Roman" w:cs="Times New Roman"/>
          <w:sz w:val="24"/>
        </w:rPr>
        <w:t>The friendship paradox, a type of neural sampling bias seen in undirected networks, is the central concept used in our proposed NEP estimators for cases 1 and 2 (given in the issue statement). Recently, the friendship paradox has drawn attention in a number of network-related applications under the general heading of "how network biases are able to be used effectively for estimation problems?"</w:t>
      </w:r>
      <w:r w:rsidRPr="00D614F7">
        <w:rPr>
          <w:rFonts w:ascii="Times New Roman" w:hAnsi="Times New Roman" w:cs="Times New Roman"/>
        </w:rPr>
        <w:t xml:space="preserve"> </w:t>
      </w:r>
      <w:r w:rsidRPr="00D614F7">
        <w:rPr>
          <w:rFonts w:ascii="Times New Roman" w:hAnsi="Times New Roman" w:cs="Times New Roman"/>
          <w:sz w:val="24"/>
        </w:rPr>
        <w:t xml:space="preserve">For instance, [14, [15] demonstrate how the friendship paradox may be used to </w:t>
      </w:r>
      <w:r w:rsidRPr="00D614F7">
        <w:rPr>
          <w:rFonts w:ascii="Times New Roman" w:hAnsi="Times New Roman" w:cs="Times New Roman"/>
          <w:sz w:val="24"/>
        </w:rPr>
        <w:lastRenderedPageBreak/>
        <w:t>accurately estimate a heavy-tailed degree distribution, and [16, [17] demonstrate how the friendship paradox can be used to promptly identify a disease epidemic. Our findings in cases 1 and 2 are similarly broadly consistent with this pattern. Friendship paradox has been studied in relation to estimation problems as well as perception biases in social networks [18], [19], [20], information diffusion and opinion formation [21], [22], [23], [24], influence maximisation and stochastic seeding [25], [26], [27], node properties other than degree [28], [29], [30], and directed social networks [18], [28], [31].</w:t>
      </w:r>
    </w:p>
    <w:p w:rsidR="009C2C37" w:rsidRPr="00D614F7" w:rsidRDefault="009C2C37" w:rsidP="009C2C37">
      <w:pPr>
        <w:rPr>
          <w:rFonts w:ascii="Times New Roman" w:hAnsi="Times New Roman" w:cs="Times New Roman"/>
          <w:sz w:val="24"/>
        </w:rPr>
      </w:pPr>
      <w:proofErr w:type="gramStart"/>
      <w:r w:rsidRPr="00D614F7">
        <w:rPr>
          <w:rFonts w:ascii="Times New Roman" w:hAnsi="Times New Roman" w:cs="Times New Roman"/>
          <w:sz w:val="24"/>
        </w:rPr>
        <w:t>evenly</w:t>
      </w:r>
      <w:proofErr w:type="gramEnd"/>
      <w:r w:rsidRPr="00D614F7">
        <w:rPr>
          <w:rFonts w:ascii="Times New Roman" w:hAnsi="Times New Roman" w:cs="Times New Roman"/>
          <w:sz w:val="24"/>
        </w:rPr>
        <w:t xml:space="preserve">, and then selecting one end of it via a fair coin toss). A more natural comparison, however, would be between the degree d(X) of a random person X and the degree </w:t>
      </w:r>
      <w:proofErr w:type="gramStart"/>
      <w:r w:rsidRPr="00D614F7">
        <w:rPr>
          <w:rFonts w:ascii="Times New Roman" w:hAnsi="Times New Roman" w:cs="Times New Roman"/>
          <w:sz w:val="24"/>
        </w:rPr>
        <w:t>d(</w:t>
      </w:r>
      <w:proofErr w:type="gramEnd"/>
      <w:r w:rsidRPr="00D614F7">
        <w:rPr>
          <w:rFonts w:ascii="Times New Roman" w:hAnsi="Times New Roman" w:cs="Times New Roman"/>
          <w:sz w:val="24"/>
        </w:rPr>
        <w:t>Z) of a random buddy Z of a random person. This is accomplished through [32]'s development of the crucial refinement of the friendship dilemma.</w:t>
      </w:r>
    </w:p>
    <w:p w:rsidR="008A2BD9" w:rsidRPr="00D614F7" w:rsidRDefault="008A2BD9" w:rsidP="00EB4B18">
      <w:pPr>
        <w:jc w:val="both"/>
        <w:rPr>
          <w:rFonts w:ascii="Times New Roman" w:hAnsi="Times New Roman" w:cs="Times New Roman"/>
          <w:sz w:val="24"/>
          <w:szCs w:val="32"/>
        </w:rPr>
      </w:pPr>
    </w:p>
    <w:p w:rsidR="00584AF9" w:rsidRPr="00D614F7" w:rsidRDefault="00584AF9" w:rsidP="00EB4B18">
      <w:pPr>
        <w:jc w:val="both"/>
        <w:rPr>
          <w:rFonts w:ascii="Times New Roman" w:hAnsi="Times New Roman" w:cs="Times New Roman"/>
          <w:b/>
          <w:sz w:val="28"/>
          <w:szCs w:val="32"/>
        </w:rPr>
        <w:sectPr w:rsidR="00584AF9" w:rsidRPr="00D614F7" w:rsidSect="00584AF9">
          <w:type w:val="continuous"/>
          <w:pgSz w:w="11906" w:h="16838"/>
          <w:pgMar w:top="1440" w:right="1440" w:bottom="1440" w:left="1440" w:header="708" w:footer="708" w:gutter="0"/>
          <w:cols w:num="2" w:space="708"/>
          <w:docGrid w:linePitch="360"/>
        </w:sectPr>
      </w:pPr>
    </w:p>
    <w:p w:rsidR="00EB4B18" w:rsidRPr="00D614F7" w:rsidRDefault="00EB4B18" w:rsidP="00EB4B18">
      <w:pPr>
        <w:jc w:val="both"/>
        <w:rPr>
          <w:rFonts w:ascii="Times New Roman" w:hAnsi="Times New Roman" w:cs="Times New Roman"/>
          <w:b/>
          <w:sz w:val="28"/>
          <w:szCs w:val="32"/>
        </w:rPr>
      </w:pPr>
      <w:r w:rsidRPr="00D614F7">
        <w:rPr>
          <w:rFonts w:ascii="Times New Roman" w:hAnsi="Times New Roman" w:cs="Times New Roman"/>
          <w:b/>
          <w:sz w:val="28"/>
          <w:szCs w:val="32"/>
        </w:rPr>
        <w:lastRenderedPageBreak/>
        <w:t xml:space="preserve">RESULT: </w:t>
      </w:r>
    </w:p>
    <w:p w:rsidR="00D62F45" w:rsidRPr="00D614F7" w:rsidRDefault="00D62F45" w:rsidP="00EB4B18">
      <w:pPr>
        <w:jc w:val="both"/>
        <w:rPr>
          <w:rFonts w:ascii="Times New Roman" w:hAnsi="Times New Roman" w:cs="Times New Roman"/>
          <w:b/>
          <w:sz w:val="28"/>
          <w:szCs w:val="32"/>
        </w:rPr>
      </w:pPr>
    </w:p>
    <w:p w:rsidR="00D62F45" w:rsidRPr="00D614F7" w:rsidRDefault="00D62F45" w:rsidP="00EB4B18">
      <w:pPr>
        <w:jc w:val="both"/>
        <w:rPr>
          <w:rFonts w:ascii="Times New Roman" w:hAnsi="Times New Roman" w:cs="Times New Roman"/>
          <w:b/>
          <w:sz w:val="28"/>
          <w:szCs w:val="32"/>
        </w:rPr>
      </w:pPr>
    </w:p>
    <w:p w:rsidR="00D62F45" w:rsidRPr="00D614F7" w:rsidRDefault="00D62F45" w:rsidP="00EB4B18">
      <w:pPr>
        <w:jc w:val="both"/>
        <w:rPr>
          <w:rFonts w:ascii="Times New Roman" w:hAnsi="Times New Roman" w:cs="Times New Roman"/>
          <w:b/>
          <w:sz w:val="28"/>
          <w:szCs w:val="32"/>
        </w:rPr>
      </w:pPr>
      <w:r w:rsidRPr="00D614F7">
        <w:rPr>
          <w:rFonts w:ascii="Times New Roman" w:hAnsi="Times New Roman" w:cs="Times New Roman"/>
          <w:noProof/>
          <w:lang w:eastAsia="en-IN"/>
        </w:rPr>
        <w:drawing>
          <wp:inline distT="0" distB="0" distL="0" distR="0" wp14:anchorId="1A8C4117" wp14:editId="11A9DD5C">
            <wp:extent cx="2703441" cy="1884459"/>
            <wp:effectExtent l="0" t="0" r="1905" b="1905"/>
            <wp:docPr id="1503096448" name="Picture 1"/>
            <wp:cNvGraphicFramePr/>
            <a:graphic xmlns:a="http://schemas.openxmlformats.org/drawingml/2006/main">
              <a:graphicData uri="http://schemas.openxmlformats.org/drawingml/2006/picture">
                <pic:pic xmlns:pic="http://schemas.openxmlformats.org/drawingml/2006/picture">
                  <pic:nvPicPr>
                    <pic:cNvPr id="1503096448"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4714" cy="1885346"/>
                    </a:xfrm>
                    <a:prstGeom prst="rect">
                      <a:avLst/>
                    </a:prstGeom>
                  </pic:spPr>
                </pic:pic>
              </a:graphicData>
            </a:graphic>
          </wp:inline>
        </w:drawing>
      </w:r>
      <w:r w:rsidRPr="00D614F7">
        <w:rPr>
          <w:rFonts w:ascii="Times New Roman" w:hAnsi="Times New Roman" w:cs="Times New Roman"/>
          <w:noProof/>
          <w:lang w:eastAsia="en-IN"/>
        </w:rPr>
        <w:drawing>
          <wp:inline distT="0" distB="0" distL="0" distR="0" wp14:anchorId="3C9DC945" wp14:editId="0C3F3469">
            <wp:extent cx="2790908" cy="1876508"/>
            <wp:effectExtent l="0" t="0" r="0" b="9525"/>
            <wp:docPr id="537189850" name="Picture 2"/>
            <wp:cNvGraphicFramePr/>
            <a:graphic xmlns:a="http://schemas.openxmlformats.org/drawingml/2006/main">
              <a:graphicData uri="http://schemas.openxmlformats.org/drawingml/2006/picture">
                <pic:pic xmlns:pic="http://schemas.openxmlformats.org/drawingml/2006/picture">
                  <pic:nvPicPr>
                    <pic:cNvPr id="537189850"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4111" cy="1878662"/>
                    </a:xfrm>
                    <a:prstGeom prst="rect">
                      <a:avLst/>
                    </a:prstGeom>
                  </pic:spPr>
                </pic:pic>
              </a:graphicData>
            </a:graphic>
          </wp:inline>
        </w:drawing>
      </w:r>
    </w:p>
    <w:p w:rsidR="00D62F45" w:rsidRPr="00D614F7" w:rsidRDefault="00D62F45" w:rsidP="00EB4B18">
      <w:pPr>
        <w:jc w:val="both"/>
        <w:rPr>
          <w:rFonts w:ascii="Times New Roman" w:hAnsi="Times New Roman" w:cs="Times New Roman"/>
          <w:b/>
          <w:sz w:val="28"/>
          <w:szCs w:val="32"/>
        </w:rPr>
      </w:pPr>
      <w:r w:rsidRPr="00D614F7">
        <w:rPr>
          <w:rFonts w:ascii="Times New Roman" w:hAnsi="Times New Roman" w:cs="Times New Roman"/>
          <w:noProof/>
          <w:lang w:eastAsia="en-IN"/>
        </w:rPr>
        <w:lastRenderedPageBreak/>
        <w:drawing>
          <wp:inline distT="0" distB="0" distL="0" distR="0" wp14:anchorId="6FCA5989" wp14:editId="40D9E238">
            <wp:extent cx="2703443" cy="1852654"/>
            <wp:effectExtent l="0" t="0" r="1905" b="0"/>
            <wp:docPr id="568720831" name="Picture 4"/>
            <wp:cNvGraphicFramePr/>
            <a:graphic xmlns:a="http://schemas.openxmlformats.org/drawingml/2006/main">
              <a:graphicData uri="http://schemas.openxmlformats.org/drawingml/2006/picture">
                <pic:pic xmlns:pic="http://schemas.openxmlformats.org/drawingml/2006/picture">
                  <pic:nvPicPr>
                    <pic:cNvPr id="568720831"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2883" cy="1852270"/>
                    </a:xfrm>
                    <a:prstGeom prst="rect">
                      <a:avLst/>
                    </a:prstGeom>
                  </pic:spPr>
                </pic:pic>
              </a:graphicData>
            </a:graphic>
          </wp:inline>
        </w:drawing>
      </w:r>
      <w:r w:rsidRPr="00D614F7">
        <w:rPr>
          <w:rFonts w:ascii="Times New Roman" w:hAnsi="Times New Roman" w:cs="Times New Roman"/>
          <w:noProof/>
          <w:lang w:eastAsia="en-IN"/>
        </w:rPr>
        <w:drawing>
          <wp:anchor distT="0" distB="0" distL="114300" distR="114300" simplePos="0" relativeHeight="251658240" behindDoc="0" locked="0" layoutInCell="1" allowOverlap="1" wp14:anchorId="01C84528" wp14:editId="7B11B597">
            <wp:simplePos x="0" y="0"/>
            <wp:positionH relativeFrom="column">
              <wp:align>left</wp:align>
            </wp:positionH>
            <wp:positionV relativeFrom="paragraph">
              <wp:align>top</wp:align>
            </wp:positionV>
            <wp:extent cx="2639695" cy="1820545"/>
            <wp:effectExtent l="0" t="0" r="8255" b="8255"/>
            <wp:wrapSquare wrapText="bothSides"/>
            <wp:docPr id="1544479195" name="Picture 3"/>
            <wp:cNvGraphicFramePr/>
            <a:graphic xmlns:a="http://schemas.openxmlformats.org/drawingml/2006/main">
              <a:graphicData uri="http://schemas.openxmlformats.org/drawingml/2006/picture">
                <pic:pic xmlns:pic="http://schemas.openxmlformats.org/drawingml/2006/picture">
                  <pic:nvPicPr>
                    <pic:cNvPr id="1544479195"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9695" cy="1820545"/>
                    </a:xfrm>
                    <a:prstGeom prst="rect">
                      <a:avLst/>
                    </a:prstGeom>
                  </pic:spPr>
                </pic:pic>
              </a:graphicData>
            </a:graphic>
          </wp:anchor>
        </w:drawing>
      </w:r>
      <w:r w:rsidRPr="00D614F7">
        <w:rPr>
          <w:rFonts w:ascii="Times New Roman" w:hAnsi="Times New Roman" w:cs="Times New Roman"/>
          <w:b/>
          <w:sz w:val="28"/>
          <w:szCs w:val="32"/>
        </w:rPr>
        <w:br w:type="textWrapping" w:clear="all"/>
      </w:r>
    </w:p>
    <w:p w:rsidR="00D62F45" w:rsidRPr="00D614F7" w:rsidRDefault="00D62F45" w:rsidP="00EB4B18">
      <w:pPr>
        <w:jc w:val="both"/>
        <w:rPr>
          <w:rFonts w:ascii="Times New Roman" w:hAnsi="Times New Roman" w:cs="Times New Roman"/>
          <w:b/>
          <w:sz w:val="28"/>
          <w:szCs w:val="32"/>
        </w:rPr>
      </w:pPr>
    </w:p>
    <w:p w:rsidR="00EB4B18" w:rsidRPr="00D614F7" w:rsidRDefault="00584AF9" w:rsidP="00EB4B18">
      <w:pPr>
        <w:jc w:val="both"/>
        <w:rPr>
          <w:rFonts w:ascii="Times New Roman" w:hAnsi="Times New Roman" w:cs="Times New Roman"/>
          <w:b/>
          <w:sz w:val="28"/>
          <w:szCs w:val="32"/>
        </w:rPr>
      </w:pPr>
      <w:proofErr w:type="gramStart"/>
      <w:r w:rsidRPr="00D614F7">
        <w:rPr>
          <w:rFonts w:ascii="Times New Roman" w:hAnsi="Times New Roman" w:cs="Times New Roman"/>
          <w:b/>
          <w:sz w:val="28"/>
          <w:szCs w:val="32"/>
        </w:rPr>
        <w:t>CONCLUS</w:t>
      </w:r>
      <w:r w:rsidR="00EB4B18" w:rsidRPr="00D614F7">
        <w:rPr>
          <w:rFonts w:ascii="Times New Roman" w:hAnsi="Times New Roman" w:cs="Times New Roman"/>
          <w:b/>
          <w:sz w:val="28"/>
          <w:szCs w:val="32"/>
        </w:rPr>
        <w:t>ION :</w:t>
      </w:r>
      <w:proofErr w:type="gramEnd"/>
    </w:p>
    <w:p w:rsidR="00584AF9" w:rsidRPr="00D614F7" w:rsidRDefault="00584AF9" w:rsidP="00EB4B18">
      <w:pPr>
        <w:jc w:val="both"/>
        <w:rPr>
          <w:rFonts w:ascii="Times New Roman" w:hAnsi="Times New Roman" w:cs="Times New Roman"/>
          <w:sz w:val="24"/>
          <w:szCs w:val="32"/>
        </w:rPr>
        <w:sectPr w:rsidR="00584AF9" w:rsidRPr="00D614F7" w:rsidSect="00D62F45">
          <w:type w:val="continuous"/>
          <w:pgSz w:w="11906" w:h="16838"/>
          <w:pgMar w:top="1440" w:right="1440" w:bottom="1440" w:left="1440" w:header="708" w:footer="708" w:gutter="0"/>
          <w:cols w:space="708"/>
          <w:docGrid w:linePitch="360"/>
        </w:sectPr>
      </w:pPr>
    </w:p>
    <w:p w:rsidR="009C2C37" w:rsidRPr="00D614F7" w:rsidRDefault="009C2C37" w:rsidP="00EB4B18">
      <w:pPr>
        <w:jc w:val="both"/>
        <w:rPr>
          <w:rFonts w:ascii="Times New Roman" w:hAnsi="Times New Roman" w:cs="Times New Roman"/>
          <w:sz w:val="24"/>
          <w:szCs w:val="32"/>
        </w:rPr>
      </w:pPr>
      <w:r w:rsidRPr="00D614F7">
        <w:rPr>
          <w:rFonts w:ascii="Times New Roman" w:hAnsi="Times New Roman" w:cs="Times New Roman"/>
          <w:sz w:val="24"/>
          <w:szCs w:val="32"/>
        </w:rPr>
        <w:lastRenderedPageBreak/>
        <w:t>In order to estimate the percentage of nodes in a network that have a specific characteristic (represented by a binary label), this study studied the issue and offered a brand-new family of polling techniques called Neighbourhood Expectation Polling (NEP). Each sampled person in NEP answers with details on the percentage of her social network neighbours that have label 1. We took into account the scenarios in which either: 1) The pollster is unfamiliar with the social graph but is nevertheless able to conduct random walks on the graph 2) There are evenly sampled nodes from the unidentified social graph. For cases 1 and 2, two NEP techniques that take use of the relationship paradox kind of system bias were presented.</w:t>
      </w:r>
    </w:p>
    <w:p w:rsidR="009C2C37" w:rsidRPr="00D614F7" w:rsidRDefault="009C2C37" w:rsidP="00EB4B18">
      <w:pPr>
        <w:jc w:val="both"/>
        <w:rPr>
          <w:rFonts w:ascii="Times New Roman" w:hAnsi="Times New Roman" w:cs="Times New Roman"/>
          <w:sz w:val="24"/>
          <w:szCs w:val="32"/>
        </w:rPr>
      </w:pPr>
      <w:r w:rsidRPr="00D614F7">
        <w:rPr>
          <w:rFonts w:ascii="Times New Roman" w:hAnsi="Times New Roman" w:cs="Times New Roman"/>
          <w:sz w:val="24"/>
          <w:szCs w:val="32"/>
        </w:rPr>
        <w:t xml:space="preserve">Theorems 3 through 8 were developed to describe the bias, variance, and mean-squared error of the estimate and how they depend on the underlying network's </w:t>
      </w:r>
      <w:r w:rsidRPr="00D614F7">
        <w:rPr>
          <w:rFonts w:ascii="Times New Roman" w:hAnsi="Times New Roman" w:cs="Times New Roman"/>
          <w:sz w:val="24"/>
          <w:szCs w:val="32"/>
        </w:rPr>
        <w:lastRenderedPageBreak/>
        <w:t>characteristics (correlation between node labels and degree, expansion, average, minimum and maximum degree, etc.). These findings let a pollster pick the optimum algorithm (in terms of statistical efficiency) and ensure its effectiveness by using previous information about the underlying network. Numerous empirical and simulation data are offered to demonstrate how well the suggested strategies perform when diverse network features are taken into account.</w:t>
      </w:r>
    </w:p>
    <w:p w:rsidR="003D48D0" w:rsidRPr="00D614F7" w:rsidRDefault="003D48D0" w:rsidP="00EB4B18">
      <w:pPr>
        <w:jc w:val="both"/>
        <w:rPr>
          <w:rFonts w:ascii="Times New Roman" w:hAnsi="Times New Roman" w:cs="Times New Roman"/>
          <w:sz w:val="24"/>
          <w:szCs w:val="32"/>
        </w:rPr>
      </w:pPr>
      <w:r w:rsidRPr="00D614F7">
        <w:rPr>
          <w:rFonts w:ascii="Times New Roman" w:hAnsi="Times New Roman" w:cs="Times New Roman"/>
          <w:sz w:val="24"/>
          <w:szCs w:val="32"/>
        </w:rPr>
        <w:t>These support the theoretical study and offer perceptions on how the suggested algorithms might function in various scenarios. Both theoretical and experimental findings show that the NEP methods based on the friendships dilemma are able to estimate data with a lesser mean-square error using just a smaller (relative to other approaches) number of respondents.</w:t>
      </w:r>
    </w:p>
    <w:p w:rsidR="00D62F45" w:rsidRPr="00D614F7" w:rsidRDefault="00D62F45" w:rsidP="00EB4B18">
      <w:pPr>
        <w:jc w:val="both"/>
        <w:rPr>
          <w:rFonts w:ascii="Times New Roman" w:hAnsi="Times New Roman" w:cs="Times New Roman"/>
          <w:sz w:val="24"/>
          <w:szCs w:val="32"/>
        </w:rPr>
        <w:sectPr w:rsidR="00D62F45" w:rsidRPr="00D614F7" w:rsidSect="00584AF9">
          <w:type w:val="continuous"/>
          <w:pgSz w:w="11906" w:h="16838"/>
          <w:pgMar w:top="1440" w:right="1440" w:bottom="1440" w:left="1440" w:header="708" w:footer="708" w:gutter="0"/>
          <w:cols w:num="2" w:space="708"/>
          <w:docGrid w:linePitch="360"/>
        </w:sectPr>
      </w:pPr>
    </w:p>
    <w:p w:rsidR="009C2C37" w:rsidRPr="00D614F7" w:rsidRDefault="009C2C37" w:rsidP="00EB4B18">
      <w:pPr>
        <w:jc w:val="both"/>
        <w:rPr>
          <w:rFonts w:ascii="Times New Roman" w:hAnsi="Times New Roman" w:cs="Times New Roman"/>
          <w:sz w:val="24"/>
          <w:szCs w:val="32"/>
        </w:rPr>
      </w:pPr>
    </w:p>
    <w:p w:rsidR="00584AF9" w:rsidRPr="00D614F7" w:rsidRDefault="00584AF9" w:rsidP="00EB4B18">
      <w:pPr>
        <w:jc w:val="both"/>
        <w:rPr>
          <w:rFonts w:ascii="Times New Roman" w:hAnsi="Times New Roman" w:cs="Times New Roman"/>
          <w:b/>
          <w:sz w:val="28"/>
          <w:szCs w:val="32"/>
        </w:rPr>
        <w:sectPr w:rsidR="00584AF9" w:rsidRPr="00D614F7" w:rsidSect="00584AF9">
          <w:type w:val="continuous"/>
          <w:pgSz w:w="11906" w:h="16838"/>
          <w:pgMar w:top="1440" w:right="1440" w:bottom="1440" w:left="1440" w:header="708" w:footer="708" w:gutter="0"/>
          <w:cols w:num="2" w:space="708"/>
          <w:docGrid w:linePitch="360"/>
        </w:sectPr>
      </w:pPr>
    </w:p>
    <w:p w:rsidR="00EB4B18" w:rsidRPr="00D614F7" w:rsidRDefault="00EB4B18" w:rsidP="00EB4B18">
      <w:pPr>
        <w:jc w:val="both"/>
        <w:rPr>
          <w:rFonts w:ascii="Times New Roman" w:hAnsi="Times New Roman" w:cs="Times New Roman"/>
        </w:rPr>
      </w:pPr>
      <w:r w:rsidRPr="00D614F7">
        <w:rPr>
          <w:rFonts w:ascii="Times New Roman" w:hAnsi="Times New Roman" w:cs="Times New Roman"/>
          <w:b/>
          <w:sz w:val="28"/>
          <w:szCs w:val="32"/>
        </w:rPr>
        <w:lastRenderedPageBreak/>
        <w:t>REFERENCES:</w:t>
      </w:r>
    </w:p>
    <w:p w:rsidR="00EB4B18" w:rsidRPr="00D614F7" w:rsidRDefault="00EB4B18" w:rsidP="00EB4B18">
      <w:pPr>
        <w:jc w:val="both"/>
        <w:rPr>
          <w:rFonts w:ascii="Times New Roman" w:hAnsi="Times New Roman" w:cs="Times New Roman"/>
          <w:sz w:val="24"/>
          <w:szCs w:val="28"/>
        </w:rPr>
      </w:pPr>
    </w:p>
    <w:p w:rsidR="00EB4B18" w:rsidRPr="00D614F7" w:rsidRDefault="00EB4B18" w:rsidP="00EB4B18">
      <w:pPr>
        <w:jc w:val="both"/>
        <w:rPr>
          <w:rFonts w:ascii="Times New Roman" w:hAnsi="Times New Roman" w:cs="Times New Roman"/>
          <w:sz w:val="24"/>
          <w:szCs w:val="28"/>
        </w:rPr>
      </w:pPr>
    </w:p>
    <w:p w:rsidR="003D48D0" w:rsidRPr="00D614F7" w:rsidRDefault="003D48D0">
      <w:pPr>
        <w:rPr>
          <w:rFonts w:ascii="Times New Roman" w:hAnsi="Times New Roman" w:cs="Times New Roman"/>
          <w:sz w:val="24"/>
        </w:rPr>
      </w:pPr>
      <w:r w:rsidRPr="00D614F7">
        <w:rPr>
          <w:rFonts w:ascii="Times New Roman" w:hAnsi="Times New Roman" w:cs="Times New Roman"/>
          <w:sz w:val="24"/>
        </w:rPr>
        <w:t xml:space="preserve">[1] A. </w:t>
      </w:r>
      <w:proofErr w:type="spellStart"/>
      <w:r w:rsidRPr="00D614F7">
        <w:rPr>
          <w:rFonts w:ascii="Times New Roman" w:hAnsi="Times New Roman" w:cs="Times New Roman"/>
          <w:sz w:val="24"/>
        </w:rPr>
        <w:t>Tumasjan</w:t>
      </w:r>
      <w:proofErr w:type="spellEnd"/>
      <w:r w:rsidRPr="00D614F7">
        <w:rPr>
          <w:rFonts w:ascii="Times New Roman" w:hAnsi="Times New Roman" w:cs="Times New Roman"/>
          <w:sz w:val="24"/>
        </w:rPr>
        <w:t xml:space="preserve">, T. O. </w:t>
      </w:r>
      <w:proofErr w:type="spellStart"/>
      <w:r w:rsidRPr="00D614F7">
        <w:rPr>
          <w:rFonts w:ascii="Times New Roman" w:hAnsi="Times New Roman" w:cs="Times New Roman"/>
          <w:sz w:val="24"/>
        </w:rPr>
        <w:t>Sprenger</w:t>
      </w:r>
      <w:proofErr w:type="spellEnd"/>
      <w:r w:rsidRPr="00D614F7">
        <w:rPr>
          <w:rFonts w:ascii="Times New Roman" w:hAnsi="Times New Roman" w:cs="Times New Roman"/>
          <w:sz w:val="24"/>
        </w:rPr>
        <w:t xml:space="preserve">, P. G. </w:t>
      </w:r>
      <w:proofErr w:type="spellStart"/>
      <w:r w:rsidRPr="00D614F7">
        <w:rPr>
          <w:rFonts w:ascii="Times New Roman" w:hAnsi="Times New Roman" w:cs="Times New Roman"/>
          <w:sz w:val="24"/>
        </w:rPr>
        <w:t>Sandner</w:t>
      </w:r>
      <w:proofErr w:type="spellEnd"/>
      <w:r w:rsidRPr="00D614F7">
        <w:rPr>
          <w:rFonts w:ascii="Times New Roman" w:hAnsi="Times New Roman" w:cs="Times New Roman"/>
          <w:sz w:val="24"/>
        </w:rPr>
        <w:t xml:space="preserve">, and I. M. </w:t>
      </w:r>
      <w:proofErr w:type="spellStart"/>
      <w:r w:rsidRPr="00D614F7">
        <w:rPr>
          <w:rFonts w:ascii="Times New Roman" w:hAnsi="Times New Roman" w:cs="Times New Roman"/>
          <w:sz w:val="24"/>
        </w:rPr>
        <w:t>Welpe</w:t>
      </w:r>
      <w:proofErr w:type="spellEnd"/>
      <w:r w:rsidRPr="00D614F7">
        <w:rPr>
          <w:rFonts w:ascii="Times New Roman" w:hAnsi="Times New Roman" w:cs="Times New Roman"/>
          <w:sz w:val="24"/>
        </w:rPr>
        <w:t xml:space="preserve">, “Predicting </w:t>
      </w:r>
      <w:r w:rsidRPr="00D614F7">
        <w:rPr>
          <w:rFonts w:ascii="Times New Roman" w:hAnsi="Times New Roman" w:cs="Times New Roman"/>
          <w:sz w:val="24"/>
        </w:rPr>
        <w:lastRenderedPageBreak/>
        <w:t xml:space="preserve">elections with twitter: What 140 characters reveal about political sentiment.” </w:t>
      </w:r>
      <w:proofErr w:type="gramStart"/>
      <w:r w:rsidRPr="00D614F7">
        <w:rPr>
          <w:rFonts w:ascii="Times New Roman" w:hAnsi="Times New Roman" w:cs="Times New Roman"/>
          <w:sz w:val="24"/>
        </w:rPr>
        <w:t>ICWSM, vol. 10, no. 1, pp. 178–185, 2010.</w:t>
      </w:r>
      <w:proofErr w:type="gramEnd"/>
    </w:p>
    <w:p w:rsidR="003D48D0" w:rsidRPr="00D614F7" w:rsidRDefault="003D48D0">
      <w:pPr>
        <w:rPr>
          <w:rFonts w:ascii="Times New Roman" w:hAnsi="Times New Roman" w:cs="Times New Roman"/>
          <w:sz w:val="24"/>
        </w:rPr>
      </w:pPr>
      <w:r w:rsidRPr="00D614F7">
        <w:rPr>
          <w:rFonts w:ascii="Times New Roman" w:hAnsi="Times New Roman" w:cs="Times New Roman"/>
          <w:sz w:val="24"/>
        </w:rPr>
        <w:t xml:space="preserve"> [2] K. J. </w:t>
      </w:r>
      <w:proofErr w:type="spellStart"/>
      <w:r w:rsidRPr="00D614F7">
        <w:rPr>
          <w:rFonts w:ascii="Times New Roman" w:hAnsi="Times New Roman" w:cs="Times New Roman"/>
          <w:sz w:val="24"/>
        </w:rPr>
        <w:t>Gile</w:t>
      </w:r>
      <w:proofErr w:type="spellEnd"/>
      <w:r w:rsidRPr="00D614F7">
        <w:rPr>
          <w:rFonts w:ascii="Times New Roman" w:hAnsi="Times New Roman" w:cs="Times New Roman"/>
          <w:sz w:val="24"/>
        </w:rPr>
        <w:t>, “Improved inference for respondent-driven sampling data with application to HIV prevalence estimation,” Journal of the American Statistical Association, vol. 106, no. 493, pp. 135–146, 2011.</w:t>
      </w:r>
    </w:p>
    <w:p w:rsidR="003D48D0" w:rsidRPr="00D614F7" w:rsidRDefault="003D48D0">
      <w:pPr>
        <w:rPr>
          <w:rFonts w:ascii="Times New Roman" w:hAnsi="Times New Roman" w:cs="Times New Roman"/>
          <w:sz w:val="24"/>
        </w:rPr>
      </w:pPr>
      <w:r w:rsidRPr="00D614F7">
        <w:rPr>
          <w:rFonts w:ascii="Times New Roman" w:hAnsi="Times New Roman" w:cs="Times New Roman"/>
          <w:sz w:val="24"/>
        </w:rPr>
        <w:t xml:space="preserve"> </w:t>
      </w:r>
      <w:proofErr w:type="gramStart"/>
      <w:r w:rsidRPr="00D614F7">
        <w:rPr>
          <w:rFonts w:ascii="Times New Roman" w:hAnsi="Times New Roman" w:cs="Times New Roman"/>
          <w:sz w:val="24"/>
        </w:rPr>
        <w:t xml:space="preserve">[3] A. </w:t>
      </w:r>
      <w:proofErr w:type="spellStart"/>
      <w:r w:rsidRPr="00D614F7">
        <w:rPr>
          <w:rFonts w:ascii="Times New Roman" w:hAnsi="Times New Roman" w:cs="Times New Roman"/>
          <w:sz w:val="24"/>
        </w:rPr>
        <w:t>Dasgupta</w:t>
      </w:r>
      <w:proofErr w:type="spellEnd"/>
      <w:r w:rsidRPr="00D614F7">
        <w:rPr>
          <w:rFonts w:ascii="Times New Roman" w:hAnsi="Times New Roman" w:cs="Times New Roman"/>
          <w:sz w:val="24"/>
        </w:rPr>
        <w:t xml:space="preserve">, R. Kumar, and D. </w:t>
      </w:r>
      <w:proofErr w:type="spellStart"/>
      <w:r w:rsidRPr="00D614F7">
        <w:rPr>
          <w:rFonts w:ascii="Times New Roman" w:hAnsi="Times New Roman" w:cs="Times New Roman"/>
          <w:sz w:val="24"/>
        </w:rPr>
        <w:t>Sivakumar</w:t>
      </w:r>
      <w:proofErr w:type="spellEnd"/>
      <w:r w:rsidRPr="00D614F7">
        <w:rPr>
          <w:rFonts w:ascii="Times New Roman" w:hAnsi="Times New Roman" w:cs="Times New Roman"/>
          <w:sz w:val="24"/>
        </w:rPr>
        <w:t>, “Social sampling,” in Proceedings of the 18th ACM SIGKDD international conference on Knowledge discovery and data mining.</w:t>
      </w:r>
      <w:proofErr w:type="gramEnd"/>
      <w:r w:rsidRPr="00D614F7">
        <w:rPr>
          <w:rFonts w:ascii="Times New Roman" w:hAnsi="Times New Roman" w:cs="Times New Roman"/>
          <w:sz w:val="24"/>
        </w:rPr>
        <w:t xml:space="preserve"> ACM, 2012, pp. 235–243. </w:t>
      </w:r>
    </w:p>
    <w:p w:rsidR="00DF4884" w:rsidRPr="00D614F7" w:rsidRDefault="003D48D0">
      <w:pPr>
        <w:rPr>
          <w:rFonts w:ascii="Times New Roman" w:hAnsi="Times New Roman" w:cs="Times New Roman"/>
          <w:sz w:val="24"/>
        </w:rPr>
      </w:pPr>
      <w:r w:rsidRPr="00D614F7">
        <w:rPr>
          <w:rFonts w:ascii="Times New Roman" w:hAnsi="Times New Roman" w:cs="Times New Roman"/>
          <w:sz w:val="24"/>
        </w:rPr>
        <w:t xml:space="preserve">[4] D. Kempe, J. Kleinberg, and E. </w:t>
      </w:r>
      <w:proofErr w:type="spellStart"/>
      <w:r w:rsidRPr="00D614F7">
        <w:rPr>
          <w:rFonts w:ascii="Times New Roman" w:hAnsi="Times New Roman" w:cs="Times New Roman"/>
          <w:sz w:val="24"/>
        </w:rPr>
        <w:t>Tardos</w:t>
      </w:r>
      <w:proofErr w:type="spellEnd"/>
      <w:r w:rsidRPr="00D614F7">
        <w:rPr>
          <w:rFonts w:ascii="Times New Roman" w:hAnsi="Times New Roman" w:cs="Times New Roman"/>
          <w:sz w:val="24"/>
        </w:rPr>
        <w:t>, “Maximizing the spread ´ of influence through a social network,” in Proceedings of the ninth ACM SIGKDD international conference on Knowledge discovery and data mining. ACM, 2003, pp. 137–146</w:t>
      </w:r>
    </w:p>
    <w:p w:rsidR="003D48D0" w:rsidRPr="00D614F7" w:rsidRDefault="003D48D0">
      <w:pPr>
        <w:rPr>
          <w:rFonts w:ascii="Times New Roman" w:hAnsi="Times New Roman" w:cs="Times New Roman"/>
          <w:sz w:val="24"/>
        </w:rPr>
      </w:pPr>
      <w:r w:rsidRPr="00D614F7">
        <w:rPr>
          <w:rFonts w:ascii="Times New Roman" w:hAnsi="Times New Roman" w:cs="Times New Roman"/>
          <w:sz w:val="24"/>
        </w:rPr>
        <w:t>[5] S. L. Feld, “Why your friends have more friends than you do,” American Journal of Sociology, vol. 96, no. 6, pp. 1464–1477, 1991.</w:t>
      </w:r>
    </w:p>
    <w:p w:rsidR="003D48D0" w:rsidRPr="00D614F7" w:rsidRDefault="003D48D0">
      <w:pPr>
        <w:rPr>
          <w:rFonts w:ascii="Times New Roman" w:hAnsi="Times New Roman" w:cs="Times New Roman"/>
          <w:sz w:val="24"/>
        </w:rPr>
      </w:pPr>
      <w:r w:rsidRPr="00D614F7">
        <w:rPr>
          <w:rFonts w:ascii="Times New Roman" w:hAnsi="Times New Roman" w:cs="Times New Roman"/>
          <w:sz w:val="24"/>
        </w:rPr>
        <w:t xml:space="preserve"> [6] D. M. Rothschild and J. </w:t>
      </w:r>
      <w:proofErr w:type="spellStart"/>
      <w:r w:rsidRPr="00D614F7">
        <w:rPr>
          <w:rFonts w:ascii="Times New Roman" w:hAnsi="Times New Roman" w:cs="Times New Roman"/>
          <w:sz w:val="24"/>
        </w:rPr>
        <w:t>Wolfers</w:t>
      </w:r>
      <w:proofErr w:type="spellEnd"/>
      <w:r w:rsidRPr="00D614F7">
        <w:rPr>
          <w:rFonts w:ascii="Times New Roman" w:hAnsi="Times New Roman" w:cs="Times New Roman"/>
          <w:sz w:val="24"/>
        </w:rPr>
        <w:t>, “Forecasting elections: Voter intentions versus expectations,” 2011.</w:t>
      </w:r>
    </w:p>
    <w:p w:rsidR="003D48D0" w:rsidRPr="00D614F7" w:rsidRDefault="003D48D0">
      <w:pPr>
        <w:rPr>
          <w:rFonts w:ascii="Times New Roman" w:hAnsi="Times New Roman" w:cs="Times New Roman"/>
          <w:sz w:val="24"/>
        </w:rPr>
      </w:pPr>
      <w:r w:rsidRPr="00D614F7">
        <w:rPr>
          <w:rFonts w:ascii="Times New Roman" w:hAnsi="Times New Roman" w:cs="Times New Roman"/>
          <w:sz w:val="24"/>
        </w:rPr>
        <w:t xml:space="preserve"> [7] A. </w:t>
      </w:r>
      <w:proofErr w:type="spellStart"/>
      <w:r w:rsidRPr="00D614F7">
        <w:rPr>
          <w:rFonts w:ascii="Times New Roman" w:hAnsi="Times New Roman" w:cs="Times New Roman"/>
          <w:sz w:val="24"/>
        </w:rPr>
        <w:t>Graefe</w:t>
      </w:r>
      <w:proofErr w:type="spellEnd"/>
      <w:r w:rsidRPr="00D614F7">
        <w:rPr>
          <w:rFonts w:ascii="Times New Roman" w:hAnsi="Times New Roman" w:cs="Times New Roman"/>
          <w:sz w:val="24"/>
        </w:rPr>
        <w:t>, “Accuracy gains of adding vote expectation surveys to a combined forecast of us presidential election outcomes,” Research &amp; Politics, vol. 2, no. 1, p. 2053168015570416, 2015.</w:t>
      </w:r>
    </w:p>
    <w:p w:rsidR="00847C1F" w:rsidRPr="00D614F7" w:rsidRDefault="003D48D0">
      <w:pPr>
        <w:rPr>
          <w:rFonts w:ascii="Times New Roman" w:hAnsi="Times New Roman" w:cs="Times New Roman"/>
          <w:sz w:val="24"/>
        </w:rPr>
      </w:pPr>
      <w:r w:rsidRPr="00D614F7">
        <w:rPr>
          <w:rFonts w:ascii="Times New Roman" w:hAnsi="Times New Roman" w:cs="Times New Roman"/>
          <w:sz w:val="24"/>
        </w:rPr>
        <w:t xml:space="preserve"> [8] A. E. </w:t>
      </w:r>
      <w:proofErr w:type="spellStart"/>
      <w:r w:rsidRPr="00D614F7">
        <w:rPr>
          <w:rFonts w:ascii="Times New Roman" w:hAnsi="Times New Roman" w:cs="Times New Roman"/>
          <w:sz w:val="24"/>
        </w:rPr>
        <w:t>Murr</w:t>
      </w:r>
      <w:proofErr w:type="spellEnd"/>
      <w:r w:rsidRPr="00D614F7">
        <w:rPr>
          <w:rFonts w:ascii="Times New Roman" w:hAnsi="Times New Roman" w:cs="Times New Roman"/>
          <w:sz w:val="24"/>
        </w:rPr>
        <w:t xml:space="preserve">, “The wisdom of crowds: Applying Condorcet’s jury theorem to forecasting us presidential elections,” International Journal of Forecasting, vol. 31, no. 3, pp. 916–929, 2015. </w:t>
      </w:r>
    </w:p>
    <w:p w:rsidR="00847C1F" w:rsidRPr="00D614F7" w:rsidRDefault="003D48D0">
      <w:pPr>
        <w:rPr>
          <w:rFonts w:ascii="Times New Roman" w:hAnsi="Times New Roman" w:cs="Times New Roman"/>
          <w:sz w:val="24"/>
        </w:rPr>
      </w:pPr>
      <w:proofErr w:type="gramStart"/>
      <w:r w:rsidRPr="00D614F7">
        <w:rPr>
          <w:rFonts w:ascii="Times New Roman" w:hAnsi="Times New Roman" w:cs="Times New Roman"/>
          <w:sz w:val="24"/>
        </w:rPr>
        <w:lastRenderedPageBreak/>
        <w:t xml:space="preserve">[9] A. </w:t>
      </w:r>
      <w:proofErr w:type="spellStart"/>
      <w:r w:rsidRPr="00D614F7">
        <w:rPr>
          <w:rFonts w:ascii="Times New Roman" w:hAnsi="Times New Roman" w:cs="Times New Roman"/>
          <w:sz w:val="24"/>
        </w:rPr>
        <w:t>Graefe</w:t>
      </w:r>
      <w:proofErr w:type="spellEnd"/>
      <w:r w:rsidRPr="00D614F7">
        <w:rPr>
          <w:rFonts w:ascii="Times New Roman" w:hAnsi="Times New Roman" w:cs="Times New Roman"/>
          <w:sz w:val="24"/>
        </w:rPr>
        <w:t>, “Accuracy of vote expectation surveys in forecasting elections,” Public Opinion Quarterly, vol. 78, no.</w:t>
      </w:r>
      <w:proofErr w:type="gramEnd"/>
      <w:r w:rsidRPr="00D614F7">
        <w:rPr>
          <w:rFonts w:ascii="Times New Roman" w:hAnsi="Times New Roman" w:cs="Times New Roman"/>
          <w:sz w:val="24"/>
        </w:rPr>
        <w:t xml:space="preserve"> </w:t>
      </w:r>
      <w:proofErr w:type="gramStart"/>
      <w:r w:rsidRPr="00D614F7">
        <w:rPr>
          <w:rFonts w:ascii="Times New Roman" w:hAnsi="Times New Roman" w:cs="Times New Roman"/>
          <w:sz w:val="24"/>
        </w:rPr>
        <w:t>S1, pp. 204–232, 2014.</w:t>
      </w:r>
      <w:proofErr w:type="gramEnd"/>
    </w:p>
    <w:p w:rsidR="00847C1F" w:rsidRPr="00D614F7" w:rsidRDefault="003D48D0">
      <w:pPr>
        <w:rPr>
          <w:rFonts w:ascii="Times New Roman" w:hAnsi="Times New Roman" w:cs="Times New Roman"/>
          <w:sz w:val="24"/>
        </w:rPr>
      </w:pPr>
      <w:r w:rsidRPr="00D614F7">
        <w:rPr>
          <w:rFonts w:ascii="Times New Roman" w:hAnsi="Times New Roman" w:cs="Times New Roman"/>
          <w:sz w:val="24"/>
        </w:rPr>
        <w:t xml:space="preserve"> [10] A. E. </w:t>
      </w:r>
      <w:proofErr w:type="spellStart"/>
      <w:r w:rsidRPr="00D614F7">
        <w:rPr>
          <w:rFonts w:ascii="Times New Roman" w:hAnsi="Times New Roman" w:cs="Times New Roman"/>
          <w:sz w:val="24"/>
        </w:rPr>
        <w:t>Murr</w:t>
      </w:r>
      <w:proofErr w:type="spellEnd"/>
      <w:r w:rsidRPr="00D614F7">
        <w:rPr>
          <w:rFonts w:ascii="Times New Roman" w:hAnsi="Times New Roman" w:cs="Times New Roman"/>
          <w:sz w:val="24"/>
        </w:rPr>
        <w:t xml:space="preserve">, ““Wisdom of crowds”? </w:t>
      </w:r>
      <w:proofErr w:type="gramStart"/>
      <w:r w:rsidRPr="00D614F7">
        <w:rPr>
          <w:rFonts w:ascii="Times New Roman" w:hAnsi="Times New Roman" w:cs="Times New Roman"/>
          <w:sz w:val="24"/>
        </w:rPr>
        <w:t>a</w:t>
      </w:r>
      <w:proofErr w:type="gramEnd"/>
      <w:r w:rsidRPr="00D614F7">
        <w:rPr>
          <w:rFonts w:ascii="Times New Roman" w:hAnsi="Times New Roman" w:cs="Times New Roman"/>
          <w:sz w:val="24"/>
        </w:rPr>
        <w:t xml:space="preserve"> decentralised election forecasting model that uses citizens local expectations,” Electoral Studies, vol. 30, no. 4, pp. 771–783, 2011.</w:t>
      </w:r>
    </w:p>
    <w:p w:rsidR="00847C1F" w:rsidRPr="00D614F7" w:rsidRDefault="003D48D0">
      <w:pPr>
        <w:rPr>
          <w:rFonts w:ascii="Times New Roman" w:hAnsi="Times New Roman" w:cs="Times New Roman"/>
          <w:sz w:val="24"/>
        </w:rPr>
      </w:pPr>
      <w:r w:rsidRPr="00D614F7">
        <w:rPr>
          <w:rFonts w:ascii="Times New Roman" w:hAnsi="Times New Roman" w:cs="Times New Roman"/>
          <w:sz w:val="24"/>
        </w:rPr>
        <w:t xml:space="preserve"> [11] C. F. </w:t>
      </w:r>
      <w:proofErr w:type="spellStart"/>
      <w:r w:rsidRPr="00D614F7">
        <w:rPr>
          <w:rFonts w:ascii="Times New Roman" w:hAnsi="Times New Roman" w:cs="Times New Roman"/>
          <w:sz w:val="24"/>
        </w:rPr>
        <w:t>Manski</w:t>
      </w:r>
      <w:proofErr w:type="spellEnd"/>
      <w:r w:rsidRPr="00D614F7">
        <w:rPr>
          <w:rFonts w:ascii="Times New Roman" w:hAnsi="Times New Roman" w:cs="Times New Roman"/>
          <w:sz w:val="24"/>
        </w:rPr>
        <w:t xml:space="preserve">, “Measuring expectations,” </w:t>
      </w:r>
      <w:proofErr w:type="spellStart"/>
      <w:r w:rsidRPr="00D614F7">
        <w:rPr>
          <w:rFonts w:ascii="Times New Roman" w:hAnsi="Times New Roman" w:cs="Times New Roman"/>
          <w:sz w:val="24"/>
        </w:rPr>
        <w:t>Econometrica</w:t>
      </w:r>
      <w:proofErr w:type="spellEnd"/>
      <w:r w:rsidRPr="00D614F7">
        <w:rPr>
          <w:rFonts w:ascii="Times New Roman" w:hAnsi="Times New Roman" w:cs="Times New Roman"/>
          <w:sz w:val="24"/>
        </w:rPr>
        <w:t xml:space="preserve">, vol. 72, no. 5, pp. 1329–1376, 2004. </w:t>
      </w:r>
    </w:p>
    <w:p w:rsidR="00847C1F" w:rsidRPr="00D614F7" w:rsidRDefault="003D48D0">
      <w:pPr>
        <w:rPr>
          <w:rFonts w:ascii="Times New Roman" w:hAnsi="Times New Roman" w:cs="Times New Roman"/>
          <w:sz w:val="24"/>
        </w:rPr>
      </w:pPr>
      <w:proofErr w:type="gramStart"/>
      <w:r w:rsidRPr="00D614F7">
        <w:rPr>
          <w:rFonts w:ascii="Times New Roman" w:hAnsi="Times New Roman" w:cs="Times New Roman"/>
          <w:sz w:val="24"/>
        </w:rPr>
        <w:t>[12] V. Krishnamurthy, Partially Observed Markov Decision Processes.</w:t>
      </w:r>
      <w:proofErr w:type="gramEnd"/>
      <w:r w:rsidRPr="00D614F7">
        <w:rPr>
          <w:rFonts w:ascii="Times New Roman" w:hAnsi="Times New Roman" w:cs="Times New Roman"/>
          <w:sz w:val="24"/>
        </w:rPr>
        <w:t xml:space="preserve"> </w:t>
      </w:r>
      <w:proofErr w:type="gramStart"/>
      <w:r w:rsidRPr="00D614F7">
        <w:rPr>
          <w:rFonts w:ascii="Times New Roman" w:hAnsi="Times New Roman" w:cs="Times New Roman"/>
          <w:sz w:val="24"/>
        </w:rPr>
        <w:t>Cambridge University Press, 2016.</w:t>
      </w:r>
      <w:proofErr w:type="gramEnd"/>
    </w:p>
    <w:p w:rsidR="00847C1F" w:rsidRPr="00D614F7" w:rsidRDefault="003D48D0">
      <w:pPr>
        <w:rPr>
          <w:rFonts w:ascii="Times New Roman" w:hAnsi="Times New Roman" w:cs="Times New Roman"/>
          <w:sz w:val="24"/>
        </w:rPr>
      </w:pPr>
      <w:r w:rsidRPr="00D614F7">
        <w:rPr>
          <w:rFonts w:ascii="Times New Roman" w:hAnsi="Times New Roman" w:cs="Times New Roman"/>
          <w:sz w:val="24"/>
        </w:rPr>
        <w:t xml:space="preserve"> [13] V. Krishnamurthy and W. </w:t>
      </w:r>
      <w:proofErr w:type="spellStart"/>
      <w:r w:rsidRPr="00D614F7">
        <w:rPr>
          <w:rFonts w:ascii="Times New Roman" w:hAnsi="Times New Roman" w:cs="Times New Roman"/>
          <w:sz w:val="24"/>
        </w:rPr>
        <w:t>Hoiles</w:t>
      </w:r>
      <w:proofErr w:type="spellEnd"/>
      <w:r w:rsidRPr="00D614F7">
        <w:rPr>
          <w:rFonts w:ascii="Times New Roman" w:hAnsi="Times New Roman" w:cs="Times New Roman"/>
          <w:sz w:val="24"/>
        </w:rPr>
        <w:t>, “Online reputation and polling systems: Data incest, social learning, and revealed preferences,” IEEE Transactions on Computational Social Systems, vol. 1, no. 3, pp. 164–179, 2014.</w:t>
      </w:r>
    </w:p>
    <w:p w:rsidR="00847C1F" w:rsidRPr="00D614F7" w:rsidRDefault="003D48D0">
      <w:pPr>
        <w:rPr>
          <w:rFonts w:ascii="Times New Roman" w:hAnsi="Times New Roman" w:cs="Times New Roman"/>
          <w:sz w:val="24"/>
        </w:rPr>
      </w:pPr>
      <w:r w:rsidRPr="00D614F7">
        <w:rPr>
          <w:rFonts w:ascii="Times New Roman" w:hAnsi="Times New Roman" w:cs="Times New Roman"/>
          <w:sz w:val="24"/>
        </w:rPr>
        <w:t xml:space="preserve"> [14] B. </w:t>
      </w:r>
      <w:proofErr w:type="spellStart"/>
      <w:r w:rsidRPr="00D614F7">
        <w:rPr>
          <w:rFonts w:ascii="Times New Roman" w:hAnsi="Times New Roman" w:cs="Times New Roman"/>
          <w:sz w:val="24"/>
        </w:rPr>
        <w:t>Nettasinghe</w:t>
      </w:r>
      <w:proofErr w:type="spellEnd"/>
      <w:r w:rsidRPr="00D614F7">
        <w:rPr>
          <w:rFonts w:ascii="Times New Roman" w:hAnsi="Times New Roman" w:cs="Times New Roman"/>
          <w:sz w:val="24"/>
        </w:rPr>
        <w:t xml:space="preserve"> and V. Krishnamurthy, “Maximum likelihood estimation of power-law degree distributions using friendship paradox based sampling,” </w:t>
      </w:r>
      <w:proofErr w:type="spellStart"/>
      <w:r w:rsidRPr="00D614F7">
        <w:rPr>
          <w:rFonts w:ascii="Times New Roman" w:hAnsi="Times New Roman" w:cs="Times New Roman"/>
          <w:sz w:val="24"/>
        </w:rPr>
        <w:t>arXiv</w:t>
      </w:r>
      <w:proofErr w:type="spellEnd"/>
      <w:r w:rsidRPr="00D614F7">
        <w:rPr>
          <w:rFonts w:ascii="Times New Roman" w:hAnsi="Times New Roman" w:cs="Times New Roman"/>
          <w:sz w:val="24"/>
        </w:rPr>
        <w:t xml:space="preserve"> preprint arXiv</w:t>
      </w:r>
      <w:proofErr w:type="gramStart"/>
      <w:r w:rsidRPr="00D614F7">
        <w:rPr>
          <w:rFonts w:ascii="Times New Roman" w:hAnsi="Times New Roman" w:cs="Times New Roman"/>
          <w:sz w:val="24"/>
        </w:rPr>
        <w:t>:1908.00310</w:t>
      </w:r>
      <w:proofErr w:type="gramEnd"/>
      <w:r w:rsidRPr="00D614F7">
        <w:rPr>
          <w:rFonts w:ascii="Times New Roman" w:hAnsi="Times New Roman" w:cs="Times New Roman"/>
          <w:sz w:val="24"/>
        </w:rPr>
        <w:t>, 2019.</w:t>
      </w:r>
    </w:p>
    <w:p w:rsidR="00847C1F" w:rsidRPr="00D614F7" w:rsidRDefault="003D48D0">
      <w:pPr>
        <w:rPr>
          <w:rFonts w:ascii="Times New Roman" w:hAnsi="Times New Roman" w:cs="Times New Roman"/>
          <w:sz w:val="24"/>
        </w:rPr>
      </w:pPr>
      <w:r w:rsidRPr="00D614F7">
        <w:rPr>
          <w:rFonts w:ascii="Times New Roman" w:hAnsi="Times New Roman" w:cs="Times New Roman"/>
          <w:sz w:val="24"/>
        </w:rPr>
        <w:t xml:space="preserve"> [15] Y.-H. </w:t>
      </w:r>
      <w:proofErr w:type="spellStart"/>
      <w:proofErr w:type="gramStart"/>
      <w:r w:rsidRPr="00D614F7">
        <w:rPr>
          <w:rFonts w:ascii="Times New Roman" w:hAnsi="Times New Roman" w:cs="Times New Roman"/>
          <w:sz w:val="24"/>
        </w:rPr>
        <w:t>Eom</w:t>
      </w:r>
      <w:proofErr w:type="spellEnd"/>
      <w:r w:rsidRPr="00D614F7">
        <w:rPr>
          <w:rFonts w:ascii="Times New Roman" w:hAnsi="Times New Roman" w:cs="Times New Roman"/>
          <w:sz w:val="24"/>
        </w:rPr>
        <w:t xml:space="preserve"> and H.-H.</w:t>
      </w:r>
      <w:proofErr w:type="gramEnd"/>
      <w:r w:rsidRPr="00D614F7">
        <w:rPr>
          <w:rFonts w:ascii="Times New Roman" w:hAnsi="Times New Roman" w:cs="Times New Roman"/>
          <w:sz w:val="24"/>
        </w:rPr>
        <w:t xml:space="preserve"> Jo, “Tail-scope: Using friends to estimate heavy tails of degree distributions in large-scale complex networks,” Scientific reports, vol. 5, p. 09752, 2015.</w:t>
      </w:r>
    </w:p>
    <w:p w:rsidR="00847C1F" w:rsidRPr="00D614F7" w:rsidRDefault="003D48D0">
      <w:pPr>
        <w:rPr>
          <w:rFonts w:ascii="Times New Roman" w:hAnsi="Times New Roman" w:cs="Times New Roman"/>
          <w:sz w:val="24"/>
        </w:rPr>
      </w:pPr>
      <w:r w:rsidRPr="00D614F7">
        <w:rPr>
          <w:rFonts w:ascii="Times New Roman" w:hAnsi="Times New Roman" w:cs="Times New Roman"/>
          <w:sz w:val="24"/>
        </w:rPr>
        <w:t xml:space="preserve"> </w:t>
      </w:r>
      <w:proofErr w:type="gramStart"/>
      <w:r w:rsidRPr="00D614F7">
        <w:rPr>
          <w:rFonts w:ascii="Times New Roman" w:hAnsi="Times New Roman" w:cs="Times New Roman"/>
          <w:sz w:val="24"/>
        </w:rPr>
        <w:t>[16] M. Garcia-</w:t>
      </w:r>
      <w:proofErr w:type="spellStart"/>
      <w:r w:rsidRPr="00D614F7">
        <w:rPr>
          <w:rFonts w:ascii="Times New Roman" w:hAnsi="Times New Roman" w:cs="Times New Roman"/>
          <w:sz w:val="24"/>
        </w:rPr>
        <w:t>Herranz</w:t>
      </w:r>
      <w:proofErr w:type="spellEnd"/>
      <w:r w:rsidRPr="00D614F7">
        <w:rPr>
          <w:rFonts w:ascii="Times New Roman" w:hAnsi="Times New Roman" w:cs="Times New Roman"/>
          <w:sz w:val="24"/>
        </w:rPr>
        <w:t xml:space="preserve">, E. Moro, M. </w:t>
      </w:r>
      <w:proofErr w:type="spellStart"/>
      <w:r w:rsidRPr="00D614F7">
        <w:rPr>
          <w:rFonts w:ascii="Times New Roman" w:hAnsi="Times New Roman" w:cs="Times New Roman"/>
          <w:sz w:val="24"/>
        </w:rPr>
        <w:t>Cebrian</w:t>
      </w:r>
      <w:proofErr w:type="spellEnd"/>
      <w:r w:rsidRPr="00D614F7">
        <w:rPr>
          <w:rFonts w:ascii="Times New Roman" w:hAnsi="Times New Roman" w:cs="Times New Roman"/>
          <w:sz w:val="24"/>
        </w:rPr>
        <w:t xml:space="preserve">, N. A. Christakis, and J. H. Fowler, “Using friends as sensors to detect global-scale contagious outbreaks,” </w:t>
      </w:r>
      <w:proofErr w:type="spellStart"/>
      <w:r w:rsidRPr="00D614F7">
        <w:rPr>
          <w:rFonts w:ascii="Times New Roman" w:hAnsi="Times New Roman" w:cs="Times New Roman"/>
          <w:sz w:val="24"/>
        </w:rPr>
        <w:t>PloS</w:t>
      </w:r>
      <w:proofErr w:type="spellEnd"/>
      <w:r w:rsidRPr="00D614F7">
        <w:rPr>
          <w:rFonts w:ascii="Times New Roman" w:hAnsi="Times New Roman" w:cs="Times New Roman"/>
          <w:sz w:val="24"/>
        </w:rPr>
        <w:t xml:space="preserve"> one, vol. 9, no. 4, p. e92413, 2014.</w:t>
      </w:r>
      <w:proofErr w:type="gramEnd"/>
    </w:p>
    <w:p w:rsidR="00847C1F" w:rsidRPr="00D614F7" w:rsidRDefault="003D48D0">
      <w:pPr>
        <w:rPr>
          <w:rFonts w:ascii="Times New Roman" w:hAnsi="Times New Roman" w:cs="Times New Roman"/>
          <w:sz w:val="24"/>
        </w:rPr>
      </w:pPr>
      <w:r w:rsidRPr="00D614F7">
        <w:rPr>
          <w:rFonts w:ascii="Times New Roman" w:hAnsi="Times New Roman" w:cs="Times New Roman"/>
          <w:sz w:val="24"/>
        </w:rPr>
        <w:t xml:space="preserve"> [17] N. A. Christakis and J. H. Fowler, “Social network sensors for early detection </w:t>
      </w:r>
      <w:r w:rsidRPr="00D614F7">
        <w:rPr>
          <w:rFonts w:ascii="Times New Roman" w:hAnsi="Times New Roman" w:cs="Times New Roman"/>
          <w:sz w:val="24"/>
        </w:rPr>
        <w:lastRenderedPageBreak/>
        <w:t xml:space="preserve">of contagious outbreaks,” </w:t>
      </w:r>
      <w:proofErr w:type="spellStart"/>
      <w:r w:rsidRPr="00D614F7">
        <w:rPr>
          <w:rFonts w:ascii="Times New Roman" w:hAnsi="Times New Roman" w:cs="Times New Roman"/>
          <w:sz w:val="24"/>
        </w:rPr>
        <w:t>PloS</w:t>
      </w:r>
      <w:proofErr w:type="spellEnd"/>
      <w:r w:rsidRPr="00D614F7">
        <w:rPr>
          <w:rFonts w:ascii="Times New Roman" w:hAnsi="Times New Roman" w:cs="Times New Roman"/>
          <w:sz w:val="24"/>
        </w:rPr>
        <w:t xml:space="preserve"> one, vol. 5, no. 9, p. e12948, 2010. </w:t>
      </w:r>
    </w:p>
    <w:p w:rsidR="00847C1F" w:rsidRPr="00D614F7" w:rsidRDefault="003D48D0">
      <w:pPr>
        <w:rPr>
          <w:rFonts w:ascii="Times New Roman" w:hAnsi="Times New Roman" w:cs="Times New Roman"/>
          <w:sz w:val="24"/>
        </w:rPr>
      </w:pPr>
      <w:r w:rsidRPr="00D614F7">
        <w:rPr>
          <w:rFonts w:ascii="Times New Roman" w:hAnsi="Times New Roman" w:cs="Times New Roman"/>
          <w:sz w:val="24"/>
        </w:rPr>
        <w:t xml:space="preserve">[18] N. </w:t>
      </w:r>
      <w:proofErr w:type="spellStart"/>
      <w:r w:rsidRPr="00D614F7">
        <w:rPr>
          <w:rFonts w:ascii="Times New Roman" w:hAnsi="Times New Roman" w:cs="Times New Roman"/>
          <w:sz w:val="24"/>
        </w:rPr>
        <w:t>Alipourfard</w:t>
      </w:r>
      <w:proofErr w:type="spellEnd"/>
      <w:r w:rsidRPr="00D614F7">
        <w:rPr>
          <w:rFonts w:ascii="Times New Roman" w:hAnsi="Times New Roman" w:cs="Times New Roman"/>
          <w:sz w:val="24"/>
        </w:rPr>
        <w:t xml:space="preserve">, B. </w:t>
      </w:r>
      <w:proofErr w:type="spellStart"/>
      <w:r w:rsidRPr="00D614F7">
        <w:rPr>
          <w:rFonts w:ascii="Times New Roman" w:hAnsi="Times New Roman" w:cs="Times New Roman"/>
          <w:sz w:val="24"/>
        </w:rPr>
        <w:t>Nettasinghe</w:t>
      </w:r>
      <w:proofErr w:type="spellEnd"/>
      <w:r w:rsidRPr="00D614F7">
        <w:rPr>
          <w:rFonts w:ascii="Times New Roman" w:hAnsi="Times New Roman" w:cs="Times New Roman"/>
          <w:sz w:val="24"/>
        </w:rPr>
        <w:t xml:space="preserve">, A. </w:t>
      </w:r>
      <w:proofErr w:type="spellStart"/>
      <w:r w:rsidRPr="00D614F7">
        <w:rPr>
          <w:rFonts w:ascii="Times New Roman" w:hAnsi="Times New Roman" w:cs="Times New Roman"/>
          <w:sz w:val="24"/>
        </w:rPr>
        <w:t>Abeliuk</w:t>
      </w:r>
      <w:proofErr w:type="spellEnd"/>
      <w:r w:rsidRPr="00D614F7">
        <w:rPr>
          <w:rFonts w:ascii="Times New Roman" w:hAnsi="Times New Roman" w:cs="Times New Roman"/>
          <w:sz w:val="24"/>
        </w:rPr>
        <w:t xml:space="preserve">, V. Krishnamurthy, and K. </w:t>
      </w:r>
      <w:proofErr w:type="spellStart"/>
      <w:r w:rsidRPr="00D614F7">
        <w:rPr>
          <w:rFonts w:ascii="Times New Roman" w:hAnsi="Times New Roman" w:cs="Times New Roman"/>
          <w:sz w:val="24"/>
        </w:rPr>
        <w:t>Lerman</w:t>
      </w:r>
      <w:proofErr w:type="spellEnd"/>
      <w:r w:rsidRPr="00D614F7">
        <w:rPr>
          <w:rFonts w:ascii="Times New Roman" w:hAnsi="Times New Roman" w:cs="Times New Roman"/>
          <w:sz w:val="24"/>
        </w:rPr>
        <w:t xml:space="preserve">, “Friendship paradox biases perceptions in directed networks,” </w:t>
      </w:r>
      <w:proofErr w:type="spellStart"/>
      <w:r w:rsidRPr="00D614F7">
        <w:rPr>
          <w:rFonts w:ascii="Times New Roman" w:hAnsi="Times New Roman" w:cs="Times New Roman"/>
          <w:sz w:val="24"/>
        </w:rPr>
        <w:t>arXiv</w:t>
      </w:r>
      <w:proofErr w:type="spellEnd"/>
      <w:r w:rsidRPr="00D614F7">
        <w:rPr>
          <w:rFonts w:ascii="Times New Roman" w:hAnsi="Times New Roman" w:cs="Times New Roman"/>
          <w:sz w:val="24"/>
        </w:rPr>
        <w:t xml:space="preserve"> preprint arXiv</w:t>
      </w:r>
      <w:proofErr w:type="gramStart"/>
      <w:r w:rsidRPr="00D614F7">
        <w:rPr>
          <w:rFonts w:ascii="Times New Roman" w:hAnsi="Times New Roman" w:cs="Times New Roman"/>
          <w:sz w:val="24"/>
        </w:rPr>
        <w:t>:1905.05286</w:t>
      </w:r>
      <w:proofErr w:type="gramEnd"/>
      <w:r w:rsidRPr="00D614F7">
        <w:rPr>
          <w:rFonts w:ascii="Times New Roman" w:hAnsi="Times New Roman" w:cs="Times New Roman"/>
          <w:sz w:val="24"/>
        </w:rPr>
        <w:t xml:space="preserve">, 2019. </w:t>
      </w:r>
    </w:p>
    <w:p w:rsidR="00847C1F" w:rsidRPr="00D614F7" w:rsidRDefault="003D48D0">
      <w:pPr>
        <w:rPr>
          <w:rFonts w:ascii="Times New Roman" w:hAnsi="Times New Roman" w:cs="Times New Roman"/>
          <w:sz w:val="24"/>
        </w:rPr>
      </w:pPr>
      <w:r w:rsidRPr="00D614F7">
        <w:rPr>
          <w:rFonts w:ascii="Times New Roman" w:hAnsi="Times New Roman" w:cs="Times New Roman"/>
          <w:sz w:val="24"/>
        </w:rPr>
        <w:t xml:space="preserve">[19] M. O. Jackson, “The friendship paradox and systematic biases in perceptions and social norms,” Journal of Political Economy, vol. 127, no. 2, pp. 777–818, 2019. </w:t>
      </w:r>
    </w:p>
    <w:p w:rsidR="00847C1F" w:rsidRPr="00D614F7" w:rsidRDefault="003D48D0">
      <w:pPr>
        <w:rPr>
          <w:rFonts w:ascii="Times New Roman" w:hAnsi="Times New Roman" w:cs="Times New Roman"/>
          <w:sz w:val="24"/>
        </w:rPr>
      </w:pPr>
      <w:proofErr w:type="gramStart"/>
      <w:r w:rsidRPr="00D614F7">
        <w:rPr>
          <w:rFonts w:ascii="Times New Roman" w:hAnsi="Times New Roman" w:cs="Times New Roman"/>
          <w:sz w:val="24"/>
        </w:rPr>
        <w:t xml:space="preserve">[20] K. </w:t>
      </w:r>
      <w:proofErr w:type="spellStart"/>
      <w:r w:rsidRPr="00D614F7">
        <w:rPr>
          <w:rFonts w:ascii="Times New Roman" w:hAnsi="Times New Roman" w:cs="Times New Roman"/>
          <w:sz w:val="24"/>
        </w:rPr>
        <w:t>Lerman</w:t>
      </w:r>
      <w:proofErr w:type="spellEnd"/>
      <w:r w:rsidRPr="00D614F7">
        <w:rPr>
          <w:rFonts w:ascii="Times New Roman" w:hAnsi="Times New Roman" w:cs="Times New Roman"/>
          <w:sz w:val="24"/>
        </w:rPr>
        <w:t>, X. Yan, and X.-Z.</w:t>
      </w:r>
      <w:proofErr w:type="gramEnd"/>
      <w:r w:rsidRPr="00D614F7">
        <w:rPr>
          <w:rFonts w:ascii="Times New Roman" w:hAnsi="Times New Roman" w:cs="Times New Roman"/>
          <w:sz w:val="24"/>
        </w:rPr>
        <w:t xml:space="preserve"> </w:t>
      </w:r>
      <w:proofErr w:type="gramStart"/>
      <w:r w:rsidRPr="00D614F7">
        <w:rPr>
          <w:rFonts w:ascii="Times New Roman" w:hAnsi="Times New Roman" w:cs="Times New Roman"/>
          <w:sz w:val="24"/>
        </w:rPr>
        <w:t xml:space="preserve">Wu, “The “majority illusion” in social networks,” </w:t>
      </w:r>
      <w:proofErr w:type="spellStart"/>
      <w:r w:rsidRPr="00D614F7">
        <w:rPr>
          <w:rFonts w:ascii="Times New Roman" w:hAnsi="Times New Roman" w:cs="Times New Roman"/>
          <w:sz w:val="24"/>
        </w:rPr>
        <w:t>PloS</w:t>
      </w:r>
      <w:proofErr w:type="spellEnd"/>
      <w:r w:rsidRPr="00D614F7">
        <w:rPr>
          <w:rFonts w:ascii="Times New Roman" w:hAnsi="Times New Roman" w:cs="Times New Roman"/>
          <w:sz w:val="24"/>
        </w:rPr>
        <w:t xml:space="preserve"> one, vol. 11, no. 2, p. e0147617, 2016.</w:t>
      </w:r>
      <w:proofErr w:type="gramEnd"/>
    </w:p>
    <w:p w:rsidR="00847C1F" w:rsidRPr="00D614F7" w:rsidRDefault="003D48D0">
      <w:pPr>
        <w:rPr>
          <w:rFonts w:ascii="Times New Roman" w:hAnsi="Times New Roman" w:cs="Times New Roman"/>
          <w:sz w:val="24"/>
        </w:rPr>
      </w:pPr>
      <w:r w:rsidRPr="00D614F7">
        <w:rPr>
          <w:rFonts w:ascii="Times New Roman" w:hAnsi="Times New Roman" w:cs="Times New Roman"/>
          <w:sz w:val="24"/>
        </w:rPr>
        <w:t xml:space="preserve"> [21] B. </w:t>
      </w:r>
      <w:proofErr w:type="spellStart"/>
      <w:r w:rsidRPr="00D614F7">
        <w:rPr>
          <w:rFonts w:ascii="Times New Roman" w:hAnsi="Times New Roman" w:cs="Times New Roman"/>
          <w:sz w:val="24"/>
        </w:rPr>
        <w:t>Nettasinghe</w:t>
      </w:r>
      <w:proofErr w:type="spellEnd"/>
      <w:r w:rsidRPr="00D614F7">
        <w:rPr>
          <w:rFonts w:ascii="Times New Roman" w:hAnsi="Times New Roman" w:cs="Times New Roman"/>
          <w:sz w:val="24"/>
        </w:rPr>
        <w:t xml:space="preserve">, V. Krishnamurthy, and K. </w:t>
      </w:r>
      <w:proofErr w:type="spellStart"/>
      <w:r w:rsidRPr="00D614F7">
        <w:rPr>
          <w:rFonts w:ascii="Times New Roman" w:hAnsi="Times New Roman" w:cs="Times New Roman"/>
          <w:sz w:val="24"/>
        </w:rPr>
        <w:t>Lerman</w:t>
      </w:r>
      <w:proofErr w:type="spellEnd"/>
      <w:r w:rsidRPr="00D614F7">
        <w:rPr>
          <w:rFonts w:ascii="Times New Roman" w:hAnsi="Times New Roman" w:cs="Times New Roman"/>
          <w:sz w:val="24"/>
        </w:rPr>
        <w:t xml:space="preserve">, “Diffusion in social networks: Effects of </w:t>
      </w:r>
      <w:proofErr w:type="spellStart"/>
      <w:r w:rsidRPr="00D614F7">
        <w:rPr>
          <w:rFonts w:ascii="Times New Roman" w:hAnsi="Times New Roman" w:cs="Times New Roman"/>
          <w:sz w:val="24"/>
        </w:rPr>
        <w:t>monophilic</w:t>
      </w:r>
      <w:proofErr w:type="spellEnd"/>
      <w:r w:rsidRPr="00D614F7">
        <w:rPr>
          <w:rFonts w:ascii="Times New Roman" w:hAnsi="Times New Roman" w:cs="Times New Roman"/>
          <w:sz w:val="24"/>
        </w:rPr>
        <w:t xml:space="preserve"> contagion, friendship paradox and reactive networks,” IEEE Transactions on Network Science and Engineering, 2019.</w:t>
      </w:r>
    </w:p>
    <w:p w:rsidR="00847C1F" w:rsidRPr="00D614F7" w:rsidRDefault="003D48D0">
      <w:pPr>
        <w:rPr>
          <w:rFonts w:ascii="Times New Roman" w:hAnsi="Times New Roman" w:cs="Times New Roman"/>
          <w:sz w:val="24"/>
        </w:rPr>
      </w:pPr>
      <w:r w:rsidRPr="00D614F7">
        <w:rPr>
          <w:rFonts w:ascii="Times New Roman" w:hAnsi="Times New Roman" w:cs="Times New Roman"/>
          <w:sz w:val="24"/>
        </w:rPr>
        <w:t xml:space="preserve"> [22] V. Krishnamurthy and B. </w:t>
      </w:r>
      <w:proofErr w:type="spellStart"/>
      <w:r w:rsidRPr="00D614F7">
        <w:rPr>
          <w:rFonts w:ascii="Times New Roman" w:hAnsi="Times New Roman" w:cs="Times New Roman"/>
          <w:sz w:val="24"/>
        </w:rPr>
        <w:t>Nettasinghe</w:t>
      </w:r>
      <w:proofErr w:type="spellEnd"/>
      <w:r w:rsidRPr="00D614F7">
        <w:rPr>
          <w:rFonts w:ascii="Times New Roman" w:hAnsi="Times New Roman" w:cs="Times New Roman"/>
          <w:sz w:val="24"/>
        </w:rPr>
        <w:t xml:space="preserve">, “Information diffusion in social networks: friendship paradox based models and statistical inference,” in </w:t>
      </w:r>
      <w:proofErr w:type="spellStart"/>
      <w:r w:rsidRPr="00D614F7">
        <w:rPr>
          <w:rFonts w:ascii="Times New Roman" w:hAnsi="Times New Roman" w:cs="Times New Roman"/>
          <w:sz w:val="24"/>
        </w:rPr>
        <w:t>Modeling</w:t>
      </w:r>
      <w:proofErr w:type="spellEnd"/>
      <w:r w:rsidRPr="00D614F7">
        <w:rPr>
          <w:rFonts w:ascii="Times New Roman" w:hAnsi="Times New Roman" w:cs="Times New Roman"/>
          <w:sz w:val="24"/>
        </w:rPr>
        <w:t>, Stochastic Control, Optimization, and Applications, ser. The IMA Volumes in Mathematics and its Applications, 2019, vol. 164, pp. 369–406.</w:t>
      </w:r>
    </w:p>
    <w:p w:rsidR="00847C1F" w:rsidRPr="00D614F7" w:rsidRDefault="003D48D0">
      <w:pPr>
        <w:rPr>
          <w:rFonts w:ascii="Times New Roman" w:hAnsi="Times New Roman" w:cs="Times New Roman"/>
          <w:sz w:val="24"/>
        </w:rPr>
      </w:pPr>
      <w:r w:rsidRPr="00D614F7">
        <w:rPr>
          <w:rFonts w:ascii="Times New Roman" w:hAnsi="Times New Roman" w:cs="Times New Roman"/>
          <w:sz w:val="24"/>
        </w:rPr>
        <w:t xml:space="preserve"> [23] E. Lee, S. Lee, Y.-H. </w:t>
      </w:r>
      <w:proofErr w:type="spellStart"/>
      <w:proofErr w:type="gramStart"/>
      <w:r w:rsidRPr="00D614F7">
        <w:rPr>
          <w:rFonts w:ascii="Times New Roman" w:hAnsi="Times New Roman" w:cs="Times New Roman"/>
          <w:sz w:val="24"/>
        </w:rPr>
        <w:t>Eom</w:t>
      </w:r>
      <w:proofErr w:type="spellEnd"/>
      <w:r w:rsidRPr="00D614F7">
        <w:rPr>
          <w:rFonts w:ascii="Times New Roman" w:hAnsi="Times New Roman" w:cs="Times New Roman"/>
          <w:sz w:val="24"/>
        </w:rPr>
        <w:t>, P. Holme, and H.-H.</w:t>
      </w:r>
      <w:proofErr w:type="gramEnd"/>
      <w:r w:rsidRPr="00D614F7">
        <w:rPr>
          <w:rFonts w:ascii="Times New Roman" w:hAnsi="Times New Roman" w:cs="Times New Roman"/>
          <w:sz w:val="24"/>
        </w:rPr>
        <w:t xml:space="preserve"> </w:t>
      </w:r>
      <w:proofErr w:type="gramStart"/>
      <w:r w:rsidRPr="00D614F7">
        <w:rPr>
          <w:rFonts w:ascii="Times New Roman" w:hAnsi="Times New Roman" w:cs="Times New Roman"/>
          <w:sz w:val="24"/>
        </w:rPr>
        <w:t>Jo, “Impact of perception models on friendship paradox and opinion formation,” Physical Review E, vol. 99, no. 5, p. 052302, 2019.</w:t>
      </w:r>
      <w:proofErr w:type="gramEnd"/>
      <w:r w:rsidRPr="00D614F7">
        <w:rPr>
          <w:rFonts w:ascii="Times New Roman" w:hAnsi="Times New Roman" w:cs="Times New Roman"/>
          <w:sz w:val="24"/>
        </w:rPr>
        <w:t xml:space="preserve"> </w:t>
      </w:r>
    </w:p>
    <w:p w:rsidR="00847C1F" w:rsidRPr="00D614F7" w:rsidRDefault="003D48D0">
      <w:pPr>
        <w:rPr>
          <w:rFonts w:ascii="Times New Roman" w:hAnsi="Times New Roman" w:cs="Times New Roman"/>
          <w:sz w:val="24"/>
        </w:rPr>
      </w:pPr>
      <w:r w:rsidRPr="00D614F7">
        <w:rPr>
          <w:rFonts w:ascii="Times New Roman" w:hAnsi="Times New Roman" w:cs="Times New Roman"/>
          <w:sz w:val="24"/>
        </w:rPr>
        <w:t xml:space="preserve">[24] J. P. </w:t>
      </w:r>
      <w:proofErr w:type="spellStart"/>
      <w:r w:rsidRPr="00D614F7">
        <w:rPr>
          <w:rFonts w:ascii="Times New Roman" w:hAnsi="Times New Roman" w:cs="Times New Roman"/>
          <w:sz w:val="24"/>
        </w:rPr>
        <w:t>Bagrow</w:t>
      </w:r>
      <w:proofErr w:type="spellEnd"/>
      <w:r w:rsidRPr="00D614F7">
        <w:rPr>
          <w:rFonts w:ascii="Times New Roman" w:hAnsi="Times New Roman" w:cs="Times New Roman"/>
          <w:sz w:val="24"/>
        </w:rPr>
        <w:t xml:space="preserve">, C. M. </w:t>
      </w:r>
      <w:proofErr w:type="spellStart"/>
      <w:r w:rsidRPr="00D614F7">
        <w:rPr>
          <w:rFonts w:ascii="Times New Roman" w:hAnsi="Times New Roman" w:cs="Times New Roman"/>
          <w:sz w:val="24"/>
        </w:rPr>
        <w:t>Danforth</w:t>
      </w:r>
      <w:proofErr w:type="spellEnd"/>
      <w:r w:rsidRPr="00D614F7">
        <w:rPr>
          <w:rFonts w:ascii="Times New Roman" w:hAnsi="Times New Roman" w:cs="Times New Roman"/>
          <w:sz w:val="24"/>
        </w:rPr>
        <w:t>, and L. Mitchell, “Which friends are more popular than you</w:t>
      </w:r>
      <w:proofErr w:type="gramStart"/>
      <w:r w:rsidRPr="00D614F7">
        <w:rPr>
          <w:rFonts w:ascii="Times New Roman" w:hAnsi="Times New Roman" w:cs="Times New Roman"/>
          <w:sz w:val="24"/>
        </w:rPr>
        <w:t>?:</w:t>
      </w:r>
      <w:proofErr w:type="gramEnd"/>
      <w:r w:rsidRPr="00D614F7">
        <w:rPr>
          <w:rFonts w:ascii="Times New Roman" w:hAnsi="Times New Roman" w:cs="Times New Roman"/>
          <w:sz w:val="24"/>
        </w:rPr>
        <w:t xml:space="preserve"> Contact strength and the friendship paradox in social networks,” in </w:t>
      </w:r>
      <w:r w:rsidRPr="00D614F7">
        <w:rPr>
          <w:rFonts w:ascii="Times New Roman" w:hAnsi="Times New Roman" w:cs="Times New Roman"/>
          <w:sz w:val="24"/>
        </w:rPr>
        <w:lastRenderedPageBreak/>
        <w:t>Proceedings of the 2017 IEEE/ACM International Conference on Advances in Social Networks Analysis and Mining 2017. ACM, 2017, pp. 103–108.</w:t>
      </w:r>
    </w:p>
    <w:p w:rsidR="00847C1F" w:rsidRPr="00D614F7" w:rsidRDefault="003D48D0">
      <w:pPr>
        <w:rPr>
          <w:rFonts w:ascii="Times New Roman" w:hAnsi="Times New Roman" w:cs="Times New Roman"/>
          <w:sz w:val="24"/>
        </w:rPr>
      </w:pPr>
      <w:r w:rsidRPr="00D614F7">
        <w:rPr>
          <w:rFonts w:ascii="Times New Roman" w:hAnsi="Times New Roman" w:cs="Times New Roman"/>
          <w:sz w:val="24"/>
        </w:rPr>
        <w:t xml:space="preserve"> [25] A. Chin, D. </w:t>
      </w:r>
      <w:proofErr w:type="spellStart"/>
      <w:r w:rsidRPr="00D614F7">
        <w:rPr>
          <w:rFonts w:ascii="Times New Roman" w:hAnsi="Times New Roman" w:cs="Times New Roman"/>
          <w:sz w:val="24"/>
        </w:rPr>
        <w:t>Eckles</w:t>
      </w:r>
      <w:proofErr w:type="spellEnd"/>
      <w:r w:rsidRPr="00D614F7">
        <w:rPr>
          <w:rFonts w:ascii="Times New Roman" w:hAnsi="Times New Roman" w:cs="Times New Roman"/>
          <w:sz w:val="24"/>
        </w:rPr>
        <w:t xml:space="preserve">, and J. </w:t>
      </w:r>
      <w:proofErr w:type="spellStart"/>
      <w:r w:rsidRPr="00D614F7">
        <w:rPr>
          <w:rFonts w:ascii="Times New Roman" w:hAnsi="Times New Roman" w:cs="Times New Roman"/>
          <w:sz w:val="24"/>
        </w:rPr>
        <w:t>Ugander</w:t>
      </w:r>
      <w:proofErr w:type="spellEnd"/>
      <w:r w:rsidRPr="00D614F7">
        <w:rPr>
          <w:rFonts w:ascii="Times New Roman" w:hAnsi="Times New Roman" w:cs="Times New Roman"/>
          <w:sz w:val="24"/>
        </w:rPr>
        <w:t xml:space="preserve">, “Evaluating stochastic seeding strategies in networks,” </w:t>
      </w:r>
      <w:proofErr w:type="spellStart"/>
      <w:r w:rsidRPr="00D614F7">
        <w:rPr>
          <w:rFonts w:ascii="Times New Roman" w:hAnsi="Times New Roman" w:cs="Times New Roman"/>
          <w:sz w:val="24"/>
        </w:rPr>
        <w:t>arXiv</w:t>
      </w:r>
      <w:proofErr w:type="spellEnd"/>
      <w:r w:rsidRPr="00D614F7">
        <w:rPr>
          <w:rFonts w:ascii="Times New Roman" w:hAnsi="Times New Roman" w:cs="Times New Roman"/>
          <w:sz w:val="24"/>
        </w:rPr>
        <w:t xml:space="preserve"> preprint arXiv</w:t>
      </w:r>
      <w:proofErr w:type="gramStart"/>
      <w:r w:rsidRPr="00D614F7">
        <w:rPr>
          <w:rFonts w:ascii="Times New Roman" w:hAnsi="Times New Roman" w:cs="Times New Roman"/>
          <w:sz w:val="24"/>
        </w:rPr>
        <w:t>:1809.09561</w:t>
      </w:r>
      <w:proofErr w:type="gramEnd"/>
      <w:r w:rsidRPr="00D614F7">
        <w:rPr>
          <w:rFonts w:ascii="Times New Roman" w:hAnsi="Times New Roman" w:cs="Times New Roman"/>
          <w:sz w:val="24"/>
        </w:rPr>
        <w:t>, 2018.</w:t>
      </w:r>
    </w:p>
    <w:p w:rsidR="003D48D0" w:rsidRPr="00D614F7" w:rsidRDefault="003D48D0">
      <w:pPr>
        <w:rPr>
          <w:rFonts w:ascii="Times New Roman" w:hAnsi="Times New Roman" w:cs="Times New Roman"/>
          <w:sz w:val="24"/>
        </w:rPr>
      </w:pPr>
      <w:r w:rsidRPr="00D614F7">
        <w:rPr>
          <w:rFonts w:ascii="Times New Roman" w:hAnsi="Times New Roman" w:cs="Times New Roman"/>
          <w:sz w:val="24"/>
        </w:rPr>
        <w:t xml:space="preserve"> [26] V. Kumar, D. </w:t>
      </w:r>
      <w:proofErr w:type="spellStart"/>
      <w:r w:rsidRPr="00D614F7">
        <w:rPr>
          <w:rFonts w:ascii="Times New Roman" w:hAnsi="Times New Roman" w:cs="Times New Roman"/>
          <w:sz w:val="24"/>
        </w:rPr>
        <w:t>Krackhardt</w:t>
      </w:r>
      <w:proofErr w:type="spellEnd"/>
      <w:r w:rsidRPr="00D614F7">
        <w:rPr>
          <w:rFonts w:ascii="Times New Roman" w:hAnsi="Times New Roman" w:cs="Times New Roman"/>
          <w:sz w:val="24"/>
        </w:rPr>
        <w:t xml:space="preserve">, and S. Feld, “Network interventions based on </w:t>
      </w:r>
      <w:proofErr w:type="spellStart"/>
      <w:r w:rsidRPr="00D614F7">
        <w:rPr>
          <w:rFonts w:ascii="Times New Roman" w:hAnsi="Times New Roman" w:cs="Times New Roman"/>
          <w:sz w:val="24"/>
        </w:rPr>
        <w:t>inversity</w:t>
      </w:r>
      <w:proofErr w:type="spellEnd"/>
      <w:r w:rsidRPr="00D614F7">
        <w:rPr>
          <w:rFonts w:ascii="Times New Roman" w:hAnsi="Times New Roman" w:cs="Times New Roman"/>
          <w:sz w:val="24"/>
        </w:rPr>
        <w:t>: Leveraging the friendship paradox in unknown network structures,” Yale University, Tech. Rep., 2018.</w:t>
      </w:r>
    </w:p>
    <w:sectPr w:rsidR="003D48D0" w:rsidRPr="00D614F7" w:rsidSect="000D62BD">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101" w:rsidRDefault="006F0101" w:rsidP="00EB4B18">
      <w:pPr>
        <w:spacing w:after="0" w:line="240" w:lineRule="auto"/>
      </w:pPr>
      <w:r>
        <w:separator/>
      </w:r>
    </w:p>
  </w:endnote>
  <w:endnote w:type="continuationSeparator" w:id="0">
    <w:p w:rsidR="006F0101" w:rsidRDefault="006F0101" w:rsidP="00EB4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101" w:rsidRDefault="006F0101" w:rsidP="00EB4B18">
      <w:pPr>
        <w:spacing w:after="0" w:line="240" w:lineRule="auto"/>
      </w:pPr>
      <w:r>
        <w:separator/>
      </w:r>
    </w:p>
  </w:footnote>
  <w:footnote w:type="continuationSeparator" w:id="0">
    <w:p w:rsidR="006F0101" w:rsidRDefault="006F0101" w:rsidP="00EB4B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FBB"/>
    <w:rsid w:val="000D62BD"/>
    <w:rsid w:val="00186FBB"/>
    <w:rsid w:val="002345F4"/>
    <w:rsid w:val="003D48D0"/>
    <w:rsid w:val="00491621"/>
    <w:rsid w:val="00584AF9"/>
    <w:rsid w:val="005E1574"/>
    <w:rsid w:val="006F0101"/>
    <w:rsid w:val="007353EE"/>
    <w:rsid w:val="00777F83"/>
    <w:rsid w:val="00847C1F"/>
    <w:rsid w:val="008A2BD9"/>
    <w:rsid w:val="009C2C37"/>
    <w:rsid w:val="00C909FF"/>
    <w:rsid w:val="00D614F7"/>
    <w:rsid w:val="00D62F45"/>
    <w:rsid w:val="00DF4884"/>
    <w:rsid w:val="00EA081F"/>
    <w:rsid w:val="00EB4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B18"/>
  </w:style>
  <w:style w:type="paragraph" w:styleId="Heading1">
    <w:name w:val="heading 1"/>
    <w:next w:val="Normal"/>
    <w:link w:val="Heading1Char"/>
    <w:uiPriority w:val="9"/>
    <w:qFormat/>
    <w:rsid w:val="007353EE"/>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B18"/>
  </w:style>
  <w:style w:type="paragraph" w:styleId="Footer">
    <w:name w:val="footer"/>
    <w:basedOn w:val="Normal"/>
    <w:link w:val="FooterChar"/>
    <w:uiPriority w:val="99"/>
    <w:unhideWhenUsed/>
    <w:rsid w:val="00EB4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B18"/>
  </w:style>
  <w:style w:type="character" w:customStyle="1" w:styleId="Heading1Char">
    <w:name w:val="Heading 1 Char"/>
    <w:basedOn w:val="DefaultParagraphFont"/>
    <w:link w:val="Heading1"/>
    <w:uiPriority w:val="9"/>
    <w:qFormat/>
    <w:rsid w:val="007353EE"/>
    <w:rPr>
      <w:rFonts w:ascii="Calibri" w:eastAsia="Calibri" w:hAnsi="Calibri" w:cs="Calibri"/>
      <w:b/>
      <w:color w:val="000000"/>
      <w:kern w:val="2"/>
      <w:sz w:val="36"/>
      <w:u w:val="single" w:color="000000"/>
      <w:lang w:eastAsia="en-IN"/>
      <w14:ligatures w14:val="standardContextual"/>
    </w:rPr>
  </w:style>
  <w:style w:type="paragraph" w:styleId="BalloonText">
    <w:name w:val="Balloon Text"/>
    <w:basedOn w:val="Normal"/>
    <w:link w:val="BalloonTextChar"/>
    <w:uiPriority w:val="99"/>
    <w:semiHidden/>
    <w:unhideWhenUsed/>
    <w:rsid w:val="00D62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F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B18"/>
  </w:style>
  <w:style w:type="paragraph" w:styleId="Heading1">
    <w:name w:val="heading 1"/>
    <w:next w:val="Normal"/>
    <w:link w:val="Heading1Char"/>
    <w:uiPriority w:val="9"/>
    <w:qFormat/>
    <w:rsid w:val="007353EE"/>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B18"/>
  </w:style>
  <w:style w:type="paragraph" w:styleId="Footer">
    <w:name w:val="footer"/>
    <w:basedOn w:val="Normal"/>
    <w:link w:val="FooterChar"/>
    <w:uiPriority w:val="99"/>
    <w:unhideWhenUsed/>
    <w:rsid w:val="00EB4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B18"/>
  </w:style>
  <w:style w:type="character" w:customStyle="1" w:styleId="Heading1Char">
    <w:name w:val="Heading 1 Char"/>
    <w:basedOn w:val="DefaultParagraphFont"/>
    <w:link w:val="Heading1"/>
    <w:uiPriority w:val="9"/>
    <w:qFormat/>
    <w:rsid w:val="007353EE"/>
    <w:rPr>
      <w:rFonts w:ascii="Calibri" w:eastAsia="Calibri" w:hAnsi="Calibri" w:cs="Calibri"/>
      <w:b/>
      <w:color w:val="000000"/>
      <w:kern w:val="2"/>
      <w:sz w:val="36"/>
      <w:u w:val="single" w:color="000000"/>
      <w:lang w:eastAsia="en-IN"/>
      <w14:ligatures w14:val="standardContextual"/>
    </w:rPr>
  </w:style>
  <w:style w:type="paragraph" w:styleId="BalloonText">
    <w:name w:val="Balloon Text"/>
    <w:basedOn w:val="Normal"/>
    <w:link w:val="BalloonTextChar"/>
    <w:uiPriority w:val="99"/>
    <w:semiHidden/>
    <w:unhideWhenUsed/>
    <w:rsid w:val="00D62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F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D4AE2-519C-4BBF-90D9-9B4C7C62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ramesh</dc:creator>
  <cp:keywords/>
  <dc:description/>
  <cp:lastModifiedBy>vega ramesh</cp:lastModifiedBy>
  <cp:revision>12</cp:revision>
  <dcterms:created xsi:type="dcterms:W3CDTF">2023-06-24T08:48:00Z</dcterms:created>
  <dcterms:modified xsi:type="dcterms:W3CDTF">2023-07-05T05:00:00Z</dcterms:modified>
</cp:coreProperties>
</file>