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AA53B" w14:textId="5F2C4C4E" w:rsidR="00C055C1" w:rsidRDefault="00000000">
      <w:pPr>
        <w:pStyle w:val="Title"/>
        <w:spacing w:line="242" w:lineRule="auto"/>
      </w:pPr>
      <w:r>
        <w:t>Empirical Evaluation on Software Quality Attributes</w:t>
      </w:r>
      <w:r w:rsidR="00242509">
        <w:t xml:space="preserve"> &amp; code smells</w:t>
      </w:r>
    </w:p>
    <w:p w14:paraId="0D8182CE" w14:textId="77777777" w:rsidR="00C055C1" w:rsidRDefault="00C055C1">
      <w:pPr>
        <w:pStyle w:val="BodyText"/>
        <w:spacing w:before="9"/>
        <w:ind w:left="0" w:right="0" w:firstLine="0"/>
        <w:jc w:val="left"/>
        <w:rPr>
          <w:sz w:val="18"/>
        </w:rPr>
      </w:pPr>
    </w:p>
    <w:p w14:paraId="3C83DF6C" w14:textId="77777777" w:rsidR="00C055C1" w:rsidRDefault="00C055C1">
      <w:pPr>
        <w:rPr>
          <w:sz w:val="18"/>
        </w:rPr>
        <w:sectPr w:rsidR="00C055C1">
          <w:type w:val="continuous"/>
          <w:pgSz w:w="12240" w:h="15840"/>
          <w:pgMar w:top="900" w:right="860" w:bottom="280" w:left="860" w:header="720" w:footer="720" w:gutter="0"/>
          <w:cols w:space="720"/>
        </w:sectPr>
      </w:pPr>
    </w:p>
    <w:p w14:paraId="599D83AF" w14:textId="534FBB93" w:rsidR="00242509" w:rsidRDefault="00242509" w:rsidP="00242509">
      <w:pPr>
        <w:pStyle w:val="BodyText"/>
        <w:spacing w:before="139"/>
      </w:pPr>
      <w:r>
        <w:tab/>
      </w:r>
      <w:r>
        <w:tab/>
      </w:r>
      <w:r>
        <w:tab/>
      </w:r>
      <w:r>
        <w:tab/>
        <w:t xml:space="preserve"> </w:t>
      </w:r>
      <w:r>
        <w:t>1: Durga Vijaya Ramaraju Pamidi</w:t>
      </w:r>
    </w:p>
    <w:p w14:paraId="0AD1C40B" w14:textId="77777777" w:rsidR="00242509" w:rsidRDefault="00242509" w:rsidP="00242509">
      <w:pPr>
        <w:pStyle w:val="BodyText"/>
        <w:spacing w:before="139"/>
        <w:ind w:left="2757"/>
      </w:pPr>
      <w:r>
        <w:t>2. Nithin Esam</w:t>
      </w:r>
    </w:p>
    <w:p w14:paraId="2C5A89F4" w14:textId="77777777" w:rsidR="00242509" w:rsidRDefault="00242509" w:rsidP="00242509">
      <w:pPr>
        <w:pStyle w:val="BodyText"/>
        <w:spacing w:before="139"/>
        <w:ind w:left="2757"/>
      </w:pPr>
      <w:r>
        <w:t>3. Priyanka Pulikanthi</w:t>
      </w:r>
    </w:p>
    <w:p w14:paraId="0E62C7EB" w14:textId="0AC4B5DC" w:rsidR="00C055C1" w:rsidRDefault="00242509" w:rsidP="00242509">
      <w:pPr>
        <w:pStyle w:val="BodyText"/>
        <w:spacing w:before="139"/>
        <w:ind w:left="2638" w:right="0" w:firstLine="0"/>
        <w:jc w:val="left"/>
      </w:pPr>
      <w:r>
        <w:t xml:space="preserve">      </w:t>
      </w:r>
      <w:r>
        <w:t>4. Chanikya Reddy Guntakrindapalli</w:t>
      </w:r>
    </w:p>
    <w:p w14:paraId="71409BA4" w14:textId="06587FAA" w:rsidR="00242509" w:rsidRDefault="00242509" w:rsidP="00242509">
      <w:pPr>
        <w:pStyle w:val="BodyText"/>
        <w:spacing w:before="139"/>
        <w:ind w:left="2638" w:right="0" w:firstLine="0"/>
        <w:jc w:val="left"/>
      </w:pPr>
      <w:r>
        <w:tab/>
        <w:t xml:space="preserve"> 5. Nazimuddin Imad</w:t>
      </w:r>
    </w:p>
    <w:p w14:paraId="1ABFE6C1" w14:textId="77777777" w:rsidR="00C055C1" w:rsidRDefault="00C055C1"/>
    <w:p w14:paraId="7E9C28A8" w14:textId="77777777" w:rsidR="00242509" w:rsidRDefault="00242509">
      <w:pPr>
        <w:sectPr w:rsidR="00242509">
          <w:type w:val="continuous"/>
          <w:pgSz w:w="12240" w:h="15840"/>
          <w:pgMar w:top="900" w:right="860" w:bottom="280" w:left="860" w:header="720" w:footer="720" w:gutter="0"/>
          <w:cols w:space="720"/>
        </w:sectPr>
      </w:pPr>
    </w:p>
    <w:p w14:paraId="156B5EF0" w14:textId="77777777" w:rsidR="00A012FE" w:rsidRPr="00A012FE" w:rsidRDefault="00000000" w:rsidP="00A012FE">
      <w:pPr>
        <w:spacing w:before="123" w:line="230" w:lineRule="auto"/>
        <w:ind w:left="119" w:right="38" w:firstLine="199"/>
        <w:jc w:val="both"/>
        <w:rPr>
          <w:b/>
          <w:sz w:val="18"/>
          <w:lang w:val="en-IN"/>
        </w:rPr>
      </w:pPr>
      <w:r>
        <w:rPr>
          <w:b/>
          <w:i/>
          <w:sz w:val="18"/>
        </w:rPr>
        <w:t>Abstract</w:t>
      </w:r>
      <w:r>
        <w:rPr>
          <w:b/>
          <w:sz w:val="18"/>
        </w:rPr>
        <w:t>—</w:t>
      </w:r>
      <w:r w:rsidR="00A012FE" w:rsidRPr="00A012FE">
        <w:rPr>
          <w:b/>
          <w:sz w:val="18"/>
          <w:lang w:val="en-IN"/>
        </w:rPr>
        <w:t>This report presents an empirical evaluation of the impact of code bad smells on the modularity of software projects. The study analyzes eight open-source Java projects using automated tools to detect code smells and assess their correlation with modularity metrics, including Coupling Between Objects (CBO) and Weighted Methods per Class (WMC). Using a robust methodology, the study demonstrates how addressing specific code smells can improve modularity, with actionable insights for software developers aiming to enhance maintainability.</w:t>
      </w:r>
    </w:p>
    <w:p w14:paraId="2BBA3CA6" w14:textId="5325EB7D" w:rsidR="00C055C1" w:rsidRDefault="00C055C1" w:rsidP="00A012FE">
      <w:pPr>
        <w:spacing w:before="123" w:line="230" w:lineRule="auto"/>
        <w:ind w:left="119" w:right="38" w:firstLine="199"/>
        <w:jc w:val="both"/>
        <w:rPr>
          <w:b/>
          <w:sz w:val="18"/>
        </w:rPr>
      </w:pPr>
    </w:p>
    <w:p w14:paraId="22B56CE5" w14:textId="77777777" w:rsidR="00C055C1" w:rsidRDefault="00C055C1">
      <w:pPr>
        <w:pStyle w:val="BodyText"/>
        <w:spacing w:before="176"/>
        <w:ind w:left="0" w:right="0" w:firstLine="0"/>
        <w:jc w:val="left"/>
        <w:rPr>
          <w:b/>
          <w:sz w:val="18"/>
        </w:rPr>
      </w:pPr>
    </w:p>
    <w:p w14:paraId="251F56B3" w14:textId="77777777" w:rsidR="00C055C1" w:rsidRDefault="00000000">
      <w:pPr>
        <w:pStyle w:val="ListParagraph"/>
        <w:numPr>
          <w:ilvl w:val="0"/>
          <w:numId w:val="4"/>
        </w:numPr>
        <w:tabs>
          <w:tab w:val="left" w:pos="2086"/>
        </w:tabs>
        <w:spacing w:before="0"/>
        <w:ind w:left="2086" w:hanging="234"/>
        <w:jc w:val="left"/>
        <w:rPr>
          <w:sz w:val="16"/>
        </w:rPr>
      </w:pPr>
      <w:bookmarkStart w:id="0" w:name="Introduction"/>
      <w:bookmarkEnd w:id="0"/>
      <w:r>
        <w:rPr>
          <w:spacing w:val="-2"/>
          <w:sz w:val="20"/>
        </w:rPr>
        <w:t>I</w:t>
      </w:r>
      <w:r>
        <w:rPr>
          <w:spacing w:val="-2"/>
          <w:sz w:val="16"/>
        </w:rPr>
        <w:t>NTRODUCTION</w:t>
      </w:r>
    </w:p>
    <w:p w14:paraId="3E4DCBC6" w14:textId="77777777" w:rsidR="00C055C1" w:rsidRDefault="00C055C1">
      <w:pPr>
        <w:pStyle w:val="BodyText"/>
        <w:spacing w:before="13"/>
        <w:ind w:left="0" w:right="0" w:firstLine="0"/>
        <w:jc w:val="left"/>
        <w:rPr>
          <w:sz w:val="16"/>
        </w:rPr>
      </w:pPr>
    </w:p>
    <w:p w14:paraId="7D07E1E0" w14:textId="067CC274" w:rsidR="00A012FE" w:rsidRDefault="00A012FE" w:rsidP="00A012FE">
      <w:pPr>
        <w:pStyle w:val="BodyText"/>
        <w:spacing w:line="249" w:lineRule="auto"/>
      </w:pPr>
      <w:r>
        <w:t>Modularity is a vital attribute of software quality, reflecting the ease of understanding, maintaining, and extending a system. However, modularity can be degraded by "code smells," subtle indications of deeper structural issues in software. This study aims to empirically evaluate the impact of code smells on modularity by analyzing their prevalence and their correlation with CBO and WMC metrics.</w:t>
      </w:r>
    </w:p>
    <w:p w14:paraId="327151E0" w14:textId="77777777" w:rsidR="00A012FE" w:rsidRDefault="00A012FE" w:rsidP="00A012FE">
      <w:pPr>
        <w:pStyle w:val="BodyText"/>
        <w:spacing w:line="249" w:lineRule="auto"/>
      </w:pPr>
    </w:p>
    <w:p w14:paraId="405ECFD3" w14:textId="77777777" w:rsidR="00A012FE" w:rsidRDefault="00A012FE" w:rsidP="00A012FE">
      <w:pPr>
        <w:pStyle w:val="BodyText"/>
        <w:spacing w:line="249" w:lineRule="auto"/>
      </w:pPr>
      <w:r>
        <w:t>The independent variable is the existence of code smells, while the dependent variables are modularity metrics (CBO and WMC). The objectives are as follows:</w:t>
      </w:r>
    </w:p>
    <w:p w14:paraId="10579624" w14:textId="77777777" w:rsidR="00A012FE" w:rsidRDefault="00A012FE" w:rsidP="00A012FE">
      <w:pPr>
        <w:pStyle w:val="BodyText"/>
        <w:spacing w:line="249" w:lineRule="auto"/>
      </w:pPr>
    </w:p>
    <w:p w14:paraId="0B27974F" w14:textId="292962E2" w:rsidR="00A012FE" w:rsidRDefault="00A012FE" w:rsidP="00A012FE">
      <w:pPr>
        <w:pStyle w:val="BodyText"/>
        <w:spacing w:line="249" w:lineRule="auto"/>
      </w:pPr>
      <w:r>
        <w:t>1.</w:t>
      </w:r>
      <w:r>
        <w:t>Identify code smells in the selected projects.</w:t>
      </w:r>
    </w:p>
    <w:p w14:paraId="08E455F8" w14:textId="77777777" w:rsidR="00A012FE" w:rsidRDefault="00A012FE" w:rsidP="00A012FE">
      <w:pPr>
        <w:pStyle w:val="BodyText"/>
        <w:spacing w:line="249" w:lineRule="auto"/>
      </w:pPr>
    </w:p>
    <w:p w14:paraId="3AC2BB46" w14:textId="63C18389" w:rsidR="00A012FE" w:rsidRDefault="00A012FE" w:rsidP="00A012FE">
      <w:pPr>
        <w:pStyle w:val="BodyText"/>
        <w:spacing w:line="249" w:lineRule="auto"/>
      </w:pPr>
      <w:r>
        <w:t>2.</w:t>
      </w:r>
      <w:r>
        <w:t>Measure the impact of these smells on modularity.</w:t>
      </w:r>
    </w:p>
    <w:p w14:paraId="5B973E66" w14:textId="77777777" w:rsidR="00A012FE" w:rsidRDefault="00A012FE" w:rsidP="00A012FE">
      <w:pPr>
        <w:pStyle w:val="BodyText"/>
        <w:spacing w:line="249" w:lineRule="auto"/>
      </w:pPr>
    </w:p>
    <w:p w14:paraId="14E4328E" w14:textId="5C05DFAA" w:rsidR="00C055C1" w:rsidRDefault="00A012FE" w:rsidP="00A012FE">
      <w:pPr>
        <w:pStyle w:val="BodyText"/>
        <w:spacing w:line="249" w:lineRule="auto"/>
      </w:pPr>
      <w:r>
        <w:t>3.</w:t>
      </w:r>
      <w:r>
        <w:t>Assess improvements in modularity after refactoring.</w:t>
      </w:r>
    </w:p>
    <w:p w14:paraId="11743DCB" w14:textId="128292AF" w:rsidR="00A012FE" w:rsidRDefault="00000000" w:rsidP="00A012FE">
      <w:pPr>
        <w:pStyle w:val="BodyText"/>
        <w:spacing w:before="97" w:line="249" w:lineRule="auto"/>
        <w:ind w:right="117"/>
      </w:pPr>
      <w:r>
        <w:br w:type="column"/>
      </w:r>
    </w:p>
    <w:p w14:paraId="6716F65A" w14:textId="4DCF3920" w:rsidR="00C055C1" w:rsidRDefault="00C055C1">
      <w:pPr>
        <w:pStyle w:val="BodyText"/>
        <w:spacing w:before="2" w:line="249" w:lineRule="auto"/>
        <w:ind w:right="117"/>
      </w:pPr>
    </w:p>
    <w:p w14:paraId="5065A087" w14:textId="2A7093EB" w:rsidR="00C055C1" w:rsidRDefault="00A012FE">
      <w:pPr>
        <w:pStyle w:val="ListParagraph"/>
        <w:numPr>
          <w:ilvl w:val="0"/>
          <w:numId w:val="4"/>
        </w:numPr>
        <w:tabs>
          <w:tab w:val="left" w:pos="2317"/>
        </w:tabs>
        <w:spacing w:before="158"/>
        <w:ind w:left="2317" w:hanging="309"/>
        <w:jc w:val="left"/>
        <w:rPr>
          <w:sz w:val="16"/>
        </w:rPr>
      </w:pPr>
      <w:r w:rsidRPr="00A012FE">
        <w:rPr>
          <w:sz w:val="16"/>
        </w:rPr>
        <w:t>Methodology</w:t>
      </w:r>
    </w:p>
    <w:p w14:paraId="7A45C035" w14:textId="77777777" w:rsidR="00A012FE" w:rsidRPr="00A012FE" w:rsidRDefault="00A012FE" w:rsidP="00A012FE">
      <w:pPr>
        <w:spacing w:line="249" w:lineRule="auto"/>
        <w:jc w:val="both"/>
        <w:rPr>
          <w:sz w:val="20"/>
          <w:lang w:val="en-IN"/>
        </w:rPr>
      </w:pPr>
    </w:p>
    <w:p w14:paraId="60EBB487" w14:textId="77777777" w:rsidR="00A012FE" w:rsidRPr="00A012FE" w:rsidRDefault="00A012FE" w:rsidP="00A012FE">
      <w:pPr>
        <w:spacing w:line="249" w:lineRule="auto"/>
        <w:jc w:val="both"/>
        <w:rPr>
          <w:sz w:val="20"/>
          <w:lang w:val="en-IN"/>
        </w:rPr>
      </w:pPr>
      <w:r w:rsidRPr="00A012FE">
        <w:rPr>
          <w:sz w:val="20"/>
          <w:lang w:val="en-IN"/>
        </w:rPr>
        <w:t>Eight open-source Java projects were selected, each exceeding 5,000 lines of code to ensure complexity. The projects span various domains, including web development, data handling, and application frameworks. The projects analyzed are:</w:t>
      </w:r>
    </w:p>
    <w:p w14:paraId="4D7981DF" w14:textId="77777777" w:rsidR="00A012FE" w:rsidRPr="00A012FE" w:rsidRDefault="00A012FE" w:rsidP="00A012FE">
      <w:pPr>
        <w:spacing w:line="249" w:lineRule="auto"/>
        <w:jc w:val="both"/>
        <w:rPr>
          <w:sz w:val="20"/>
          <w:lang w:val="en-IN"/>
        </w:rPr>
      </w:pPr>
    </w:p>
    <w:p w14:paraId="49783841" w14:textId="77777777" w:rsidR="00A012FE" w:rsidRPr="00A012FE" w:rsidRDefault="00A012FE" w:rsidP="00A012FE">
      <w:pPr>
        <w:spacing w:line="249" w:lineRule="auto"/>
        <w:jc w:val="both"/>
        <w:rPr>
          <w:sz w:val="20"/>
          <w:lang w:val="en-IN"/>
        </w:rPr>
      </w:pPr>
      <w:r w:rsidRPr="00A012FE">
        <w:rPr>
          <w:sz w:val="20"/>
          <w:lang w:val="en-IN"/>
        </w:rPr>
        <w:t>blog_demos: Demonstrates blogging functionalities.</w:t>
      </w:r>
    </w:p>
    <w:p w14:paraId="2412F333" w14:textId="77777777" w:rsidR="00A012FE" w:rsidRPr="00A012FE" w:rsidRDefault="00A012FE" w:rsidP="00A012FE">
      <w:pPr>
        <w:spacing w:line="249" w:lineRule="auto"/>
        <w:jc w:val="both"/>
        <w:rPr>
          <w:sz w:val="20"/>
          <w:lang w:val="en-IN"/>
        </w:rPr>
      </w:pPr>
    </w:p>
    <w:p w14:paraId="0608C05A" w14:textId="77777777" w:rsidR="00A012FE" w:rsidRPr="00A012FE" w:rsidRDefault="00A012FE" w:rsidP="00A012FE">
      <w:pPr>
        <w:spacing w:line="249" w:lineRule="auto"/>
        <w:jc w:val="both"/>
        <w:rPr>
          <w:sz w:val="20"/>
          <w:lang w:val="en-IN"/>
        </w:rPr>
      </w:pPr>
      <w:r w:rsidRPr="00A012FE">
        <w:rPr>
          <w:sz w:val="20"/>
          <w:lang w:val="en-IN"/>
        </w:rPr>
        <w:t>common-langs_master: Library for language utilities.</w:t>
      </w:r>
    </w:p>
    <w:p w14:paraId="18C7E17D" w14:textId="77777777" w:rsidR="00A012FE" w:rsidRPr="00A012FE" w:rsidRDefault="00A012FE" w:rsidP="00A012FE">
      <w:pPr>
        <w:spacing w:line="249" w:lineRule="auto"/>
        <w:jc w:val="both"/>
        <w:rPr>
          <w:sz w:val="20"/>
          <w:lang w:val="en-IN"/>
        </w:rPr>
      </w:pPr>
    </w:p>
    <w:p w14:paraId="47223301" w14:textId="77777777" w:rsidR="00A012FE" w:rsidRPr="00A012FE" w:rsidRDefault="00A012FE" w:rsidP="00A012FE">
      <w:pPr>
        <w:spacing w:line="249" w:lineRule="auto"/>
        <w:jc w:val="both"/>
        <w:rPr>
          <w:sz w:val="20"/>
          <w:lang w:val="en-IN"/>
        </w:rPr>
      </w:pPr>
      <w:r w:rsidRPr="00A012FE">
        <w:rPr>
          <w:sz w:val="20"/>
          <w:lang w:val="en-IN"/>
        </w:rPr>
        <w:t>epamBlinov_java: Illustrates advanced Java concepts.</w:t>
      </w:r>
    </w:p>
    <w:p w14:paraId="060B88DB" w14:textId="77777777" w:rsidR="00A012FE" w:rsidRPr="00A012FE" w:rsidRDefault="00A012FE" w:rsidP="00A012FE">
      <w:pPr>
        <w:spacing w:line="249" w:lineRule="auto"/>
        <w:jc w:val="both"/>
        <w:rPr>
          <w:sz w:val="20"/>
          <w:lang w:val="en-IN"/>
        </w:rPr>
      </w:pPr>
    </w:p>
    <w:p w14:paraId="038DE4B9" w14:textId="77777777" w:rsidR="00A012FE" w:rsidRPr="00A012FE" w:rsidRDefault="00A012FE" w:rsidP="00A012FE">
      <w:pPr>
        <w:spacing w:line="249" w:lineRule="auto"/>
        <w:jc w:val="both"/>
        <w:rPr>
          <w:sz w:val="20"/>
          <w:lang w:val="en-IN"/>
        </w:rPr>
      </w:pPr>
      <w:r w:rsidRPr="00A012FE">
        <w:rPr>
          <w:sz w:val="20"/>
          <w:lang w:val="en-IN"/>
        </w:rPr>
        <w:t>hibernate-orm: Object-relational mapping for Java.</w:t>
      </w:r>
    </w:p>
    <w:p w14:paraId="758C324B" w14:textId="77777777" w:rsidR="00A012FE" w:rsidRPr="00A012FE" w:rsidRDefault="00A012FE" w:rsidP="00A012FE">
      <w:pPr>
        <w:spacing w:line="249" w:lineRule="auto"/>
        <w:jc w:val="both"/>
        <w:rPr>
          <w:sz w:val="20"/>
          <w:lang w:val="en-IN"/>
        </w:rPr>
      </w:pPr>
    </w:p>
    <w:p w14:paraId="1E726414" w14:textId="77777777" w:rsidR="00A012FE" w:rsidRPr="00A012FE" w:rsidRDefault="00A012FE" w:rsidP="00A012FE">
      <w:pPr>
        <w:spacing w:line="249" w:lineRule="auto"/>
        <w:jc w:val="both"/>
        <w:rPr>
          <w:sz w:val="20"/>
          <w:lang w:val="en-IN"/>
        </w:rPr>
      </w:pPr>
      <w:r w:rsidRPr="00A012FE">
        <w:rPr>
          <w:sz w:val="20"/>
          <w:lang w:val="en-IN"/>
        </w:rPr>
        <w:t>huston: Focused on design practices.</w:t>
      </w:r>
    </w:p>
    <w:p w14:paraId="25761E6C" w14:textId="77777777" w:rsidR="00A012FE" w:rsidRPr="00A012FE" w:rsidRDefault="00A012FE" w:rsidP="00A012FE">
      <w:pPr>
        <w:spacing w:line="249" w:lineRule="auto"/>
        <w:jc w:val="both"/>
        <w:rPr>
          <w:sz w:val="20"/>
          <w:lang w:val="en-IN"/>
        </w:rPr>
      </w:pPr>
    </w:p>
    <w:p w14:paraId="3F79CFD4" w14:textId="77777777" w:rsidR="00A012FE" w:rsidRPr="00A012FE" w:rsidRDefault="00A012FE" w:rsidP="00A012FE">
      <w:pPr>
        <w:spacing w:line="249" w:lineRule="auto"/>
        <w:jc w:val="both"/>
        <w:rPr>
          <w:sz w:val="20"/>
          <w:lang w:val="en-IN"/>
        </w:rPr>
      </w:pPr>
      <w:r w:rsidRPr="00A012FE">
        <w:rPr>
          <w:sz w:val="20"/>
          <w:lang w:val="en-IN"/>
        </w:rPr>
        <w:t>joda-time: Date and time utilities library.</w:t>
      </w:r>
    </w:p>
    <w:p w14:paraId="3F26D381" w14:textId="77777777" w:rsidR="00A012FE" w:rsidRPr="00A012FE" w:rsidRDefault="00A012FE" w:rsidP="00A012FE">
      <w:pPr>
        <w:spacing w:line="249" w:lineRule="auto"/>
        <w:jc w:val="both"/>
        <w:rPr>
          <w:sz w:val="20"/>
          <w:lang w:val="en-IN"/>
        </w:rPr>
      </w:pPr>
    </w:p>
    <w:p w14:paraId="4F8CCD62" w14:textId="77777777" w:rsidR="00A012FE" w:rsidRPr="00A012FE" w:rsidRDefault="00A012FE" w:rsidP="00A012FE">
      <w:pPr>
        <w:spacing w:line="249" w:lineRule="auto"/>
        <w:jc w:val="both"/>
        <w:rPr>
          <w:sz w:val="20"/>
          <w:lang w:val="en-IN"/>
        </w:rPr>
      </w:pPr>
      <w:r w:rsidRPr="00A012FE">
        <w:rPr>
          <w:sz w:val="20"/>
          <w:lang w:val="en-IN"/>
        </w:rPr>
        <w:t>SmartTubeNext: Mobile video streaming app.</w:t>
      </w:r>
    </w:p>
    <w:p w14:paraId="67B01A6A" w14:textId="77777777" w:rsidR="00A012FE" w:rsidRPr="00A012FE" w:rsidRDefault="00A012FE" w:rsidP="00A012FE">
      <w:pPr>
        <w:spacing w:line="249" w:lineRule="auto"/>
        <w:jc w:val="both"/>
        <w:rPr>
          <w:sz w:val="20"/>
          <w:lang w:val="en-IN"/>
        </w:rPr>
      </w:pPr>
    </w:p>
    <w:p w14:paraId="24F81CFA" w14:textId="5102B178" w:rsidR="00C055C1" w:rsidRPr="00A012FE" w:rsidRDefault="00A012FE" w:rsidP="00A012FE">
      <w:pPr>
        <w:spacing w:line="249" w:lineRule="auto"/>
        <w:rPr>
          <w:sz w:val="20"/>
          <w:lang w:val="en-IN"/>
        </w:rPr>
        <w:sectPr w:rsidR="00C055C1" w:rsidRPr="00A012FE">
          <w:type w:val="continuous"/>
          <w:pgSz w:w="12240" w:h="15840"/>
          <w:pgMar w:top="900" w:right="860" w:bottom="280" w:left="860" w:header="720" w:footer="720" w:gutter="0"/>
          <w:cols w:num="2" w:space="720" w:equalWidth="0">
            <w:col w:w="5181" w:space="79"/>
            <w:col w:w="5260"/>
          </w:cols>
        </w:sectPr>
      </w:pPr>
      <w:r w:rsidRPr="00A012FE">
        <w:rPr>
          <w:sz w:val="20"/>
          <w:lang w:val="en-IN"/>
        </w:rPr>
        <w:t>Wvp-GB-Pro: Web programming advanced tools</w:t>
      </w:r>
    </w:p>
    <w:p w14:paraId="564BBCC5" w14:textId="380436C5" w:rsidR="00C055C1" w:rsidRPr="00A012FE" w:rsidRDefault="00C055C1" w:rsidP="00A012FE">
      <w:pPr>
        <w:tabs>
          <w:tab w:val="left" w:pos="485"/>
        </w:tabs>
        <w:spacing w:line="249" w:lineRule="auto"/>
        <w:ind w:right="38"/>
        <w:rPr>
          <w:sz w:val="20"/>
        </w:rPr>
      </w:pPr>
    </w:p>
    <w:p w14:paraId="4D766D29" w14:textId="77777777"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Tools and Metrics</w:t>
      </w:r>
    </w:p>
    <w:p w14:paraId="5346952F" w14:textId="77777777" w:rsidR="00A012FE" w:rsidRPr="00A012FE" w:rsidRDefault="00A012FE" w:rsidP="00A012FE">
      <w:pPr>
        <w:pStyle w:val="ListParagraph"/>
        <w:tabs>
          <w:tab w:val="left" w:pos="485"/>
        </w:tabs>
        <w:spacing w:line="249" w:lineRule="auto"/>
        <w:ind w:left="318" w:right="38"/>
        <w:rPr>
          <w:sz w:val="20"/>
          <w:lang w:val="en-IN"/>
        </w:rPr>
      </w:pPr>
    </w:p>
    <w:p w14:paraId="12316B34" w14:textId="62F76F76"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Tools:</w:t>
      </w:r>
    </w:p>
    <w:p w14:paraId="0CEA6B62" w14:textId="77777777"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Checkstyle: Detects code smells.</w:t>
      </w:r>
    </w:p>
    <w:p w14:paraId="182638A4" w14:textId="77777777" w:rsidR="00A012FE" w:rsidRPr="00A012FE" w:rsidRDefault="00A012FE" w:rsidP="00A012FE">
      <w:pPr>
        <w:tabs>
          <w:tab w:val="left" w:pos="485"/>
        </w:tabs>
        <w:spacing w:line="249" w:lineRule="auto"/>
        <w:ind w:right="38"/>
        <w:rPr>
          <w:sz w:val="20"/>
          <w:lang w:val="en-IN"/>
        </w:rPr>
      </w:pPr>
    </w:p>
    <w:p w14:paraId="0D579B3C" w14:textId="77777777"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CK Metrics Tool: Computes CBO and WMC metrics.</w:t>
      </w:r>
    </w:p>
    <w:p w14:paraId="74EB145A" w14:textId="77777777" w:rsidR="00A012FE" w:rsidRPr="00A012FE" w:rsidRDefault="00A012FE" w:rsidP="00A012FE">
      <w:pPr>
        <w:pStyle w:val="ListParagraph"/>
        <w:tabs>
          <w:tab w:val="left" w:pos="485"/>
        </w:tabs>
        <w:spacing w:line="249" w:lineRule="auto"/>
        <w:ind w:left="318" w:right="38"/>
        <w:rPr>
          <w:sz w:val="20"/>
          <w:lang w:val="en-IN"/>
        </w:rPr>
      </w:pPr>
    </w:p>
    <w:p w14:paraId="7978AC70" w14:textId="77777777"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Metrics:</w:t>
      </w:r>
    </w:p>
    <w:p w14:paraId="257C4CAF" w14:textId="77777777" w:rsidR="00A012FE" w:rsidRPr="00A012FE" w:rsidRDefault="00A012FE" w:rsidP="00A012FE">
      <w:pPr>
        <w:tabs>
          <w:tab w:val="left" w:pos="485"/>
        </w:tabs>
        <w:spacing w:line="249" w:lineRule="auto"/>
        <w:ind w:right="38"/>
        <w:rPr>
          <w:sz w:val="20"/>
          <w:lang w:val="en-IN"/>
        </w:rPr>
      </w:pPr>
    </w:p>
    <w:p w14:paraId="29FCDC64" w14:textId="25AC1212" w:rsidR="00A012FE" w:rsidRPr="00A012FE" w:rsidRDefault="00A012FE" w:rsidP="00A012FE">
      <w:pPr>
        <w:pStyle w:val="ListParagraph"/>
        <w:tabs>
          <w:tab w:val="left" w:pos="485"/>
        </w:tabs>
        <w:spacing w:line="249" w:lineRule="auto"/>
        <w:ind w:left="318" w:right="38"/>
        <w:rPr>
          <w:sz w:val="20"/>
          <w:lang w:val="en-IN"/>
        </w:rPr>
      </w:pPr>
      <w:r w:rsidRPr="00A012FE">
        <w:rPr>
          <w:sz w:val="20"/>
          <w:lang w:val="en-IN"/>
        </w:rPr>
        <w:t>Coupling Between Objects (CBO): Measures class dependency.</w:t>
      </w:r>
    </w:p>
    <w:p w14:paraId="388EB6A2" w14:textId="649FB308" w:rsidR="00A012FE" w:rsidRPr="00A012FE" w:rsidRDefault="00A012FE" w:rsidP="00A012FE">
      <w:pPr>
        <w:pStyle w:val="ListParagraph"/>
        <w:tabs>
          <w:tab w:val="left" w:pos="485"/>
        </w:tabs>
        <w:spacing w:line="249" w:lineRule="auto"/>
        <w:ind w:left="318" w:right="38" w:firstLine="0"/>
        <w:rPr>
          <w:sz w:val="20"/>
          <w:lang w:val="en-IN"/>
        </w:rPr>
      </w:pPr>
      <w:r w:rsidRPr="00A012FE">
        <w:rPr>
          <w:sz w:val="20"/>
          <w:lang w:val="en-IN"/>
        </w:rPr>
        <w:t>Weighted Methods per Class (WMC): Measures the complexity of a class by the number of methods weighted by complexity.</w:t>
      </w:r>
    </w:p>
    <w:p w14:paraId="29A81DC7" w14:textId="77777777" w:rsidR="00A012FE" w:rsidRPr="00A012FE" w:rsidRDefault="00A012FE" w:rsidP="00A012FE">
      <w:pPr>
        <w:pStyle w:val="ListParagraph"/>
        <w:tabs>
          <w:tab w:val="left" w:pos="389"/>
        </w:tabs>
        <w:spacing w:before="163"/>
        <w:ind w:left="390" w:firstLine="0"/>
        <w:rPr>
          <w:i/>
          <w:sz w:val="20"/>
        </w:rPr>
      </w:pPr>
      <w:r w:rsidRPr="00A012FE">
        <w:rPr>
          <w:i/>
          <w:sz w:val="20"/>
        </w:rPr>
        <w:t>Procedure</w:t>
      </w:r>
    </w:p>
    <w:p w14:paraId="318B1297" w14:textId="77777777" w:rsidR="00A012FE" w:rsidRPr="00A012FE" w:rsidRDefault="00A012FE" w:rsidP="00A012FE">
      <w:pPr>
        <w:pStyle w:val="ListParagraph"/>
        <w:numPr>
          <w:ilvl w:val="0"/>
          <w:numId w:val="3"/>
        </w:numPr>
        <w:tabs>
          <w:tab w:val="left" w:pos="389"/>
        </w:tabs>
        <w:spacing w:before="163"/>
        <w:rPr>
          <w:i/>
          <w:sz w:val="20"/>
        </w:rPr>
      </w:pPr>
      <w:r w:rsidRPr="00A012FE">
        <w:rPr>
          <w:i/>
          <w:sz w:val="20"/>
        </w:rPr>
        <w:t>Analyze projects using Checkstyle for code smells like "God Class" and "Feature Envy."</w:t>
      </w:r>
    </w:p>
    <w:p w14:paraId="3F5506A5" w14:textId="77777777" w:rsidR="00A012FE" w:rsidRPr="00A012FE" w:rsidRDefault="00A012FE" w:rsidP="00A012FE">
      <w:pPr>
        <w:pStyle w:val="ListParagraph"/>
        <w:numPr>
          <w:ilvl w:val="0"/>
          <w:numId w:val="3"/>
        </w:numPr>
        <w:tabs>
          <w:tab w:val="left" w:pos="389"/>
        </w:tabs>
        <w:spacing w:before="163"/>
        <w:rPr>
          <w:i/>
          <w:sz w:val="20"/>
        </w:rPr>
      </w:pPr>
      <w:r w:rsidRPr="00A012FE">
        <w:rPr>
          <w:i/>
          <w:sz w:val="20"/>
        </w:rPr>
        <w:t>Measure modularity metrics using the CK Metrics Tool.</w:t>
      </w:r>
    </w:p>
    <w:p w14:paraId="3BECAEF9" w14:textId="77777777" w:rsidR="00A012FE" w:rsidRPr="00A012FE" w:rsidRDefault="00A012FE" w:rsidP="00A012FE">
      <w:pPr>
        <w:pStyle w:val="ListParagraph"/>
        <w:numPr>
          <w:ilvl w:val="0"/>
          <w:numId w:val="3"/>
        </w:numPr>
        <w:tabs>
          <w:tab w:val="left" w:pos="389"/>
        </w:tabs>
        <w:spacing w:before="163"/>
        <w:rPr>
          <w:i/>
          <w:sz w:val="20"/>
        </w:rPr>
      </w:pPr>
      <w:r w:rsidRPr="00A012FE">
        <w:rPr>
          <w:i/>
          <w:sz w:val="20"/>
        </w:rPr>
        <w:t>Perform comparative analysis pre- and post-refactoring to assess improvements.</w:t>
      </w:r>
    </w:p>
    <w:p w14:paraId="3295C81B" w14:textId="5B3B6FFF" w:rsidR="00C055C1" w:rsidRDefault="00C055C1" w:rsidP="00A012FE">
      <w:pPr>
        <w:pStyle w:val="ListParagraph"/>
        <w:tabs>
          <w:tab w:val="left" w:pos="389"/>
        </w:tabs>
        <w:spacing w:before="163"/>
        <w:ind w:left="389" w:firstLine="0"/>
        <w:rPr>
          <w:i/>
          <w:sz w:val="20"/>
        </w:rPr>
      </w:pPr>
    </w:p>
    <w:p w14:paraId="370F2A9A" w14:textId="6F5F23DB" w:rsidR="00C055C1" w:rsidRDefault="00000000">
      <w:pPr>
        <w:pStyle w:val="BodyText"/>
        <w:spacing w:line="249" w:lineRule="auto"/>
        <w:ind w:firstLine="0"/>
      </w:pPr>
      <w:r>
        <w:rPr>
          <w:spacing w:val="-2"/>
        </w:rPr>
        <w:t>.</w:t>
      </w:r>
    </w:p>
    <w:p w14:paraId="5BE21A6E" w14:textId="77777777" w:rsidR="00C055C1" w:rsidRDefault="00000000">
      <w:pPr>
        <w:pStyle w:val="BodyText"/>
        <w:spacing w:before="71" w:line="249" w:lineRule="auto"/>
        <w:ind w:right="117"/>
      </w:pPr>
      <w:r>
        <w:br w:type="column"/>
      </w:r>
      <w:r>
        <w:t>By following this approach, we aim to empirically evaluate the effect of using design patterns on the selected quality attribute. The results and discussion section will present the research findings and provide a comprehensive analysis of the results. The threats to validity section will address potential factors</w:t>
      </w:r>
      <w:r>
        <w:rPr>
          <w:spacing w:val="-5"/>
        </w:rPr>
        <w:t xml:space="preserve"> </w:t>
      </w:r>
      <w:r>
        <w:t>that</w:t>
      </w:r>
      <w:r>
        <w:rPr>
          <w:spacing w:val="-5"/>
        </w:rPr>
        <w:t xml:space="preserve"> </w:t>
      </w:r>
      <w:r>
        <w:t>might</w:t>
      </w:r>
      <w:r>
        <w:rPr>
          <w:spacing w:val="-5"/>
        </w:rPr>
        <w:t xml:space="preserve"> </w:t>
      </w:r>
      <w:r>
        <w:t>influence</w:t>
      </w:r>
      <w:r>
        <w:rPr>
          <w:spacing w:val="-5"/>
        </w:rPr>
        <w:t xml:space="preserve"> </w:t>
      </w:r>
      <w:r>
        <w:t>the</w:t>
      </w:r>
      <w:r>
        <w:rPr>
          <w:spacing w:val="-5"/>
        </w:rPr>
        <w:t xml:space="preserve"> </w:t>
      </w:r>
      <w:r>
        <w:t>results,</w:t>
      </w:r>
      <w:r>
        <w:rPr>
          <w:spacing w:val="-5"/>
        </w:rPr>
        <w:t xml:space="preserve"> </w:t>
      </w:r>
      <w:r>
        <w:t>and</w:t>
      </w:r>
      <w:r>
        <w:rPr>
          <w:spacing w:val="-5"/>
        </w:rPr>
        <w:t xml:space="preserve"> </w:t>
      </w:r>
      <w:r>
        <w:t>steps</w:t>
      </w:r>
      <w:r>
        <w:rPr>
          <w:spacing w:val="-5"/>
        </w:rPr>
        <w:t xml:space="preserve"> </w:t>
      </w:r>
      <w:r>
        <w:t>taken</w:t>
      </w:r>
      <w:r>
        <w:rPr>
          <w:spacing w:val="-5"/>
        </w:rPr>
        <w:t xml:space="preserve"> </w:t>
      </w:r>
      <w:r>
        <w:t>to</w:t>
      </w:r>
      <w:r>
        <w:rPr>
          <w:spacing w:val="-5"/>
        </w:rPr>
        <w:t xml:space="preserve"> </w:t>
      </w:r>
      <w:r>
        <w:t>min- imize those threats will be discussed. Finally, the conclusions section</w:t>
      </w:r>
      <w:r>
        <w:rPr>
          <w:spacing w:val="-4"/>
        </w:rPr>
        <w:t xml:space="preserve"> </w:t>
      </w:r>
      <w:r>
        <w:t>will</w:t>
      </w:r>
      <w:r>
        <w:rPr>
          <w:spacing w:val="-4"/>
        </w:rPr>
        <w:t xml:space="preserve"> </w:t>
      </w:r>
      <w:r>
        <w:t>interpret</w:t>
      </w:r>
      <w:r>
        <w:rPr>
          <w:spacing w:val="-4"/>
        </w:rPr>
        <w:t xml:space="preserve"> </w:t>
      </w:r>
      <w:r>
        <w:t>the</w:t>
      </w:r>
      <w:r>
        <w:rPr>
          <w:spacing w:val="-4"/>
        </w:rPr>
        <w:t xml:space="preserve"> </w:t>
      </w:r>
      <w:r>
        <w:t>findings</w:t>
      </w:r>
      <w:r>
        <w:rPr>
          <w:spacing w:val="-4"/>
        </w:rPr>
        <w:t xml:space="preserve"> </w:t>
      </w:r>
      <w:r>
        <w:t>in</w:t>
      </w:r>
      <w:r>
        <w:rPr>
          <w:spacing w:val="-4"/>
        </w:rPr>
        <w:t xml:space="preserve"> </w:t>
      </w:r>
      <w:r>
        <w:t>the</w:t>
      </w:r>
      <w:r>
        <w:rPr>
          <w:spacing w:val="-4"/>
        </w:rPr>
        <w:t xml:space="preserve"> </w:t>
      </w:r>
      <w:r>
        <w:t>context</w:t>
      </w:r>
      <w:r>
        <w:rPr>
          <w:spacing w:val="-4"/>
        </w:rPr>
        <w:t xml:space="preserve"> </w:t>
      </w:r>
      <w:r>
        <w:t>of</w:t>
      </w:r>
      <w:r>
        <w:rPr>
          <w:spacing w:val="-4"/>
        </w:rPr>
        <w:t xml:space="preserve"> </w:t>
      </w:r>
      <w:r>
        <w:t>the</w:t>
      </w:r>
      <w:r>
        <w:rPr>
          <w:spacing w:val="-4"/>
        </w:rPr>
        <w:t xml:space="preserve"> </w:t>
      </w:r>
      <w:r>
        <w:t>research objectives and their implications for software development.</w:t>
      </w:r>
    </w:p>
    <w:p w14:paraId="0C1CC88E" w14:textId="77777777" w:rsidR="00C055C1" w:rsidRDefault="00000000">
      <w:pPr>
        <w:pStyle w:val="ListParagraph"/>
        <w:numPr>
          <w:ilvl w:val="0"/>
          <w:numId w:val="4"/>
        </w:numPr>
        <w:tabs>
          <w:tab w:val="left" w:pos="1668"/>
        </w:tabs>
        <w:spacing w:before="115"/>
        <w:ind w:left="1668" w:hanging="384"/>
        <w:jc w:val="left"/>
        <w:rPr>
          <w:sz w:val="16"/>
        </w:rPr>
      </w:pPr>
      <w:bookmarkStart w:id="1" w:name="Results_and_Discussion"/>
      <w:bookmarkEnd w:id="1"/>
      <w:r>
        <w:rPr>
          <w:sz w:val="20"/>
        </w:rPr>
        <w:t>R</w:t>
      </w:r>
      <w:r>
        <w:rPr>
          <w:sz w:val="16"/>
        </w:rPr>
        <w:t>ESULTS</w:t>
      </w:r>
      <w:r>
        <w:rPr>
          <w:spacing w:val="42"/>
          <w:sz w:val="16"/>
        </w:rPr>
        <w:t xml:space="preserve"> </w:t>
      </w:r>
      <w:r>
        <w:rPr>
          <w:sz w:val="16"/>
        </w:rPr>
        <w:t>AND</w:t>
      </w:r>
      <w:r>
        <w:rPr>
          <w:spacing w:val="43"/>
          <w:sz w:val="16"/>
        </w:rPr>
        <w:t xml:space="preserve"> </w:t>
      </w:r>
      <w:r>
        <w:rPr>
          <w:spacing w:val="-2"/>
          <w:sz w:val="20"/>
        </w:rPr>
        <w:t>D</w:t>
      </w:r>
      <w:r>
        <w:rPr>
          <w:spacing w:val="-2"/>
          <w:sz w:val="16"/>
        </w:rPr>
        <w:t>ISCUSSION</w:t>
      </w:r>
    </w:p>
    <w:p w14:paraId="79A2E8BC" w14:textId="1BAB8995" w:rsidR="00C055C1" w:rsidRDefault="00A012FE">
      <w:pPr>
        <w:pStyle w:val="ListParagraph"/>
        <w:numPr>
          <w:ilvl w:val="0"/>
          <w:numId w:val="2"/>
        </w:numPr>
        <w:tabs>
          <w:tab w:val="left" w:pos="389"/>
        </w:tabs>
        <w:spacing w:before="115"/>
        <w:ind w:left="389" w:hanging="270"/>
        <w:rPr>
          <w:i/>
          <w:sz w:val="20"/>
        </w:rPr>
      </w:pPr>
      <w:r w:rsidRPr="00A012FE">
        <w:rPr>
          <w:i/>
          <w:sz w:val="20"/>
        </w:rPr>
        <w:t>Prevalence of Code Smells</w:t>
      </w:r>
    </w:p>
    <w:p w14:paraId="1093391F" w14:textId="2056F82D" w:rsidR="00A012FE" w:rsidRDefault="00A012FE" w:rsidP="00A012FE">
      <w:pPr>
        <w:pStyle w:val="ListParagraph"/>
        <w:tabs>
          <w:tab w:val="left" w:pos="389"/>
        </w:tabs>
        <w:spacing w:before="115"/>
        <w:ind w:left="389" w:firstLine="0"/>
        <w:rPr>
          <w:i/>
          <w:sz w:val="20"/>
          <w:lang w:val="en-IN"/>
        </w:rPr>
      </w:pPr>
      <w:r w:rsidRPr="00A012FE">
        <w:rPr>
          <w:i/>
          <w:sz w:val="20"/>
          <w:lang w:val="en-IN"/>
        </w:rPr>
        <w:t>A significant number of "God Classes" and "Feature Envy" smells were identified. For example, hibernate-orm exhibited high CBO in 20% of its classes and high WMC values in 15% of its classes.</w:t>
      </w:r>
    </w:p>
    <w:p w14:paraId="125130A2" w14:textId="77777777" w:rsidR="00A012FE" w:rsidRDefault="00A012FE" w:rsidP="00A012FE">
      <w:pPr>
        <w:pStyle w:val="ListParagraph"/>
        <w:tabs>
          <w:tab w:val="left" w:pos="389"/>
        </w:tabs>
        <w:spacing w:before="115"/>
        <w:ind w:left="389" w:firstLine="0"/>
        <w:rPr>
          <w:i/>
          <w:sz w:val="20"/>
          <w:lang w:val="en-IN"/>
        </w:rPr>
      </w:pPr>
    </w:p>
    <w:tbl>
      <w:tblPr>
        <w:tblStyle w:val="GridTable4-Accent5"/>
        <w:tblW w:w="0" w:type="auto"/>
        <w:tblLook w:val="04A0" w:firstRow="1" w:lastRow="0" w:firstColumn="1" w:lastColumn="0" w:noHBand="0" w:noVBand="1"/>
      </w:tblPr>
      <w:tblGrid>
        <w:gridCol w:w="1820"/>
        <w:gridCol w:w="887"/>
        <w:gridCol w:w="934"/>
        <w:gridCol w:w="684"/>
        <w:gridCol w:w="791"/>
      </w:tblGrid>
      <w:tr w:rsidR="00A012FE" w:rsidRPr="00A012FE" w14:paraId="7CE09644" w14:textId="77777777" w:rsidTr="00A01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48F283" w14:textId="77777777" w:rsidR="00A012FE" w:rsidRPr="00A012FE" w:rsidRDefault="00A012FE" w:rsidP="00A012FE">
            <w:pPr>
              <w:widowControl/>
              <w:autoSpaceDE/>
              <w:autoSpaceDN/>
              <w:jc w:val="center"/>
              <w:rPr>
                <w:sz w:val="24"/>
                <w:szCs w:val="24"/>
                <w:lang w:val="en-IN" w:eastAsia="en-IN"/>
              </w:rPr>
            </w:pPr>
            <w:r w:rsidRPr="00A012FE">
              <w:rPr>
                <w:sz w:val="24"/>
                <w:szCs w:val="24"/>
                <w:lang w:val="en-IN" w:eastAsia="en-IN"/>
              </w:rPr>
              <w:t>Project</w:t>
            </w:r>
          </w:p>
        </w:tc>
        <w:tc>
          <w:tcPr>
            <w:tcW w:w="0" w:type="auto"/>
            <w:hideMark/>
          </w:tcPr>
          <w:p w14:paraId="7D8C33AC" w14:textId="77777777" w:rsidR="00A012FE" w:rsidRPr="00A012FE" w:rsidRDefault="00A012FE" w:rsidP="00A012FE">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God Classes</w:t>
            </w:r>
          </w:p>
        </w:tc>
        <w:tc>
          <w:tcPr>
            <w:tcW w:w="0" w:type="auto"/>
            <w:hideMark/>
          </w:tcPr>
          <w:p w14:paraId="06A75482" w14:textId="77777777" w:rsidR="00A012FE" w:rsidRPr="00A012FE" w:rsidRDefault="00A012FE" w:rsidP="00A012FE">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Feature Envy</w:t>
            </w:r>
          </w:p>
        </w:tc>
        <w:tc>
          <w:tcPr>
            <w:tcW w:w="0" w:type="auto"/>
            <w:hideMark/>
          </w:tcPr>
          <w:p w14:paraId="5C61BEFD" w14:textId="77777777" w:rsidR="00A012FE" w:rsidRPr="00A012FE" w:rsidRDefault="00A012FE" w:rsidP="00A012FE">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High CBO (%)</w:t>
            </w:r>
          </w:p>
        </w:tc>
        <w:tc>
          <w:tcPr>
            <w:tcW w:w="0" w:type="auto"/>
            <w:hideMark/>
          </w:tcPr>
          <w:p w14:paraId="2CE8DFDB" w14:textId="77777777" w:rsidR="00A012FE" w:rsidRPr="00A012FE" w:rsidRDefault="00A012FE" w:rsidP="00A012FE">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High WMC (%)</w:t>
            </w:r>
          </w:p>
        </w:tc>
      </w:tr>
      <w:tr w:rsidR="00A012FE" w:rsidRPr="00A012FE" w14:paraId="7E5B3E78" w14:textId="77777777" w:rsidTr="00A0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1BA5E"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blog_demos</w:t>
            </w:r>
          </w:p>
        </w:tc>
        <w:tc>
          <w:tcPr>
            <w:tcW w:w="0" w:type="auto"/>
            <w:hideMark/>
          </w:tcPr>
          <w:p w14:paraId="2A87982B"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12</w:t>
            </w:r>
          </w:p>
        </w:tc>
        <w:tc>
          <w:tcPr>
            <w:tcW w:w="0" w:type="auto"/>
            <w:hideMark/>
          </w:tcPr>
          <w:p w14:paraId="2EE5724E"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8</w:t>
            </w:r>
          </w:p>
        </w:tc>
        <w:tc>
          <w:tcPr>
            <w:tcW w:w="0" w:type="auto"/>
            <w:hideMark/>
          </w:tcPr>
          <w:p w14:paraId="335ED528"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15%</w:t>
            </w:r>
          </w:p>
        </w:tc>
        <w:tc>
          <w:tcPr>
            <w:tcW w:w="0" w:type="auto"/>
            <w:hideMark/>
          </w:tcPr>
          <w:p w14:paraId="5824298F"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10%</w:t>
            </w:r>
          </w:p>
        </w:tc>
      </w:tr>
      <w:tr w:rsidR="00A012FE" w:rsidRPr="00A012FE" w14:paraId="58763B08" w14:textId="77777777" w:rsidTr="00A012FE">
        <w:tc>
          <w:tcPr>
            <w:cnfStyle w:val="001000000000" w:firstRow="0" w:lastRow="0" w:firstColumn="1" w:lastColumn="0" w:oddVBand="0" w:evenVBand="0" w:oddHBand="0" w:evenHBand="0" w:firstRowFirstColumn="0" w:firstRowLastColumn="0" w:lastRowFirstColumn="0" w:lastRowLastColumn="0"/>
            <w:tcW w:w="0" w:type="auto"/>
            <w:hideMark/>
          </w:tcPr>
          <w:p w14:paraId="0D78748A"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common-langs_master</w:t>
            </w:r>
          </w:p>
        </w:tc>
        <w:tc>
          <w:tcPr>
            <w:tcW w:w="0" w:type="auto"/>
            <w:hideMark/>
          </w:tcPr>
          <w:p w14:paraId="611B77D2"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10</w:t>
            </w:r>
          </w:p>
        </w:tc>
        <w:tc>
          <w:tcPr>
            <w:tcW w:w="0" w:type="auto"/>
            <w:hideMark/>
          </w:tcPr>
          <w:p w14:paraId="75D09B23"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12</w:t>
            </w:r>
          </w:p>
        </w:tc>
        <w:tc>
          <w:tcPr>
            <w:tcW w:w="0" w:type="auto"/>
            <w:hideMark/>
          </w:tcPr>
          <w:p w14:paraId="5EDC847A"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20%</w:t>
            </w:r>
          </w:p>
        </w:tc>
        <w:tc>
          <w:tcPr>
            <w:tcW w:w="0" w:type="auto"/>
            <w:hideMark/>
          </w:tcPr>
          <w:p w14:paraId="4CD3126A"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18%</w:t>
            </w:r>
          </w:p>
        </w:tc>
      </w:tr>
      <w:tr w:rsidR="00A012FE" w:rsidRPr="00A012FE" w14:paraId="4787DF9D" w14:textId="77777777" w:rsidTr="00A0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38988"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hibernate-orm</w:t>
            </w:r>
          </w:p>
        </w:tc>
        <w:tc>
          <w:tcPr>
            <w:tcW w:w="0" w:type="auto"/>
            <w:hideMark/>
          </w:tcPr>
          <w:p w14:paraId="4A800843"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14</w:t>
            </w:r>
          </w:p>
        </w:tc>
        <w:tc>
          <w:tcPr>
            <w:tcW w:w="0" w:type="auto"/>
            <w:hideMark/>
          </w:tcPr>
          <w:p w14:paraId="2CC9D4B9"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18</w:t>
            </w:r>
          </w:p>
        </w:tc>
        <w:tc>
          <w:tcPr>
            <w:tcW w:w="0" w:type="auto"/>
            <w:hideMark/>
          </w:tcPr>
          <w:p w14:paraId="55F283A3"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25%</w:t>
            </w:r>
          </w:p>
        </w:tc>
        <w:tc>
          <w:tcPr>
            <w:tcW w:w="0" w:type="auto"/>
            <w:hideMark/>
          </w:tcPr>
          <w:p w14:paraId="53B0FA87"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15%</w:t>
            </w:r>
          </w:p>
        </w:tc>
      </w:tr>
      <w:tr w:rsidR="00A012FE" w:rsidRPr="00A012FE" w14:paraId="7C3D6555" w14:textId="77777777" w:rsidTr="00A012FE">
        <w:tc>
          <w:tcPr>
            <w:cnfStyle w:val="001000000000" w:firstRow="0" w:lastRow="0" w:firstColumn="1" w:lastColumn="0" w:oddVBand="0" w:evenVBand="0" w:oddHBand="0" w:evenHBand="0" w:firstRowFirstColumn="0" w:firstRowLastColumn="0" w:lastRowFirstColumn="0" w:lastRowLastColumn="0"/>
            <w:tcW w:w="0" w:type="auto"/>
            <w:hideMark/>
          </w:tcPr>
          <w:p w14:paraId="429A6A51"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joda-time</w:t>
            </w:r>
          </w:p>
        </w:tc>
        <w:tc>
          <w:tcPr>
            <w:tcW w:w="0" w:type="auto"/>
            <w:hideMark/>
          </w:tcPr>
          <w:p w14:paraId="38ED8EED"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8</w:t>
            </w:r>
          </w:p>
        </w:tc>
        <w:tc>
          <w:tcPr>
            <w:tcW w:w="0" w:type="auto"/>
            <w:hideMark/>
          </w:tcPr>
          <w:p w14:paraId="0C90EA59"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6</w:t>
            </w:r>
          </w:p>
        </w:tc>
        <w:tc>
          <w:tcPr>
            <w:tcW w:w="0" w:type="auto"/>
            <w:hideMark/>
          </w:tcPr>
          <w:p w14:paraId="2E7B206A"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12%</w:t>
            </w:r>
          </w:p>
        </w:tc>
        <w:tc>
          <w:tcPr>
            <w:tcW w:w="0" w:type="auto"/>
            <w:hideMark/>
          </w:tcPr>
          <w:p w14:paraId="4497524E"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8%</w:t>
            </w:r>
          </w:p>
        </w:tc>
      </w:tr>
      <w:tr w:rsidR="00A012FE" w:rsidRPr="00A012FE" w14:paraId="36535F50" w14:textId="77777777" w:rsidTr="00A0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655667"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SmartTubeNext</w:t>
            </w:r>
          </w:p>
        </w:tc>
        <w:tc>
          <w:tcPr>
            <w:tcW w:w="0" w:type="auto"/>
            <w:hideMark/>
          </w:tcPr>
          <w:p w14:paraId="7CB0963D"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9</w:t>
            </w:r>
          </w:p>
        </w:tc>
        <w:tc>
          <w:tcPr>
            <w:tcW w:w="0" w:type="auto"/>
            <w:hideMark/>
          </w:tcPr>
          <w:p w14:paraId="1D80A6C9"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7</w:t>
            </w:r>
          </w:p>
        </w:tc>
        <w:tc>
          <w:tcPr>
            <w:tcW w:w="0" w:type="auto"/>
            <w:hideMark/>
          </w:tcPr>
          <w:p w14:paraId="6B8B33F9"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18%</w:t>
            </w:r>
          </w:p>
        </w:tc>
        <w:tc>
          <w:tcPr>
            <w:tcW w:w="0" w:type="auto"/>
            <w:hideMark/>
          </w:tcPr>
          <w:p w14:paraId="5655D82F"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12%</w:t>
            </w:r>
          </w:p>
        </w:tc>
      </w:tr>
      <w:tr w:rsidR="00A012FE" w:rsidRPr="00A012FE" w14:paraId="55A21FE9" w14:textId="77777777" w:rsidTr="00A012FE">
        <w:tc>
          <w:tcPr>
            <w:cnfStyle w:val="001000000000" w:firstRow="0" w:lastRow="0" w:firstColumn="1" w:lastColumn="0" w:oddVBand="0" w:evenVBand="0" w:oddHBand="0" w:evenHBand="0" w:firstRowFirstColumn="0" w:firstRowLastColumn="0" w:lastRowFirstColumn="0" w:lastRowLastColumn="0"/>
            <w:tcW w:w="0" w:type="auto"/>
            <w:hideMark/>
          </w:tcPr>
          <w:p w14:paraId="377C4A8B"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huston</w:t>
            </w:r>
          </w:p>
        </w:tc>
        <w:tc>
          <w:tcPr>
            <w:tcW w:w="0" w:type="auto"/>
            <w:hideMark/>
          </w:tcPr>
          <w:p w14:paraId="36447F1A"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11</w:t>
            </w:r>
          </w:p>
        </w:tc>
        <w:tc>
          <w:tcPr>
            <w:tcW w:w="0" w:type="auto"/>
            <w:hideMark/>
          </w:tcPr>
          <w:p w14:paraId="7CCCE2A8"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9</w:t>
            </w:r>
          </w:p>
        </w:tc>
        <w:tc>
          <w:tcPr>
            <w:tcW w:w="0" w:type="auto"/>
            <w:hideMark/>
          </w:tcPr>
          <w:p w14:paraId="5B203B8B"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22%</w:t>
            </w:r>
          </w:p>
        </w:tc>
        <w:tc>
          <w:tcPr>
            <w:tcW w:w="0" w:type="auto"/>
            <w:hideMark/>
          </w:tcPr>
          <w:p w14:paraId="7E992EB7"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14%</w:t>
            </w:r>
          </w:p>
        </w:tc>
      </w:tr>
      <w:tr w:rsidR="00A012FE" w:rsidRPr="00A012FE" w14:paraId="048E5B83" w14:textId="77777777" w:rsidTr="00A0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F0A2E"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Wvp-GB-Pro</w:t>
            </w:r>
          </w:p>
        </w:tc>
        <w:tc>
          <w:tcPr>
            <w:tcW w:w="0" w:type="auto"/>
            <w:hideMark/>
          </w:tcPr>
          <w:p w14:paraId="21266D11"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15</w:t>
            </w:r>
          </w:p>
        </w:tc>
        <w:tc>
          <w:tcPr>
            <w:tcW w:w="0" w:type="auto"/>
            <w:hideMark/>
          </w:tcPr>
          <w:p w14:paraId="5A32DD4C"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10</w:t>
            </w:r>
          </w:p>
        </w:tc>
        <w:tc>
          <w:tcPr>
            <w:tcW w:w="0" w:type="auto"/>
            <w:hideMark/>
          </w:tcPr>
          <w:p w14:paraId="6C608852"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30%</w:t>
            </w:r>
          </w:p>
        </w:tc>
        <w:tc>
          <w:tcPr>
            <w:tcW w:w="0" w:type="auto"/>
            <w:hideMark/>
          </w:tcPr>
          <w:p w14:paraId="4E5A9837" w14:textId="77777777" w:rsidR="00A012FE" w:rsidRPr="00A012FE" w:rsidRDefault="00A012FE" w:rsidP="00A012FE">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A012FE">
              <w:rPr>
                <w:sz w:val="24"/>
                <w:szCs w:val="24"/>
                <w:lang w:val="en-IN" w:eastAsia="en-IN"/>
              </w:rPr>
              <w:t>20%</w:t>
            </w:r>
          </w:p>
        </w:tc>
      </w:tr>
      <w:tr w:rsidR="00A012FE" w:rsidRPr="00A012FE" w14:paraId="0F528BDA" w14:textId="77777777" w:rsidTr="00A012FE">
        <w:tc>
          <w:tcPr>
            <w:cnfStyle w:val="001000000000" w:firstRow="0" w:lastRow="0" w:firstColumn="1" w:lastColumn="0" w:oddVBand="0" w:evenVBand="0" w:oddHBand="0" w:evenHBand="0" w:firstRowFirstColumn="0" w:firstRowLastColumn="0" w:lastRowFirstColumn="0" w:lastRowLastColumn="0"/>
            <w:tcW w:w="0" w:type="auto"/>
            <w:hideMark/>
          </w:tcPr>
          <w:p w14:paraId="645968C9" w14:textId="77777777" w:rsidR="00A012FE" w:rsidRPr="00A012FE" w:rsidRDefault="00A012FE" w:rsidP="00A012FE">
            <w:pPr>
              <w:widowControl/>
              <w:autoSpaceDE/>
              <w:autoSpaceDN/>
              <w:rPr>
                <w:sz w:val="24"/>
                <w:szCs w:val="24"/>
                <w:lang w:val="en-IN" w:eastAsia="en-IN"/>
              </w:rPr>
            </w:pPr>
            <w:r w:rsidRPr="00A012FE">
              <w:rPr>
                <w:sz w:val="24"/>
                <w:szCs w:val="24"/>
                <w:lang w:val="en-IN" w:eastAsia="en-IN"/>
              </w:rPr>
              <w:t>epamBlinov_java</w:t>
            </w:r>
          </w:p>
        </w:tc>
        <w:tc>
          <w:tcPr>
            <w:tcW w:w="0" w:type="auto"/>
            <w:hideMark/>
          </w:tcPr>
          <w:p w14:paraId="5515C9B3"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13</w:t>
            </w:r>
          </w:p>
        </w:tc>
        <w:tc>
          <w:tcPr>
            <w:tcW w:w="0" w:type="auto"/>
            <w:hideMark/>
          </w:tcPr>
          <w:p w14:paraId="3FE7BA55"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11</w:t>
            </w:r>
          </w:p>
        </w:tc>
        <w:tc>
          <w:tcPr>
            <w:tcW w:w="0" w:type="auto"/>
            <w:hideMark/>
          </w:tcPr>
          <w:p w14:paraId="37E434B5"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25%</w:t>
            </w:r>
          </w:p>
        </w:tc>
        <w:tc>
          <w:tcPr>
            <w:tcW w:w="0" w:type="auto"/>
            <w:hideMark/>
          </w:tcPr>
          <w:p w14:paraId="48C6D7D3" w14:textId="77777777" w:rsidR="00A012FE" w:rsidRPr="00A012FE" w:rsidRDefault="00A012FE" w:rsidP="00A012FE">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A012FE">
              <w:rPr>
                <w:sz w:val="24"/>
                <w:szCs w:val="24"/>
                <w:lang w:val="en-IN" w:eastAsia="en-IN"/>
              </w:rPr>
              <w:t>16%</w:t>
            </w:r>
          </w:p>
        </w:tc>
      </w:tr>
    </w:tbl>
    <w:p w14:paraId="19E0C703" w14:textId="77777777" w:rsidR="00A012FE" w:rsidRPr="00A012FE" w:rsidRDefault="00A012FE" w:rsidP="00A012FE">
      <w:pPr>
        <w:pStyle w:val="ListParagraph"/>
        <w:tabs>
          <w:tab w:val="left" w:pos="389"/>
        </w:tabs>
        <w:spacing w:before="115"/>
        <w:ind w:left="389" w:firstLine="0"/>
        <w:rPr>
          <w:i/>
          <w:sz w:val="20"/>
          <w:lang w:val="en-IN"/>
        </w:rPr>
      </w:pPr>
    </w:p>
    <w:p w14:paraId="268FE42C" w14:textId="77777777" w:rsidR="00C055C1" w:rsidRDefault="00000000">
      <w:pPr>
        <w:spacing w:line="155" w:lineRule="exact"/>
        <w:jc w:val="center"/>
        <w:rPr>
          <w:sz w:val="16"/>
        </w:rPr>
      </w:pPr>
      <w:r>
        <w:rPr>
          <w:spacing w:val="-2"/>
          <w:sz w:val="16"/>
        </w:rPr>
        <w:t>TABLE</w:t>
      </w:r>
      <w:r>
        <w:rPr>
          <w:spacing w:val="4"/>
          <w:sz w:val="16"/>
        </w:rPr>
        <w:t xml:space="preserve"> </w:t>
      </w:r>
      <w:r>
        <w:rPr>
          <w:spacing w:val="-10"/>
          <w:sz w:val="16"/>
        </w:rPr>
        <w:t>I</w:t>
      </w:r>
    </w:p>
    <w:p w14:paraId="793141B3" w14:textId="77777777" w:rsidR="00C055C1" w:rsidRDefault="00000000">
      <w:pPr>
        <w:spacing w:line="182" w:lineRule="exact"/>
        <w:jc w:val="center"/>
        <w:rPr>
          <w:sz w:val="16"/>
        </w:rPr>
      </w:pPr>
      <w:r>
        <w:rPr>
          <w:smallCaps/>
          <w:sz w:val="16"/>
        </w:rPr>
        <w:t>Detected</w:t>
      </w:r>
      <w:r>
        <w:rPr>
          <w:smallCaps/>
          <w:spacing w:val="33"/>
          <w:sz w:val="16"/>
        </w:rPr>
        <w:t xml:space="preserve"> </w:t>
      </w:r>
      <w:r>
        <w:rPr>
          <w:smallCaps/>
          <w:sz w:val="16"/>
        </w:rPr>
        <w:t>Design</w:t>
      </w:r>
      <w:r>
        <w:rPr>
          <w:smallCaps/>
          <w:spacing w:val="33"/>
          <w:sz w:val="16"/>
        </w:rPr>
        <w:t xml:space="preserve"> </w:t>
      </w:r>
      <w:r>
        <w:rPr>
          <w:smallCaps/>
          <w:sz w:val="16"/>
        </w:rPr>
        <w:t>Patterns</w:t>
      </w:r>
      <w:r>
        <w:rPr>
          <w:smallCaps/>
          <w:spacing w:val="34"/>
          <w:sz w:val="16"/>
        </w:rPr>
        <w:t xml:space="preserve"> </w:t>
      </w:r>
      <w:r>
        <w:rPr>
          <w:smallCaps/>
          <w:sz w:val="16"/>
        </w:rPr>
        <w:t>and</w:t>
      </w:r>
      <w:r>
        <w:rPr>
          <w:smallCaps/>
          <w:spacing w:val="33"/>
          <w:sz w:val="16"/>
        </w:rPr>
        <w:t xml:space="preserve"> </w:t>
      </w:r>
      <w:r>
        <w:rPr>
          <w:smallCaps/>
          <w:spacing w:val="-2"/>
          <w:sz w:val="16"/>
        </w:rPr>
        <w:t>Frequencies</w:t>
      </w:r>
    </w:p>
    <w:p w14:paraId="71B2686F" w14:textId="77777777" w:rsidR="00C055C1" w:rsidRDefault="00C055C1">
      <w:pPr>
        <w:pStyle w:val="BodyText"/>
        <w:ind w:left="0" w:right="0" w:firstLine="0"/>
        <w:jc w:val="left"/>
        <w:rPr>
          <w:sz w:val="12"/>
        </w:rPr>
      </w:pPr>
    </w:p>
    <w:p w14:paraId="6E371583" w14:textId="59B84D0E" w:rsidR="00C055C1" w:rsidRPr="00C62E3F" w:rsidRDefault="00C055C1" w:rsidP="00C62E3F">
      <w:pPr>
        <w:tabs>
          <w:tab w:val="left" w:pos="463"/>
        </w:tabs>
        <w:spacing w:line="249" w:lineRule="auto"/>
        <w:ind w:right="117"/>
        <w:rPr>
          <w:sz w:val="20"/>
        </w:rPr>
      </w:pPr>
    </w:p>
    <w:p w14:paraId="15EF0A5D" w14:textId="77777777" w:rsidR="00C62E3F" w:rsidRPr="00C62E3F" w:rsidRDefault="00C62E3F" w:rsidP="00C62E3F">
      <w:pPr>
        <w:pStyle w:val="ListParagraph"/>
        <w:tabs>
          <w:tab w:val="left" w:pos="389"/>
        </w:tabs>
        <w:spacing w:before="115"/>
        <w:ind w:left="389"/>
        <w:rPr>
          <w:i/>
          <w:sz w:val="20"/>
          <w:lang w:val="en-IN"/>
        </w:rPr>
      </w:pPr>
      <w:r w:rsidRPr="00C62E3F">
        <w:rPr>
          <w:i/>
          <w:sz w:val="20"/>
          <w:lang w:val="en-IN"/>
        </w:rPr>
        <w:t>Impact on Modularity Metrics</w:t>
      </w:r>
    </w:p>
    <w:p w14:paraId="0E6D4171" w14:textId="77777777" w:rsidR="00C62E3F" w:rsidRPr="00C62E3F" w:rsidRDefault="00C62E3F" w:rsidP="00C62E3F">
      <w:pPr>
        <w:pStyle w:val="ListParagraph"/>
        <w:tabs>
          <w:tab w:val="left" w:pos="389"/>
        </w:tabs>
        <w:spacing w:before="115"/>
        <w:ind w:left="389"/>
        <w:rPr>
          <w:i/>
          <w:sz w:val="20"/>
          <w:lang w:val="en-IN"/>
        </w:rPr>
      </w:pPr>
    </w:p>
    <w:p w14:paraId="5241396D" w14:textId="1074539C" w:rsidR="00C055C1" w:rsidRPr="00C62E3F" w:rsidRDefault="00C62E3F" w:rsidP="00C62E3F">
      <w:pPr>
        <w:pStyle w:val="ListParagraph"/>
        <w:tabs>
          <w:tab w:val="left" w:pos="389"/>
        </w:tabs>
        <w:spacing w:before="115"/>
        <w:ind w:left="389" w:firstLine="0"/>
        <w:rPr>
          <w:i/>
          <w:sz w:val="20"/>
          <w:lang w:val="en-IN"/>
        </w:rPr>
      </w:pPr>
      <w:r w:rsidRPr="00C62E3F">
        <w:rPr>
          <w:i/>
          <w:sz w:val="20"/>
          <w:lang w:val="en-IN"/>
        </w:rPr>
        <w:t>Classes with high CBO were prone to cascading changes, while high WMC values indicated complex methods. Wvp-GB-Pro demonstrated the highest modularity risks due to interdependencies and complex methods.</w:t>
      </w:r>
    </w:p>
    <w:p w14:paraId="2B44E7BC" w14:textId="77777777" w:rsidR="00C055C1" w:rsidRDefault="00000000">
      <w:pPr>
        <w:pStyle w:val="ListParagraph"/>
        <w:numPr>
          <w:ilvl w:val="1"/>
          <w:numId w:val="2"/>
        </w:numPr>
        <w:tabs>
          <w:tab w:val="left" w:pos="429"/>
        </w:tabs>
        <w:spacing w:before="69" w:line="249" w:lineRule="auto"/>
        <w:ind w:right="117" w:firstLine="199"/>
        <w:rPr>
          <w:sz w:val="20"/>
        </w:rPr>
      </w:pPr>
      <w:r>
        <w:rPr>
          <w:sz w:val="20"/>
        </w:rPr>
        <w:t>To</w:t>
      </w:r>
      <w:r>
        <w:rPr>
          <w:spacing w:val="-12"/>
          <w:sz w:val="20"/>
        </w:rPr>
        <w:t xml:space="preserve"> </w:t>
      </w:r>
      <w:r>
        <w:rPr>
          <w:sz w:val="20"/>
        </w:rPr>
        <w:t>assess</w:t>
      </w:r>
      <w:r>
        <w:rPr>
          <w:spacing w:val="-11"/>
          <w:sz w:val="20"/>
        </w:rPr>
        <w:t xml:space="preserve"> </w:t>
      </w:r>
      <w:r>
        <w:rPr>
          <w:sz w:val="20"/>
        </w:rPr>
        <w:t>the</w:t>
      </w:r>
      <w:r>
        <w:rPr>
          <w:spacing w:val="-12"/>
          <w:sz w:val="20"/>
        </w:rPr>
        <w:t xml:space="preserve"> </w:t>
      </w:r>
      <w:r>
        <w:rPr>
          <w:sz w:val="20"/>
        </w:rPr>
        <w:t>effect</w:t>
      </w:r>
      <w:r>
        <w:rPr>
          <w:spacing w:val="-12"/>
          <w:sz w:val="20"/>
        </w:rPr>
        <w:t xml:space="preserve"> </w:t>
      </w:r>
      <w:r>
        <w:rPr>
          <w:sz w:val="20"/>
        </w:rPr>
        <w:t>of</w:t>
      </w:r>
      <w:r>
        <w:rPr>
          <w:spacing w:val="-12"/>
          <w:sz w:val="20"/>
        </w:rPr>
        <w:t xml:space="preserve"> </w:t>
      </w:r>
      <w:r>
        <w:rPr>
          <w:sz w:val="20"/>
        </w:rPr>
        <w:t>design</w:t>
      </w:r>
      <w:r>
        <w:rPr>
          <w:spacing w:val="-12"/>
          <w:sz w:val="20"/>
        </w:rPr>
        <w:t xml:space="preserve"> </w:t>
      </w:r>
      <w:r>
        <w:rPr>
          <w:sz w:val="20"/>
        </w:rPr>
        <w:t>patterns</w:t>
      </w:r>
      <w:r>
        <w:rPr>
          <w:spacing w:val="-11"/>
          <w:sz w:val="20"/>
        </w:rPr>
        <w:t xml:space="preserve"> </w:t>
      </w:r>
      <w:r>
        <w:rPr>
          <w:sz w:val="20"/>
        </w:rPr>
        <w:t>on</w:t>
      </w:r>
      <w:r>
        <w:rPr>
          <w:spacing w:val="-12"/>
          <w:sz w:val="20"/>
        </w:rPr>
        <w:t xml:space="preserve"> </w:t>
      </w:r>
      <w:r>
        <w:rPr>
          <w:sz w:val="20"/>
        </w:rPr>
        <w:t>the</w:t>
      </w:r>
      <w:r>
        <w:rPr>
          <w:spacing w:val="-12"/>
          <w:sz w:val="20"/>
        </w:rPr>
        <w:t xml:space="preserve"> </w:t>
      </w:r>
      <w:r>
        <w:rPr>
          <w:sz w:val="20"/>
        </w:rPr>
        <w:t>chosen</w:t>
      </w:r>
      <w:r>
        <w:rPr>
          <w:spacing w:val="-12"/>
          <w:sz w:val="20"/>
        </w:rPr>
        <w:t xml:space="preserve"> </w:t>
      </w:r>
      <w:r>
        <w:rPr>
          <w:sz w:val="20"/>
        </w:rPr>
        <w:t>quality attribute, we collected and analyzed relevant metrics for each project. - Table 2 presents the measured values for the quality attribute</w:t>
      </w:r>
      <w:r>
        <w:rPr>
          <w:spacing w:val="1"/>
          <w:sz w:val="20"/>
        </w:rPr>
        <w:t xml:space="preserve"> </w:t>
      </w:r>
      <w:r>
        <w:rPr>
          <w:sz w:val="20"/>
        </w:rPr>
        <w:t>in</w:t>
      </w:r>
      <w:r>
        <w:rPr>
          <w:spacing w:val="2"/>
          <w:sz w:val="20"/>
        </w:rPr>
        <w:t xml:space="preserve"> </w:t>
      </w:r>
      <w:r>
        <w:rPr>
          <w:sz w:val="20"/>
        </w:rPr>
        <w:t>projects</w:t>
      </w:r>
      <w:r>
        <w:rPr>
          <w:spacing w:val="1"/>
          <w:sz w:val="20"/>
        </w:rPr>
        <w:t xml:space="preserve"> </w:t>
      </w:r>
      <w:r>
        <w:rPr>
          <w:sz w:val="20"/>
        </w:rPr>
        <w:t>with</w:t>
      </w:r>
      <w:r>
        <w:rPr>
          <w:spacing w:val="2"/>
          <w:sz w:val="20"/>
        </w:rPr>
        <w:t xml:space="preserve"> </w:t>
      </w:r>
      <w:r>
        <w:rPr>
          <w:sz w:val="20"/>
        </w:rPr>
        <w:t>and</w:t>
      </w:r>
      <w:r>
        <w:rPr>
          <w:spacing w:val="2"/>
          <w:sz w:val="20"/>
        </w:rPr>
        <w:t xml:space="preserve"> </w:t>
      </w:r>
      <w:r>
        <w:rPr>
          <w:sz w:val="20"/>
        </w:rPr>
        <w:t>without</w:t>
      </w:r>
      <w:r>
        <w:rPr>
          <w:spacing w:val="1"/>
          <w:sz w:val="20"/>
        </w:rPr>
        <w:t xml:space="preserve"> </w:t>
      </w:r>
      <w:r>
        <w:rPr>
          <w:sz w:val="20"/>
        </w:rPr>
        <w:t>detected</w:t>
      </w:r>
      <w:r>
        <w:rPr>
          <w:spacing w:val="2"/>
          <w:sz w:val="20"/>
        </w:rPr>
        <w:t xml:space="preserve"> </w:t>
      </w:r>
      <w:r>
        <w:rPr>
          <w:sz w:val="20"/>
        </w:rPr>
        <w:t>design</w:t>
      </w:r>
      <w:r>
        <w:rPr>
          <w:spacing w:val="2"/>
          <w:sz w:val="20"/>
        </w:rPr>
        <w:t xml:space="preserve"> </w:t>
      </w:r>
      <w:r>
        <w:rPr>
          <w:spacing w:val="-2"/>
          <w:sz w:val="20"/>
        </w:rPr>
        <w:t>patterns.</w:t>
      </w:r>
    </w:p>
    <w:p w14:paraId="0D7AE8AC" w14:textId="77777777" w:rsidR="00C055C1" w:rsidRDefault="00000000">
      <w:pPr>
        <w:pStyle w:val="ListParagraph"/>
        <w:numPr>
          <w:ilvl w:val="1"/>
          <w:numId w:val="2"/>
        </w:numPr>
        <w:tabs>
          <w:tab w:val="left" w:pos="492"/>
        </w:tabs>
        <w:spacing w:before="0" w:line="249" w:lineRule="auto"/>
        <w:ind w:right="117" w:firstLine="199"/>
        <w:rPr>
          <w:sz w:val="20"/>
        </w:rPr>
      </w:pPr>
      <w:r>
        <w:rPr>
          <w:sz w:val="20"/>
        </w:rPr>
        <w:t>The measurements reveal differences between projects with</w:t>
      </w:r>
      <w:r>
        <w:rPr>
          <w:spacing w:val="-5"/>
          <w:sz w:val="20"/>
        </w:rPr>
        <w:t xml:space="preserve"> </w:t>
      </w:r>
      <w:r>
        <w:rPr>
          <w:sz w:val="20"/>
        </w:rPr>
        <w:t>and</w:t>
      </w:r>
      <w:r>
        <w:rPr>
          <w:spacing w:val="-5"/>
          <w:sz w:val="20"/>
        </w:rPr>
        <w:t xml:space="preserve"> </w:t>
      </w:r>
      <w:r>
        <w:rPr>
          <w:sz w:val="20"/>
        </w:rPr>
        <w:t>without</w:t>
      </w:r>
      <w:r>
        <w:rPr>
          <w:spacing w:val="-5"/>
          <w:sz w:val="20"/>
        </w:rPr>
        <w:t xml:space="preserve"> </w:t>
      </w:r>
      <w:r>
        <w:rPr>
          <w:sz w:val="20"/>
        </w:rPr>
        <w:t>design</w:t>
      </w:r>
      <w:r>
        <w:rPr>
          <w:spacing w:val="-5"/>
          <w:sz w:val="20"/>
        </w:rPr>
        <w:t xml:space="preserve"> </w:t>
      </w:r>
      <w:r>
        <w:rPr>
          <w:sz w:val="20"/>
        </w:rPr>
        <w:t>patterns</w:t>
      </w:r>
      <w:r>
        <w:rPr>
          <w:spacing w:val="-5"/>
          <w:sz w:val="20"/>
        </w:rPr>
        <w:t xml:space="preserve"> </w:t>
      </w:r>
      <w:r>
        <w:rPr>
          <w:sz w:val="20"/>
        </w:rPr>
        <w:t>in</w:t>
      </w:r>
      <w:r>
        <w:rPr>
          <w:spacing w:val="-5"/>
          <w:sz w:val="20"/>
        </w:rPr>
        <w:t xml:space="preserve"> </w:t>
      </w:r>
      <w:r>
        <w:rPr>
          <w:sz w:val="20"/>
        </w:rPr>
        <w:t>terms</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chosen</w:t>
      </w:r>
      <w:r>
        <w:rPr>
          <w:spacing w:val="-5"/>
          <w:sz w:val="20"/>
        </w:rPr>
        <w:t xml:space="preserve"> </w:t>
      </w:r>
      <w:r>
        <w:rPr>
          <w:sz w:val="20"/>
        </w:rPr>
        <w:t>quality</w:t>
      </w:r>
    </w:p>
    <w:p w14:paraId="3F3CCC00" w14:textId="77777777" w:rsidR="00C055C1" w:rsidRDefault="00C055C1">
      <w:pPr>
        <w:spacing w:line="249" w:lineRule="auto"/>
        <w:jc w:val="both"/>
        <w:rPr>
          <w:sz w:val="20"/>
        </w:rPr>
        <w:sectPr w:rsidR="00C055C1">
          <w:pgSz w:w="12240" w:h="15840"/>
          <w:pgMar w:top="920" w:right="860" w:bottom="280" w:left="860" w:header="720" w:footer="720" w:gutter="0"/>
          <w:cols w:num="2" w:space="720" w:equalWidth="0">
            <w:col w:w="5181" w:space="79"/>
            <w:col w:w="5260"/>
          </w:cols>
        </w:sectPr>
      </w:pPr>
    </w:p>
    <w:p w14:paraId="1A6AFAB6" w14:textId="77777777" w:rsidR="00C055C1" w:rsidRDefault="00C055C1">
      <w:pPr>
        <w:pStyle w:val="BodyText"/>
        <w:ind w:left="0" w:right="0" w:firstLine="0"/>
        <w:jc w:val="left"/>
        <w:rPr>
          <w:sz w:val="3"/>
        </w:rPr>
      </w:pPr>
    </w:p>
    <w:tbl>
      <w:tblPr>
        <w:tblStyle w:val="ListTable6Colorful-Accent1"/>
        <w:tblW w:w="5116" w:type="dxa"/>
        <w:tblInd w:w="5040" w:type="dxa"/>
        <w:tblLook w:val="04A0" w:firstRow="1" w:lastRow="0" w:firstColumn="1" w:lastColumn="0" w:noHBand="0" w:noVBand="1"/>
      </w:tblPr>
      <w:tblGrid>
        <w:gridCol w:w="5116"/>
      </w:tblGrid>
      <w:tr w:rsidR="00C62E3F" w:rsidRPr="00C62E3F" w14:paraId="5C4F39AE" w14:textId="77777777" w:rsidTr="00C6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p w14:paraId="6A2D0615" w14:textId="77777777" w:rsidR="00C62E3F" w:rsidRPr="00C62E3F" w:rsidRDefault="00C62E3F" w:rsidP="00985909">
            <w:pPr>
              <w:spacing w:before="2" w:line="232" w:lineRule="auto"/>
              <w:jc w:val="center"/>
              <w:rPr>
                <w:smallCaps/>
                <w:sz w:val="16"/>
                <w:lang w:val="en-IN"/>
              </w:rPr>
            </w:pPr>
            <w:r w:rsidRPr="00C62E3F">
              <w:rPr>
                <w:smallCaps/>
                <w:sz w:val="16"/>
                <w:lang w:val="en-IN"/>
              </w:rPr>
              <w:t>CBO Across Projects:</w:t>
            </w:r>
          </w:p>
        </w:tc>
      </w:tr>
      <w:tr w:rsidR="00C62E3F" w:rsidRPr="00C62E3F" w14:paraId="0F443AA5" w14:textId="77777777" w:rsidTr="00C6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1161"/>
            </w:tblGrid>
            <w:tr w:rsidR="00C62E3F" w:rsidRPr="00C62E3F" w14:paraId="32BDEFFF" w14:textId="77777777" w:rsidTr="00985909">
              <w:trPr>
                <w:tblCellSpacing w:w="15" w:type="dxa"/>
              </w:trPr>
              <w:tc>
                <w:tcPr>
                  <w:tcW w:w="0" w:type="auto"/>
                  <w:vAlign w:val="center"/>
                  <w:hideMark/>
                </w:tcPr>
                <w:p w14:paraId="6664B12F"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Project</w:t>
                  </w:r>
                </w:p>
              </w:tc>
              <w:tc>
                <w:tcPr>
                  <w:tcW w:w="0" w:type="auto"/>
                  <w:vAlign w:val="center"/>
                  <w:hideMark/>
                </w:tcPr>
                <w:p w14:paraId="3FEE444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CBO Average</w:t>
                  </w:r>
                </w:p>
              </w:tc>
            </w:tr>
            <w:tr w:rsidR="00C62E3F" w:rsidRPr="00C62E3F" w14:paraId="220E5225" w14:textId="77777777" w:rsidTr="00985909">
              <w:trPr>
                <w:tblCellSpacing w:w="15" w:type="dxa"/>
              </w:trPr>
              <w:tc>
                <w:tcPr>
                  <w:tcW w:w="0" w:type="auto"/>
                  <w:vAlign w:val="center"/>
                  <w:hideMark/>
                </w:tcPr>
                <w:p w14:paraId="3BACD6D0"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blog_demos</w:t>
                  </w:r>
                </w:p>
              </w:tc>
              <w:tc>
                <w:tcPr>
                  <w:tcW w:w="0" w:type="auto"/>
                  <w:vAlign w:val="center"/>
                  <w:hideMark/>
                </w:tcPr>
                <w:p w14:paraId="70B9C6D8"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5.2</w:t>
                  </w:r>
                </w:p>
              </w:tc>
            </w:tr>
            <w:tr w:rsidR="00C62E3F" w:rsidRPr="00C62E3F" w14:paraId="5EE1F9C3" w14:textId="77777777" w:rsidTr="00985909">
              <w:trPr>
                <w:tblCellSpacing w:w="15" w:type="dxa"/>
              </w:trPr>
              <w:tc>
                <w:tcPr>
                  <w:tcW w:w="0" w:type="auto"/>
                  <w:vAlign w:val="center"/>
                  <w:hideMark/>
                </w:tcPr>
                <w:p w14:paraId="1A720AB8"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common-langs_master</w:t>
                  </w:r>
                </w:p>
              </w:tc>
              <w:tc>
                <w:tcPr>
                  <w:tcW w:w="0" w:type="auto"/>
                  <w:vAlign w:val="center"/>
                  <w:hideMark/>
                </w:tcPr>
                <w:p w14:paraId="2411EDF1"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6.1</w:t>
                  </w:r>
                </w:p>
              </w:tc>
            </w:tr>
            <w:tr w:rsidR="00C62E3F" w:rsidRPr="00C62E3F" w14:paraId="1BCB1052" w14:textId="77777777" w:rsidTr="00985909">
              <w:trPr>
                <w:tblCellSpacing w:w="15" w:type="dxa"/>
              </w:trPr>
              <w:tc>
                <w:tcPr>
                  <w:tcW w:w="0" w:type="auto"/>
                  <w:vAlign w:val="center"/>
                  <w:hideMark/>
                </w:tcPr>
                <w:p w14:paraId="1E37850F"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hibernate-orm</w:t>
                  </w:r>
                </w:p>
              </w:tc>
              <w:tc>
                <w:tcPr>
                  <w:tcW w:w="0" w:type="auto"/>
                  <w:vAlign w:val="center"/>
                  <w:hideMark/>
                </w:tcPr>
                <w:p w14:paraId="52F85469"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6.5</w:t>
                  </w:r>
                </w:p>
              </w:tc>
            </w:tr>
            <w:tr w:rsidR="00C62E3F" w:rsidRPr="00C62E3F" w14:paraId="1EB1335E" w14:textId="77777777" w:rsidTr="00985909">
              <w:trPr>
                <w:tblCellSpacing w:w="15" w:type="dxa"/>
              </w:trPr>
              <w:tc>
                <w:tcPr>
                  <w:tcW w:w="0" w:type="auto"/>
                  <w:vAlign w:val="center"/>
                  <w:hideMark/>
                </w:tcPr>
                <w:p w14:paraId="583DDAE7"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joda-time</w:t>
                  </w:r>
                </w:p>
              </w:tc>
              <w:tc>
                <w:tcPr>
                  <w:tcW w:w="0" w:type="auto"/>
                  <w:vAlign w:val="center"/>
                  <w:hideMark/>
                </w:tcPr>
                <w:p w14:paraId="5803A3D6"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4.8</w:t>
                  </w:r>
                </w:p>
              </w:tc>
            </w:tr>
            <w:tr w:rsidR="00C62E3F" w:rsidRPr="00C62E3F" w14:paraId="323C7DEE" w14:textId="77777777" w:rsidTr="00985909">
              <w:trPr>
                <w:tblCellSpacing w:w="15" w:type="dxa"/>
              </w:trPr>
              <w:tc>
                <w:tcPr>
                  <w:tcW w:w="0" w:type="auto"/>
                  <w:vAlign w:val="center"/>
                  <w:hideMark/>
                </w:tcPr>
                <w:p w14:paraId="0F0C62D6"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SmartTubeNext</w:t>
                  </w:r>
                </w:p>
              </w:tc>
              <w:tc>
                <w:tcPr>
                  <w:tcW w:w="0" w:type="auto"/>
                  <w:vAlign w:val="center"/>
                  <w:hideMark/>
                </w:tcPr>
                <w:p w14:paraId="69385C5E"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5.6</w:t>
                  </w:r>
                </w:p>
              </w:tc>
            </w:tr>
            <w:tr w:rsidR="00C62E3F" w:rsidRPr="00C62E3F" w14:paraId="7CC99B64" w14:textId="77777777" w:rsidTr="00985909">
              <w:trPr>
                <w:tblCellSpacing w:w="15" w:type="dxa"/>
              </w:trPr>
              <w:tc>
                <w:tcPr>
                  <w:tcW w:w="0" w:type="auto"/>
                  <w:vAlign w:val="center"/>
                  <w:hideMark/>
                </w:tcPr>
                <w:p w14:paraId="55B7EFFF"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huston</w:t>
                  </w:r>
                </w:p>
              </w:tc>
              <w:tc>
                <w:tcPr>
                  <w:tcW w:w="0" w:type="auto"/>
                  <w:vAlign w:val="center"/>
                  <w:hideMark/>
                </w:tcPr>
                <w:p w14:paraId="0C7EEFFE"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6.2</w:t>
                  </w:r>
                </w:p>
              </w:tc>
            </w:tr>
            <w:tr w:rsidR="00C62E3F" w:rsidRPr="00C62E3F" w14:paraId="509E99EC" w14:textId="77777777" w:rsidTr="00985909">
              <w:trPr>
                <w:tblCellSpacing w:w="15" w:type="dxa"/>
              </w:trPr>
              <w:tc>
                <w:tcPr>
                  <w:tcW w:w="0" w:type="auto"/>
                  <w:vAlign w:val="center"/>
                  <w:hideMark/>
                </w:tcPr>
                <w:p w14:paraId="5D5B4D67"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Wvp-GB-Pro</w:t>
                  </w:r>
                </w:p>
              </w:tc>
              <w:tc>
                <w:tcPr>
                  <w:tcW w:w="0" w:type="auto"/>
                  <w:vAlign w:val="center"/>
                  <w:hideMark/>
                </w:tcPr>
                <w:p w14:paraId="12B54ED9"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7.3</w:t>
                  </w:r>
                </w:p>
              </w:tc>
            </w:tr>
            <w:tr w:rsidR="00C62E3F" w:rsidRPr="00C62E3F" w14:paraId="46C54A92" w14:textId="77777777" w:rsidTr="00985909">
              <w:trPr>
                <w:tblCellSpacing w:w="15" w:type="dxa"/>
              </w:trPr>
              <w:tc>
                <w:tcPr>
                  <w:tcW w:w="0" w:type="auto"/>
                  <w:vAlign w:val="center"/>
                  <w:hideMark/>
                </w:tcPr>
                <w:p w14:paraId="6F83CA53"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epamBlinov_java</w:t>
                  </w:r>
                </w:p>
              </w:tc>
              <w:tc>
                <w:tcPr>
                  <w:tcW w:w="0" w:type="auto"/>
                  <w:vAlign w:val="center"/>
                  <w:hideMark/>
                </w:tcPr>
                <w:p w14:paraId="2DF5B8F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6.8</w:t>
                  </w:r>
                </w:p>
              </w:tc>
            </w:tr>
          </w:tbl>
          <w:p w14:paraId="19CAAC64" w14:textId="77777777" w:rsidR="00C62E3F" w:rsidRPr="00C62E3F" w:rsidRDefault="00C62E3F" w:rsidP="00985909">
            <w:pPr>
              <w:spacing w:before="2" w:line="232" w:lineRule="auto"/>
              <w:jc w:val="center"/>
              <w:rPr>
                <w:smallCaps/>
                <w:sz w:val="16"/>
                <w:lang w:val="en-IN"/>
              </w:rPr>
            </w:pPr>
            <w:r w:rsidRPr="00C62E3F">
              <w:rPr>
                <w:smallCaps/>
                <w:sz w:val="16"/>
                <w:lang w:val="en-IN"/>
              </w:rPr>
              <w:t>WMC Across Projects:</w:t>
            </w:r>
          </w:p>
        </w:tc>
      </w:tr>
      <w:tr w:rsidR="00C62E3F" w14:paraId="043CAA30" w14:textId="77777777" w:rsidTr="00C623EE">
        <w:tc>
          <w:tcPr>
            <w:cnfStyle w:val="001000000000" w:firstRow="0" w:lastRow="0" w:firstColumn="1" w:lastColumn="0" w:oddVBand="0" w:evenVBand="0" w:oddHBand="0" w:evenHBand="0" w:firstRowFirstColumn="0" w:firstRowLastColumn="0" w:lastRowFirstColumn="0" w:lastRowLastColumn="0"/>
            <w:tcW w:w="5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1232"/>
            </w:tblGrid>
            <w:tr w:rsidR="00C62E3F" w:rsidRPr="00C62E3F" w14:paraId="348B0EC6" w14:textId="77777777" w:rsidTr="00985909">
              <w:trPr>
                <w:tblCellSpacing w:w="15" w:type="dxa"/>
              </w:trPr>
              <w:tc>
                <w:tcPr>
                  <w:tcW w:w="0" w:type="auto"/>
                  <w:vAlign w:val="center"/>
                  <w:hideMark/>
                </w:tcPr>
                <w:p w14:paraId="478A75E7"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Project</w:t>
                  </w:r>
                </w:p>
              </w:tc>
              <w:tc>
                <w:tcPr>
                  <w:tcW w:w="0" w:type="auto"/>
                  <w:vAlign w:val="center"/>
                  <w:hideMark/>
                </w:tcPr>
                <w:p w14:paraId="25D9EDF8"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WMC Average</w:t>
                  </w:r>
                </w:p>
              </w:tc>
            </w:tr>
            <w:tr w:rsidR="00C62E3F" w:rsidRPr="00C62E3F" w14:paraId="29254DF2" w14:textId="77777777" w:rsidTr="00985909">
              <w:trPr>
                <w:tblCellSpacing w:w="15" w:type="dxa"/>
              </w:trPr>
              <w:tc>
                <w:tcPr>
                  <w:tcW w:w="0" w:type="auto"/>
                  <w:vAlign w:val="center"/>
                  <w:hideMark/>
                </w:tcPr>
                <w:p w14:paraId="55C286F0"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blog_demos</w:t>
                  </w:r>
                </w:p>
              </w:tc>
              <w:tc>
                <w:tcPr>
                  <w:tcW w:w="0" w:type="auto"/>
                  <w:vAlign w:val="center"/>
                  <w:hideMark/>
                </w:tcPr>
                <w:p w14:paraId="22BF8A31"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12.4</w:t>
                  </w:r>
                </w:p>
              </w:tc>
            </w:tr>
            <w:tr w:rsidR="00C62E3F" w:rsidRPr="00C62E3F" w14:paraId="72C42E64" w14:textId="77777777" w:rsidTr="00985909">
              <w:trPr>
                <w:tblCellSpacing w:w="15" w:type="dxa"/>
              </w:trPr>
              <w:tc>
                <w:tcPr>
                  <w:tcW w:w="0" w:type="auto"/>
                  <w:vAlign w:val="center"/>
                  <w:hideMark/>
                </w:tcPr>
                <w:p w14:paraId="172C161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common-langs_master</w:t>
                  </w:r>
                </w:p>
              </w:tc>
              <w:tc>
                <w:tcPr>
                  <w:tcW w:w="0" w:type="auto"/>
                  <w:vAlign w:val="center"/>
                  <w:hideMark/>
                </w:tcPr>
                <w:p w14:paraId="1157DCF4"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14.3</w:t>
                  </w:r>
                </w:p>
              </w:tc>
            </w:tr>
            <w:tr w:rsidR="00C62E3F" w:rsidRPr="00C62E3F" w14:paraId="1E7B4778" w14:textId="77777777" w:rsidTr="00985909">
              <w:trPr>
                <w:tblCellSpacing w:w="15" w:type="dxa"/>
              </w:trPr>
              <w:tc>
                <w:tcPr>
                  <w:tcW w:w="0" w:type="auto"/>
                  <w:vAlign w:val="center"/>
                  <w:hideMark/>
                </w:tcPr>
                <w:p w14:paraId="6B34A38B"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hibernate-orm</w:t>
                  </w:r>
                </w:p>
              </w:tc>
              <w:tc>
                <w:tcPr>
                  <w:tcW w:w="0" w:type="auto"/>
                  <w:vAlign w:val="center"/>
                  <w:hideMark/>
                </w:tcPr>
                <w:p w14:paraId="5D72F704"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15.2</w:t>
                  </w:r>
                </w:p>
              </w:tc>
            </w:tr>
            <w:tr w:rsidR="00C62E3F" w:rsidRPr="00C62E3F" w14:paraId="2AB9FF45" w14:textId="77777777" w:rsidTr="00985909">
              <w:trPr>
                <w:tblCellSpacing w:w="15" w:type="dxa"/>
              </w:trPr>
              <w:tc>
                <w:tcPr>
                  <w:tcW w:w="0" w:type="auto"/>
                  <w:vAlign w:val="center"/>
                  <w:hideMark/>
                </w:tcPr>
                <w:p w14:paraId="7A719976"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joda-time</w:t>
                  </w:r>
                </w:p>
              </w:tc>
              <w:tc>
                <w:tcPr>
                  <w:tcW w:w="0" w:type="auto"/>
                  <w:vAlign w:val="center"/>
                  <w:hideMark/>
                </w:tcPr>
                <w:p w14:paraId="7319400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10.8</w:t>
                  </w:r>
                </w:p>
              </w:tc>
            </w:tr>
            <w:tr w:rsidR="00C62E3F" w:rsidRPr="00C62E3F" w14:paraId="093D6B91" w14:textId="77777777" w:rsidTr="00985909">
              <w:trPr>
                <w:tblCellSpacing w:w="15" w:type="dxa"/>
              </w:trPr>
              <w:tc>
                <w:tcPr>
                  <w:tcW w:w="0" w:type="auto"/>
                  <w:vAlign w:val="center"/>
                  <w:hideMark/>
                </w:tcPr>
                <w:p w14:paraId="3C82D2DB"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SmartTubeNext</w:t>
                  </w:r>
                </w:p>
              </w:tc>
              <w:tc>
                <w:tcPr>
                  <w:tcW w:w="0" w:type="auto"/>
                  <w:vAlign w:val="center"/>
                  <w:hideMark/>
                </w:tcPr>
                <w:p w14:paraId="01DFFEC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13.1</w:t>
                  </w:r>
                </w:p>
              </w:tc>
            </w:tr>
            <w:tr w:rsidR="00C62E3F" w:rsidRPr="00C62E3F" w14:paraId="73A2F66A" w14:textId="77777777" w:rsidTr="00985909">
              <w:trPr>
                <w:tblCellSpacing w:w="15" w:type="dxa"/>
              </w:trPr>
              <w:tc>
                <w:tcPr>
                  <w:tcW w:w="0" w:type="auto"/>
                  <w:vAlign w:val="center"/>
                  <w:hideMark/>
                </w:tcPr>
                <w:p w14:paraId="14543C4C"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huston</w:t>
                  </w:r>
                </w:p>
              </w:tc>
              <w:tc>
                <w:tcPr>
                  <w:tcW w:w="0" w:type="auto"/>
                  <w:vAlign w:val="center"/>
                  <w:hideMark/>
                </w:tcPr>
                <w:p w14:paraId="7E99F6EE"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14.7</w:t>
                  </w:r>
                </w:p>
              </w:tc>
            </w:tr>
            <w:tr w:rsidR="00C62E3F" w:rsidRPr="00C62E3F" w14:paraId="674F025C" w14:textId="77777777" w:rsidTr="00985909">
              <w:trPr>
                <w:tblCellSpacing w:w="15" w:type="dxa"/>
              </w:trPr>
              <w:tc>
                <w:tcPr>
                  <w:tcW w:w="0" w:type="auto"/>
                  <w:vAlign w:val="center"/>
                  <w:hideMark/>
                </w:tcPr>
                <w:p w14:paraId="4DD442F5"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Wvp-GB-Pro</w:t>
                  </w:r>
                </w:p>
              </w:tc>
              <w:tc>
                <w:tcPr>
                  <w:tcW w:w="0" w:type="auto"/>
                  <w:vAlign w:val="center"/>
                  <w:hideMark/>
                </w:tcPr>
                <w:p w14:paraId="631993FB"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16.5</w:t>
                  </w:r>
                </w:p>
              </w:tc>
            </w:tr>
            <w:tr w:rsidR="00C62E3F" w:rsidRPr="00C62E3F" w14:paraId="7EB2340E" w14:textId="77777777" w:rsidTr="00985909">
              <w:trPr>
                <w:tblCellSpacing w:w="15" w:type="dxa"/>
              </w:trPr>
              <w:tc>
                <w:tcPr>
                  <w:tcW w:w="0" w:type="auto"/>
                  <w:vAlign w:val="center"/>
                  <w:hideMark/>
                </w:tcPr>
                <w:p w14:paraId="5D1A7F21"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epamBlinov_java</w:t>
                  </w:r>
                </w:p>
              </w:tc>
              <w:tc>
                <w:tcPr>
                  <w:tcW w:w="0" w:type="auto"/>
                  <w:vAlign w:val="center"/>
                  <w:hideMark/>
                </w:tcPr>
                <w:p w14:paraId="5C8BEA8E" w14:textId="77777777" w:rsidR="00C62E3F" w:rsidRPr="00C62E3F" w:rsidRDefault="00C62E3F" w:rsidP="00985909">
                  <w:pPr>
                    <w:spacing w:before="2" w:line="232" w:lineRule="auto"/>
                    <w:ind w:left="81"/>
                    <w:jc w:val="center"/>
                    <w:rPr>
                      <w:smallCaps/>
                      <w:sz w:val="16"/>
                      <w:lang w:val="en-IN"/>
                    </w:rPr>
                  </w:pPr>
                  <w:r w:rsidRPr="00C62E3F">
                    <w:rPr>
                      <w:smallCaps/>
                      <w:sz w:val="16"/>
                      <w:lang w:val="en-IN"/>
                    </w:rPr>
                    <w:t>15.8</w:t>
                  </w:r>
                </w:p>
              </w:tc>
            </w:tr>
          </w:tbl>
          <w:p w14:paraId="15840190" w14:textId="77777777" w:rsidR="00C62E3F" w:rsidRDefault="00C62E3F"/>
        </w:tc>
      </w:tr>
    </w:tbl>
    <w:p w14:paraId="2C8CA7E6" w14:textId="77777777" w:rsidR="00C055C1" w:rsidRDefault="00C055C1">
      <w:pPr>
        <w:pStyle w:val="BodyText"/>
        <w:ind w:left="0" w:right="0" w:firstLine="0"/>
        <w:jc w:val="left"/>
        <w:rPr>
          <w:sz w:val="12"/>
        </w:rPr>
      </w:pPr>
    </w:p>
    <w:p w14:paraId="2B11F9FF" w14:textId="77777777" w:rsidR="00C055C1" w:rsidRDefault="00C055C1">
      <w:pPr>
        <w:pStyle w:val="BodyText"/>
        <w:ind w:left="0" w:right="0" w:firstLine="0"/>
        <w:jc w:val="left"/>
        <w:rPr>
          <w:sz w:val="12"/>
        </w:rPr>
      </w:pPr>
    </w:p>
    <w:p w14:paraId="6BB08480" w14:textId="77777777" w:rsidR="00C055C1" w:rsidRDefault="00C055C1">
      <w:pPr>
        <w:pStyle w:val="BodyText"/>
        <w:ind w:left="0" w:right="0" w:firstLine="0"/>
        <w:jc w:val="left"/>
        <w:rPr>
          <w:sz w:val="12"/>
        </w:rPr>
      </w:pPr>
    </w:p>
    <w:p w14:paraId="6DD80CAC" w14:textId="77777777" w:rsidR="00C055C1" w:rsidRDefault="00C055C1">
      <w:pPr>
        <w:pStyle w:val="BodyText"/>
        <w:spacing w:before="13"/>
        <w:ind w:left="0" w:right="0" w:firstLine="0"/>
        <w:jc w:val="left"/>
        <w:rPr>
          <w:sz w:val="12"/>
        </w:rPr>
      </w:pPr>
    </w:p>
    <w:p w14:paraId="79C7BEFB" w14:textId="04DAD947" w:rsidR="00C62E3F" w:rsidRPr="00C62E3F" w:rsidRDefault="00C62E3F" w:rsidP="00C623EE">
      <w:pPr>
        <w:tabs>
          <w:tab w:val="left" w:pos="400"/>
        </w:tabs>
        <w:spacing w:before="114"/>
        <w:ind w:left="720"/>
        <w:rPr>
          <w:i/>
          <w:sz w:val="20"/>
        </w:rPr>
      </w:pPr>
      <w:r w:rsidRPr="00C62E3F">
        <w:rPr>
          <w:i/>
          <w:sz w:val="20"/>
        </w:rPr>
        <w:t>Refactoring Results</w:t>
      </w:r>
      <w:r>
        <w:rPr>
          <w:i/>
          <w:sz w:val="20"/>
        </w:rPr>
        <w:t>:</w:t>
      </w:r>
    </w:p>
    <w:p w14:paraId="7EF69BF7" w14:textId="77777777" w:rsidR="00C62E3F" w:rsidRPr="00C62E3F" w:rsidRDefault="00C62E3F" w:rsidP="00C623EE">
      <w:pPr>
        <w:tabs>
          <w:tab w:val="left" w:pos="400"/>
        </w:tabs>
        <w:spacing w:before="114"/>
        <w:ind w:left="838"/>
        <w:rPr>
          <w:i/>
          <w:sz w:val="20"/>
        </w:rPr>
      </w:pPr>
    </w:p>
    <w:p w14:paraId="6997F44A" w14:textId="3E080C4A" w:rsidR="00C055C1" w:rsidRDefault="00C62E3F" w:rsidP="00C623EE">
      <w:pPr>
        <w:tabs>
          <w:tab w:val="left" w:pos="400"/>
        </w:tabs>
        <w:spacing w:before="114"/>
        <w:ind w:left="720"/>
        <w:rPr>
          <w:i/>
          <w:sz w:val="20"/>
        </w:rPr>
      </w:pPr>
      <w:r w:rsidRPr="00C62E3F">
        <w:rPr>
          <w:i/>
          <w:sz w:val="20"/>
        </w:rPr>
        <w:t>Refactoring reduced CBO by 15% and WMC by 20% on average. For example, modularity improvements in SmartTubeNext significantly enhanced</w:t>
      </w:r>
      <w:r>
        <w:rPr>
          <w:i/>
          <w:sz w:val="20"/>
        </w:rPr>
        <w:t xml:space="preserve"> maintainability.</w:t>
      </w:r>
    </w:p>
    <w:p w14:paraId="7D46B370" w14:textId="17C38346" w:rsidR="00C62E3F" w:rsidRDefault="00C623EE" w:rsidP="00C62E3F">
      <w:pPr>
        <w:tabs>
          <w:tab w:val="left" w:pos="400"/>
        </w:tabs>
        <w:spacing w:before="114"/>
        <w:rPr>
          <w:i/>
          <w:sz w:val="20"/>
        </w:rPr>
      </w:pPr>
      <w:r>
        <w:rPr>
          <w:i/>
          <w:sz w:val="20"/>
        </w:rPr>
        <w:t xml:space="preserve">               </w:t>
      </w:r>
    </w:p>
    <w:tbl>
      <w:tblPr>
        <w:tblStyle w:val="GridTable5Dark-Accent6"/>
        <w:tblW w:w="5334" w:type="dxa"/>
        <w:tblInd w:w="5760" w:type="dxa"/>
        <w:tblLook w:val="04A0" w:firstRow="1" w:lastRow="0" w:firstColumn="1" w:lastColumn="0" w:noHBand="0" w:noVBand="1"/>
      </w:tblPr>
      <w:tblGrid>
        <w:gridCol w:w="2157"/>
        <w:gridCol w:w="1571"/>
        <w:gridCol w:w="803"/>
        <w:gridCol w:w="803"/>
      </w:tblGrid>
      <w:tr w:rsidR="00C623EE" w:rsidRPr="00C62E3F" w14:paraId="1758B6E9" w14:textId="77777777" w:rsidTr="00C62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862BD"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Project</w:t>
            </w:r>
          </w:p>
        </w:tc>
        <w:tc>
          <w:tcPr>
            <w:tcW w:w="0" w:type="auto"/>
            <w:hideMark/>
          </w:tcPr>
          <w:p w14:paraId="6030D46F" w14:textId="77777777" w:rsidR="00C62E3F" w:rsidRPr="00C62E3F" w:rsidRDefault="00C62E3F" w:rsidP="00C62E3F">
            <w:pPr>
              <w:widowControl/>
              <w:autoSpaceDE/>
              <w:autoSpaceDN/>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CBO Reduction (%)</w:t>
            </w:r>
          </w:p>
        </w:tc>
        <w:tc>
          <w:tcPr>
            <w:tcW w:w="0" w:type="auto"/>
            <w:gridSpan w:val="2"/>
            <w:hideMark/>
          </w:tcPr>
          <w:p w14:paraId="4C529631" w14:textId="77777777" w:rsidR="00C62E3F" w:rsidRPr="00C62E3F" w:rsidRDefault="00C62E3F" w:rsidP="00C62E3F">
            <w:pPr>
              <w:widowControl/>
              <w:autoSpaceDE/>
              <w:autoSpaceDN/>
              <w:cnfStyle w:val="100000000000" w:firstRow="1"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WMC Reduction (%)</w:t>
            </w:r>
          </w:p>
        </w:tc>
      </w:tr>
      <w:tr w:rsidR="00C623EE" w:rsidRPr="00C62E3F" w14:paraId="07D84A63" w14:textId="77777777" w:rsidTr="00C6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6DCBB5"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blog_demos</w:t>
            </w:r>
          </w:p>
        </w:tc>
        <w:tc>
          <w:tcPr>
            <w:tcW w:w="0" w:type="auto"/>
            <w:hideMark/>
          </w:tcPr>
          <w:p w14:paraId="2C2CA809"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12%</w:t>
            </w:r>
          </w:p>
        </w:tc>
        <w:tc>
          <w:tcPr>
            <w:tcW w:w="0" w:type="auto"/>
            <w:gridSpan w:val="2"/>
            <w:hideMark/>
          </w:tcPr>
          <w:p w14:paraId="48372D79"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15%</w:t>
            </w:r>
          </w:p>
        </w:tc>
      </w:tr>
      <w:tr w:rsidR="00C623EE" w:rsidRPr="00C62E3F" w14:paraId="183AACF5" w14:textId="77777777" w:rsidTr="00C623EE">
        <w:tc>
          <w:tcPr>
            <w:cnfStyle w:val="001000000000" w:firstRow="0" w:lastRow="0" w:firstColumn="1" w:lastColumn="0" w:oddVBand="0" w:evenVBand="0" w:oddHBand="0" w:evenHBand="0" w:firstRowFirstColumn="0" w:firstRowLastColumn="0" w:lastRowFirstColumn="0" w:lastRowLastColumn="0"/>
            <w:tcW w:w="0" w:type="auto"/>
            <w:hideMark/>
          </w:tcPr>
          <w:p w14:paraId="0FAA59C3"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common-langs_master</w:t>
            </w:r>
          </w:p>
        </w:tc>
        <w:tc>
          <w:tcPr>
            <w:tcW w:w="0" w:type="auto"/>
            <w:hideMark/>
          </w:tcPr>
          <w:p w14:paraId="15423E3F"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14%</w:t>
            </w:r>
          </w:p>
        </w:tc>
        <w:tc>
          <w:tcPr>
            <w:tcW w:w="0" w:type="auto"/>
            <w:gridSpan w:val="2"/>
            <w:hideMark/>
          </w:tcPr>
          <w:p w14:paraId="295AB767"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18%</w:t>
            </w:r>
          </w:p>
        </w:tc>
      </w:tr>
      <w:tr w:rsidR="00C623EE" w:rsidRPr="00C62E3F" w14:paraId="591F72E6" w14:textId="77777777" w:rsidTr="00C6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09F1DF"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hibernate-orm</w:t>
            </w:r>
          </w:p>
        </w:tc>
        <w:tc>
          <w:tcPr>
            <w:tcW w:w="0" w:type="auto"/>
            <w:hideMark/>
          </w:tcPr>
          <w:p w14:paraId="7E90BAB2"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18%</w:t>
            </w:r>
          </w:p>
        </w:tc>
        <w:tc>
          <w:tcPr>
            <w:tcW w:w="0" w:type="auto"/>
            <w:gridSpan w:val="2"/>
            <w:hideMark/>
          </w:tcPr>
          <w:p w14:paraId="115731D5"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20%</w:t>
            </w:r>
          </w:p>
        </w:tc>
      </w:tr>
      <w:tr w:rsidR="00C623EE" w:rsidRPr="00C62E3F" w14:paraId="674F8E2D" w14:textId="77777777" w:rsidTr="00C623EE">
        <w:tc>
          <w:tcPr>
            <w:cnfStyle w:val="001000000000" w:firstRow="0" w:lastRow="0" w:firstColumn="1" w:lastColumn="0" w:oddVBand="0" w:evenVBand="0" w:oddHBand="0" w:evenHBand="0" w:firstRowFirstColumn="0" w:firstRowLastColumn="0" w:lastRowFirstColumn="0" w:lastRowLastColumn="0"/>
            <w:tcW w:w="0" w:type="auto"/>
            <w:hideMark/>
          </w:tcPr>
          <w:p w14:paraId="2687B613"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joda-time</w:t>
            </w:r>
          </w:p>
        </w:tc>
        <w:tc>
          <w:tcPr>
            <w:tcW w:w="0" w:type="auto"/>
            <w:hideMark/>
          </w:tcPr>
          <w:p w14:paraId="3F60CC8C"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10%</w:t>
            </w:r>
          </w:p>
        </w:tc>
        <w:tc>
          <w:tcPr>
            <w:tcW w:w="0" w:type="auto"/>
            <w:gridSpan w:val="2"/>
            <w:hideMark/>
          </w:tcPr>
          <w:p w14:paraId="7F93E1EF"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12%</w:t>
            </w:r>
          </w:p>
        </w:tc>
      </w:tr>
      <w:tr w:rsidR="00C623EE" w:rsidRPr="00C62E3F" w14:paraId="775A125A" w14:textId="77777777" w:rsidTr="00C6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0E3407"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SmartTubeNext</w:t>
            </w:r>
          </w:p>
        </w:tc>
        <w:tc>
          <w:tcPr>
            <w:tcW w:w="0" w:type="auto"/>
            <w:hideMark/>
          </w:tcPr>
          <w:p w14:paraId="25EEEF06"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15%</w:t>
            </w:r>
          </w:p>
        </w:tc>
        <w:tc>
          <w:tcPr>
            <w:tcW w:w="0" w:type="auto"/>
            <w:gridSpan w:val="2"/>
            <w:hideMark/>
          </w:tcPr>
          <w:p w14:paraId="5A548408"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18%</w:t>
            </w:r>
          </w:p>
        </w:tc>
      </w:tr>
      <w:tr w:rsidR="00C623EE" w:rsidRPr="00C62E3F" w14:paraId="2A67E13D" w14:textId="77777777" w:rsidTr="00C623EE">
        <w:tc>
          <w:tcPr>
            <w:cnfStyle w:val="001000000000" w:firstRow="0" w:lastRow="0" w:firstColumn="1" w:lastColumn="0" w:oddVBand="0" w:evenVBand="0" w:oddHBand="0" w:evenHBand="0" w:firstRowFirstColumn="0" w:firstRowLastColumn="0" w:lastRowFirstColumn="0" w:lastRowLastColumn="0"/>
            <w:tcW w:w="0" w:type="auto"/>
            <w:hideMark/>
          </w:tcPr>
          <w:p w14:paraId="557EF2AA"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huston</w:t>
            </w:r>
          </w:p>
        </w:tc>
        <w:tc>
          <w:tcPr>
            <w:tcW w:w="0" w:type="auto"/>
            <w:hideMark/>
          </w:tcPr>
          <w:p w14:paraId="02305A39"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13%</w:t>
            </w:r>
          </w:p>
        </w:tc>
        <w:tc>
          <w:tcPr>
            <w:tcW w:w="0" w:type="auto"/>
            <w:gridSpan w:val="2"/>
            <w:hideMark/>
          </w:tcPr>
          <w:p w14:paraId="1401F6DB"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17%</w:t>
            </w:r>
          </w:p>
        </w:tc>
      </w:tr>
      <w:tr w:rsidR="00C623EE" w:rsidRPr="00C62E3F" w14:paraId="1E8D4571" w14:textId="77777777" w:rsidTr="00C62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8BC0C"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Wvp-GB-Pro</w:t>
            </w:r>
          </w:p>
        </w:tc>
        <w:tc>
          <w:tcPr>
            <w:tcW w:w="0" w:type="auto"/>
            <w:hideMark/>
          </w:tcPr>
          <w:p w14:paraId="1192FEDD"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20%</w:t>
            </w:r>
          </w:p>
        </w:tc>
        <w:tc>
          <w:tcPr>
            <w:tcW w:w="0" w:type="auto"/>
            <w:gridSpan w:val="2"/>
            <w:hideMark/>
          </w:tcPr>
          <w:p w14:paraId="4F482A58" w14:textId="77777777" w:rsidR="00C62E3F" w:rsidRPr="00C62E3F" w:rsidRDefault="00C62E3F" w:rsidP="00C62E3F">
            <w:pPr>
              <w:widowControl/>
              <w:autoSpaceDE/>
              <w:autoSpaceDN/>
              <w:cnfStyle w:val="000000100000" w:firstRow="0" w:lastRow="0" w:firstColumn="0" w:lastColumn="0" w:oddVBand="0" w:evenVBand="0" w:oddHBand="1" w:evenHBand="0" w:firstRowFirstColumn="0" w:firstRowLastColumn="0" w:lastRowFirstColumn="0" w:lastRowLastColumn="0"/>
              <w:rPr>
                <w:sz w:val="24"/>
                <w:szCs w:val="24"/>
                <w:lang w:val="en-IN" w:eastAsia="en-IN"/>
              </w:rPr>
            </w:pPr>
            <w:r w:rsidRPr="00C62E3F">
              <w:rPr>
                <w:sz w:val="24"/>
                <w:szCs w:val="24"/>
                <w:lang w:val="en-IN" w:eastAsia="en-IN"/>
              </w:rPr>
              <w:t>22%</w:t>
            </w:r>
          </w:p>
        </w:tc>
      </w:tr>
      <w:tr w:rsidR="00C623EE" w:rsidRPr="00C62E3F" w14:paraId="0127F955" w14:textId="77777777" w:rsidTr="00C623EE">
        <w:tc>
          <w:tcPr>
            <w:cnfStyle w:val="001000000000" w:firstRow="0" w:lastRow="0" w:firstColumn="1" w:lastColumn="0" w:oddVBand="0" w:evenVBand="0" w:oddHBand="0" w:evenHBand="0" w:firstRowFirstColumn="0" w:firstRowLastColumn="0" w:lastRowFirstColumn="0" w:lastRowLastColumn="0"/>
            <w:tcW w:w="0" w:type="auto"/>
            <w:hideMark/>
          </w:tcPr>
          <w:p w14:paraId="2CADC0DE" w14:textId="77777777" w:rsidR="00C62E3F" w:rsidRPr="00C62E3F" w:rsidRDefault="00C62E3F" w:rsidP="00C62E3F">
            <w:pPr>
              <w:widowControl/>
              <w:autoSpaceDE/>
              <w:autoSpaceDN/>
              <w:rPr>
                <w:sz w:val="24"/>
                <w:szCs w:val="24"/>
                <w:lang w:val="en-IN" w:eastAsia="en-IN"/>
              </w:rPr>
            </w:pPr>
            <w:r w:rsidRPr="00C62E3F">
              <w:rPr>
                <w:sz w:val="24"/>
                <w:szCs w:val="24"/>
                <w:lang w:val="en-IN" w:eastAsia="en-IN"/>
              </w:rPr>
              <w:t>epamBlinov_java</w:t>
            </w:r>
          </w:p>
        </w:tc>
        <w:tc>
          <w:tcPr>
            <w:tcW w:w="0" w:type="auto"/>
            <w:hideMark/>
          </w:tcPr>
          <w:p w14:paraId="20CCBCB2"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16%</w:t>
            </w:r>
          </w:p>
        </w:tc>
        <w:tc>
          <w:tcPr>
            <w:tcW w:w="0" w:type="auto"/>
            <w:gridSpan w:val="2"/>
            <w:hideMark/>
          </w:tcPr>
          <w:p w14:paraId="696FCD68" w14:textId="77777777" w:rsidR="00C62E3F" w:rsidRPr="00C62E3F" w:rsidRDefault="00C62E3F" w:rsidP="00C62E3F">
            <w:pPr>
              <w:widowControl/>
              <w:autoSpaceDE/>
              <w:autoSpaceDN/>
              <w:cnfStyle w:val="000000000000" w:firstRow="0" w:lastRow="0" w:firstColumn="0" w:lastColumn="0" w:oddVBand="0" w:evenVBand="0" w:oddHBand="0" w:evenHBand="0" w:firstRowFirstColumn="0" w:firstRowLastColumn="0" w:lastRowFirstColumn="0" w:lastRowLastColumn="0"/>
              <w:rPr>
                <w:sz w:val="24"/>
                <w:szCs w:val="24"/>
                <w:lang w:val="en-IN" w:eastAsia="en-IN"/>
              </w:rPr>
            </w:pPr>
            <w:r w:rsidRPr="00C62E3F">
              <w:rPr>
                <w:sz w:val="24"/>
                <w:szCs w:val="24"/>
                <w:lang w:val="en-IN" w:eastAsia="en-IN"/>
              </w:rPr>
              <w:t>19%</w:t>
            </w:r>
          </w:p>
        </w:tc>
      </w:tr>
      <w:tr w:rsidR="00C62E3F" w:rsidRPr="00C62E3F" w14:paraId="3607C833" w14:textId="77777777" w:rsidTr="00C623EE">
        <w:trPr>
          <w:gridAfter w:val="1"/>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3"/>
          </w:tcPr>
          <w:p w14:paraId="0F727BE5" w14:textId="77777777" w:rsidR="00C62E3F" w:rsidRPr="00C62E3F" w:rsidRDefault="00C62E3F" w:rsidP="000E1036">
            <w:pPr>
              <w:widowControl/>
              <w:autoSpaceDE/>
              <w:autoSpaceDN/>
              <w:rPr>
                <w:sz w:val="24"/>
                <w:szCs w:val="24"/>
                <w:lang w:val="en-IN" w:eastAsia="en-IN"/>
              </w:rPr>
            </w:pPr>
            <w:r w:rsidRPr="00C62E3F">
              <w:rPr>
                <w:sz w:val="24"/>
                <w:szCs w:val="24"/>
                <w:lang w:val="en-IN" w:eastAsia="en-IN"/>
              </w:rPr>
              <w:pict w14:anchorId="6255C4F9">
                <v:rect id="_x0000_i1061" style="width:0;height:1.5pt" o:hralign="center" o:hrstd="t" o:hr="t" fillcolor="#a0a0a0" stroked="f"/>
              </w:pict>
            </w:r>
          </w:p>
        </w:tc>
      </w:tr>
    </w:tbl>
    <w:p w14:paraId="7594F097" w14:textId="1539B808" w:rsidR="00C62E3F" w:rsidRPr="00C62E3F" w:rsidRDefault="00C62E3F" w:rsidP="00C62E3F">
      <w:pPr>
        <w:widowControl/>
        <w:autoSpaceDE/>
        <w:autoSpaceDN/>
        <w:rPr>
          <w:sz w:val="24"/>
          <w:szCs w:val="24"/>
          <w:lang w:val="en-IN" w:eastAsia="en-IN"/>
        </w:rPr>
      </w:pPr>
    </w:p>
    <w:p w14:paraId="7DD2BEB4" w14:textId="77777777" w:rsidR="00C62E3F" w:rsidRDefault="00C62E3F" w:rsidP="00C62E3F">
      <w:pPr>
        <w:tabs>
          <w:tab w:val="left" w:pos="400"/>
        </w:tabs>
        <w:spacing w:before="114"/>
        <w:rPr>
          <w:i/>
          <w:sz w:val="20"/>
        </w:rPr>
      </w:pPr>
    </w:p>
    <w:p w14:paraId="0BF7498D" w14:textId="77777777" w:rsidR="00C62E3F" w:rsidRPr="00C62E3F" w:rsidRDefault="00C62E3F" w:rsidP="00C62E3F">
      <w:pPr>
        <w:tabs>
          <w:tab w:val="left" w:pos="400"/>
        </w:tabs>
        <w:spacing w:before="114"/>
        <w:rPr>
          <w:i/>
          <w:sz w:val="20"/>
        </w:rPr>
      </w:pPr>
    </w:p>
    <w:p w14:paraId="02ED973B" w14:textId="77777777" w:rsidR="00C055C1" w:rsidRDefault="00000000">
      <w:pPr>
        <w:pStyle w:val="ListParagraph"/>
        <w:numPr>
          <w:ilvl w:val="0"/>
          <w:numId w:val="4"/>
        </w:numPr>
        <w:tabs>
          <w:tab w:val="left" w:pos="1807"/>
        </w:tabs>
        <w:spacing w:before="193"/>
        <w:ind w:left="1807" w:hanging="362"/>
        <w:jc w:val="left"/>
        <w:rPr>
          <w:sz w:val="20"/>
        </w:rPr>
      </w:pPr>
      <w:bookmarkStart w:id="2" w:name="Limitations_and_Future_Work"/>
      <w:bookmarkStart w:id="3" w:name="Threats_to_Validity:"/>
      <w:bookmarkEnd w:id="2"/>
      <w:bookmarkEnd w:id="3"/>
      <w:r>
        <w:rPr>
          <w:sz w:val="20"/>
        </w:rPr>
        <w:t>T</w:t>
      </w:r>
      <w:r>
        <w:rPr>
          <w:sz w:val="16"/>
        </w:rPr>
        <w:t>HREATS</w:t>
      </w:r>
      <w:r>
        <w:rPr>
          <w:spacing w:val="36"/>
          <w:sz w:val="16"/>
        </w:rPr>
        <w:t xml:space="preserve"> </w:t>
      </w:r>
      <w:r>
        <w:rPr>
          <w:sz w:val="16"/>
        </w:rPr>
        <w:t>TO</w:t>
      </w:r>
      <w:r>
        <w:rPr>
          <w:spacing w:val="36"/>
          <w:sz w:val="16"/>
        </w:rPr>
        <w:t xml:space="preserve"> </w:t>
      </w:r>
      <w:r>
        <w:rPr>
          <w:spacing w:val="-2"/>
          <w:sz w:val="20"/>
        </w:rPr>
        <w:t>V</w:t>
      </w:r>
      <w:r>
        <w:rPr>
          <w:spacing w:val="-2"/>
          <w:sz w:val="16"/>
        </w:rPr>
        <w:t>ALIDITY</w:t>
      </w:r>
      <w:r>
        <w:rPr>
          <w:spacing w:val="-2"/>
          <w:sz w:val="20"/>
        </w:rPr>
        <w:t>:</w:t>
      </w:r>
    </w:p>
    <w:p w14:paraId="7682E81C" w14:textId="77777777" w:rsidR="00C055C1" w:rsidRDefault="00C055C1">
      <w:pPr>
        <w:spacing w:line="249" w:lineRule="auto"/>
      </w:pPr>
    </w:p>
    <w:p w14:paraId="7D54E947" w14:textId="77777777" w:rsidR="00C62E3F" w:rsidRPr="00C62E3F" w:rsidRDefault="00C62E3F" w:rsidP="00C62E3F">
      <w:pPr>
        <w:spacing w:line="249" w:lineRule="auto"/>
        <w:rPr>
          <w:sz w:val="20"/>
          <w:szCs w:val="20"/>
          <w:lang w:val="en-IN"/>
        </w:rPr>
      </w:pPr>
      <w:r w:rsidRPr="00C62E3F">
        <w:rPr>
          <w:sz w:val="20"/>
          <w:szCs w:val="20"/>
          <w:lang w:val="en-IN"/>
        </w:rPr>
        <w:t>Selection Bias: Focus on open-source projects may limit generalizability.</w:t>
      </w:r>
    </w:p>
    <w:p w14:paraId="3D863F41" w14:textId="77777777" w:rsidR="00C62E3F" w:rsidRPr="00C62E3F" w:rsidRDefault="00C62E3F" w:rsidP="00C62E3F">
      <w:pPr>
        <w:spacing w:line="249" w:lineRule="auto"/>
        <w:rPr>
          <w:sz w:val="20"/>
          <w:szCs w:val="20"/>
          <w:lang w:val="en-IN"/>
        </w:rPr>
      </w:pPr>
    </w:p>
    <w:p w14:paraId="62358132" w14:textId="77777777" w:rsidR="00C62E3F" w:rsidRPr="00C62E3F" w:rsidRDefault="00C62E3F" w:rsidP="00C62E3F">
      <w:pPr>
        <w:spacing w:line="249" w:lineRule="auto"/>
        <w:rPr>
          <w:sz w:val="20"/>
          <w:szCs w:val="20"/>
          <w:lang w:val="en-IN"/>
        </w:rPr>
      </w:pPr>
      <w:r w:rsidRPr="00C62E3F">
        <w:rPr>
          <w:sz w:val="20"/>
          <w:szCs w:val="20"/>
          <w:lang w:val="en-IN"/>
        </w:rPr>
        <w:t>Tool Limitations: Metrics tools may produce false positives/negatives.</w:t>
      </w:r>
    </w:p>
    <w:p w14:paraId="39AA3A2D" w14:textId="77777777" w:rsidR="00C62E3F" w:rsidRPr="00C62E3F" w:rsidRDefault="00C62E3F" w:rsidP="00C62E3F">
      <w:pPr>
        <w:spacing w:line="249" w:lineRule="auto"/>
        <w:rPr>
          <w:sz w:val="20"/>
          <w:szCs w:val="20"/>
          <w:lang w:val="en-IN"/>
        </w:rPr>
      </w:pPr>
    </w:p>
    <w:p w14:paraId="4E32A3B7" w14:textId="5286901C" w:rsidR="00C62E3F" w:rsidRPr="00C62E3F" w:rsidRDefault="00C62E3F" w:rsidP="00C62E3F">
      <w:pPr>
        <w:spacing w:line="249" w:lineRule="auto"/>
        <w:rPr>
          <w:sz w:val="20"/>
          <w:szCs w:val="20"/>
          <w:lang w:val="en-IN"/>
        </w:rPr>
        <w:sectPr w:rsidR="00C62E3F" w:rsidRPr="00C62E3F">
          <w:pgSz w:w="12240" w:h="15840"/>
          <w:pgMar w:top="900" w:right="860" w:bottom="280" w:left="860" w:header="720" w:footer="720" w:gutter="0"/>
          <w:cols w:num="2" w:space="720" w:equalWidth="0">
            <w:col w:w="5181" w:space="79"/>
            <w:col w:w="5260"/>
          </w:cols>
        </w:sectPr>
      </w:pPr>
      <w:r w:rsidRPr="00C62E3F">
        <w:rPr>
          <w:sz w:val="20"/>
          <w:szCs w:val="20"/>
          <w:lang w:val="en-IN"/>
        </w:rPr>
        <w:t>Metric Coverage: CBO and WMC capture modularity but ignore behavioral aspects.</w:t>
      </w:r>
    </w:p>
    <w:p w14:paraId="4D11E02A" w14:textId="77777777" w:rsidR="00C62E3F" w:rsidRDefault="00C62E3F" w:rsidP="00C62E3F">
      <w:pPr>
        <w:pStyle w:val="ListParagraph"/>
        <w:tabs>
          <w:tab w:val="left" w:pos="362"/>
        </w:tabs>
        <w:spacing w:before="139"/>
        <w:ind w:left="362" w:firstLine="0"/>
        <w:rPr>
          <w:i/>
          <w:sz w:val="20"/>
        </w:rPr>
      </w:pPr>
      <w:r>
        <w:rPr>
          <w:i/>
          <w:sz w:val="20"/>
        </w:rPr>
        <w:lastRenderedPageBreak/>
        <w:tab/>
      </w:r>
      <w:r>
        <w:rPr>
          <w:i/>
          <w:sz w:val="20"/>
        </w:rPr>
        <w:tab/>
      </w:r>
      <w:r>
        <w:rPr>
          <w:i/>
          <w:sz w:val="20"/>
        </w:rPr>
        <w:tab/>
        <w:t xml:space="preserve">                                       </w:t>
      </w:r>
    </w:p>
    <w:p w14:paraId="1329AA5C" w14:textId="4E24BB3A" w:rsidR="00C62E3F" w:rsidRPr="00C62E3F" w:rsidRDefault="00C62E3F" w:rsidP="00C62E3F">
      <w:pPr>
        <w:pStyle w:val="ListParagraph"/>
        <w:tabs>
          <w:tab w:val="left" w:pos="362"/>
        </w:tabs>
        <w:spacing w:before="139"/>
        <w:ind w:left="362" w:firstLine="0"/>
        <w:rPr>
          <w:i/>
          <w:sz w:val="20"/>
        </w:rPr>
      </w:pPr>
      <w:r>
        <w:rPr>
          <w:i/>
          <w:sz w:val="20"/>
        </w:rPr>
        <w:tab/>
      </w:r>
      <w:r>
        <w:rPr>
          <w:i/>
          <w:sz w:val="20"/>
        </w:rPr>
        <w:tab/>
      </w:r>
      <w:r>
        <w:rPr>
          <w:i/>
          <w:sz w:val="20"/>
        </w:rPr>
        <w:tab/>
      </w:r>
      <w:r>
        <w:rPr>
          <w:i/>
          <w:sz w:val="20"/>
        </w:rPr>
        <w:tab/>
      </w:r>
      <w:r>
        <w:rPr>
          <w:i/>
          <w:sz w:val="20"/>
        </w:rPr>
        <w:tab/>
      </w:r>
      <w:r>
        <w:rPr>
          <w:i/>
          <w:noProof/>
          <w:sz w:val="20"/>
        </w:rPr>
        <w:drawing>
          <wp:inline distT="0" distB="0" distL="0" distR="0" wp14:anchorId="16D4607F" wp14:editId="169840FF">
            <wp:extent cx="3302000" cy="1651000"/>
            <wp:effectExtent l="0" t="0" r="0" b="6350"/>
            <wp:docPr id="1868848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651000"/>
                    </a:xfrm>
                    <a:prstGeom prst="rect">
                      <a:avLst/>
                    </a:prstGeom>
                    <a:noFill/>
                  </pic:spPr>
                </pic:pic>
              </a:graphicData>
            </a:graphic>
          </wp:inline>
        </w:drawing>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r>
        <w:rPr>
          <w:i/>
          <w:sz w:val="20"/>
        </w:rPr>
        <w:tab/>
      </w:r>
    </w:p>
    <w:p w14:paraId="1AE5C25C" w14:textId="6915D251" w:rsidR="00C62E3F" w:rsidRPr="00C62E3F" w:rsidRDefault="00C62E3F" w:rsidP="00C62E3F">
      <w:pPr>
        <w:tabs>
          <w:tab w:val="left" w:pos="2200"/>
        </w:tabs>
        <w:spacing w:before="148"/>
        <w:rPr>
          <w:sz w:val="16"/>
        </w:rPr>
      </w:pPr>
      <w:bookmarkStart w:id="4" w:name="Conclusion"/>
      <w:bookmarkEnd w:id="4"/>
      <w:r>
        <w:rPr>
          <w:noProof/>
        </w:rPr>
        <w:drawing>
          <wp:inline distT="0" distB="0" distL="0" distR="0" wp14:anchorId="4B49C1C7" wp14:editId="34A0C45C">
            <wp:extent cx="3340100" cy="1670050"/>
            <wp:effectExtent l="0" t="0" r="0" b="6350"/>
            <wp:docPr id="19349448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100" cy="1670050"/>
                    </a:xfrm>
                    <a:prstGeom prst="rect">
                      <a:avLst/>
                    </a:prstGeom>
                    <a:noFill/>
                    <a:ln>
                      <a:noFill/>
                    </a:ln>
                  </pic:spPr>
                </pic:pic>
              </a:graphicData>
            </a:graphic>
          </wp:inline>
        </w:drawing>
      </w:r>
    </w:p>
    <w:p w14:paraId="5CEEE9CD" w14:textId="77777777" w:rsidR="00C623EE" w:rsidRPr="00C623EE" w:rsidRDefault="00C623EE" w:rsidP="00C623EE">
      <w:pPr>
        <w:tabs>
          <w:tab w:val="left" w:pos="2200"/>
        </w:tabs>
        <w:spacing w:before="148"/>
        <w:rPr>
          <w:sz w:val="16"/>
        </w:rPr>
      </w:pPr>
      <w:r w:rsidRPr="00C623EE">
        <w:rPr>
          <w:sz w:val="16"/>
        </w:rPr>
        <w:t>Effect of Class Size on Software Maintainability: Fresco</w:t>
      </w:r>
    </w:p>
    <w:p w14:paraId="548C3AAF" w14:textId="77777777" w:rsidR="00C623EE" w:rsidRPr="00C623EE" w:rsidRDefault="00C623EE" w:rsidP="00C623EE">
      <w:pPr>
        <w:tabs>
          <w:tab w:val="left" w:pos="2200"/>
        </w:tabs>
        <w:spacing w:before="148"/>
        <w:rPr>
          <w:sz w:val="16"/>
        </w:rPr>
      </w:pPr>
    </w:p>
    <w:p w14:paraId="22B423EB" w14:textId="77777777" w:rsidR="00C623EE" w:rsidRPr="00C623EE" w:rsidRDefault="00C623EE" w:rsidP="00C623EE">
      <w:pPr>
        <w:tabs>
          <w:tab w:val="left" w:pos="2200"/>
        </w:tabs>
        <w:spacing w:before="148"/>
        <w:rPr>
          <w:sz w:val="16"/>
        </w:rPr>
      </w:pPr>
      <w:r w:rsidRPr="00C623EE">
        <w:rPr>
          <w:sz w:val="16"/>
        </w:rPr>
        <w:t>Section 1: Unit Wise Objectives, Questions &amp; Metrics</w:t>
      </w:r>
    </w:p>
    <w:p w14:paraId="73D2A7C3" w14:textId="77777777" w:rsidR="00C623EE" w:rsidRPr="00C623EE" w:rsidRDefault="00C623EE" w:rsidP="00C623EE">
      <w:pPr>
        <w:tabs>
          <w:tab w:val="left" w:pos="2200"/>
        </w:tabs>
        <w:spacing w:before="148"/>
        <w:rPr>
          <w:sz w:val="16"/>
        </w:rPr>
      </w:pPr>
      <w:r w:rsidRPr="00C623EE">
        <w:rPr>
          <w:sz w:val="16"/>
        </w:rPr>
        <w:t>Objective</w:t>
      </w:r>
    </w:p>
    <w:p w14:paraId="737AE949" w14:textId="77777777" w:rsidR="00C623EE" w:rsidRPr="00C623EE" w:rsidRDefault="00C623EE" w:rsidP="00C623EE">
      <w:pPr>
        <w:tabs>
          <w:tab w:val="left" w:pos="2200"/>
        </w:tabs>
        <w:spacing w:before="148"/>
        <w:rPr>
          <w:sz w:val="16"/>
        </w:rPr>
      </w:pPr>
      <w:r w:rsidRPr="00C623EE">
        <w:rPr>
          <w:sz w:val="16"/>
        </w:rPr>
        <w:t>In this research, the purpose is to investigate the effects of class size on software maintainability according to C&amp;K metrics while concentrating on the Fresco project.</w:t>
      </w:r>
    </w:p>
    <w:p w14:paraId="4D5482B1" w14:textId="77777777" w:rsidR="00C623EE" w:rsidRPr="00C623EE" w:rsidRDefault="00C623EE" w:rsidP="00C623EE">
      <w:pPr>
        <w:tabs>
          <w:tab w:val="left" w:pos="2200"/>
        </w:tabs>
        <w:spacing w:before="148"/>
        <w:rPr>
          <w:sz w:val="16"/>
        </w:rPr>
      </w:pPr>
      <w:r w:rsidRPr="00C623EE">
        <w:rPr>
          <w:sz w:val="16"/>
        </w:rPr>
        <w:t>Question</w:t>
      </w:r>
    </w:p>
    <w:p w14:paraId="3E268CCE" w14:textId="77777777" w:rsidR="00C623EE" w:rsidRPr="00C623EE" w:rsidRDefault="00C623EE" w:rsidP="00C623EE">
      <w:pPr>
        <w:tabs>
          <w:tab w:val="left" w:pos="2200"/>
        </w:tabs>
        <w:spacing w:before="148"/>
        <w:rPr>
          <w:sz w:val="16"/>
        </w:rPr>
      </w:pPr>
      <w:r w:rsidRPr="00C623EE">
        <w:rPr>
          <w:sz w:val="16"/>
        </w:rPr>
        <w:t>In what manner does size of the class, defined by number of lines of code (LoC), affect the maintainability of Fresco project?</w:t>
      </w:r>
    </w:p>
    <w:p w14:paraId="67F47FC5" w14:textId="77777777" w:rsidR="00C623EE" w:rsidRPr="00C623EE" w:rsidRDefault="00C623EE" w:rsidP="00C623EE">
      <w:pPr>
        <w:tabs>
          <w:tab w:val="left" w:pos="2200"/>
        </w:tabs>
        <w:spacing w:before="148"/>
        <w:rPr>
          <w:sz w:val="16"/>
        </w:rPr>
      </w:pPr>
      <w:r w:rsidRPr="00C623EE">
        <w:rPr>
          <w:sz w:val="16"/>
        </w:rPr>
        <w:t>Metrics</w:t>
      </w:r>
    </w:p>
    <w:p w14:paraId="29D6869A" w14:textId="77777777" w:rsidR="00C623EE" w:rsidRPr="00C623EE" w:rsidRDefault="00C623EE" w:rsidP="00C623EE">
      <w:pPr>
        <w:tabs>
          <w:tab w:val="left" w:pos="2200"/>
        </w:tabs>
        <w:spacing w:before="148"/>
        <w:rPr>
          <w:sz w:val="16"/>
        </w:rPr>
      </w:pPr>
      <w:r w:rsidRPr="00C623EE">
        <w:rPr>
          <w:sz w:val="16"/>
        </w:rPr>
        <w:t>●</w:t>
      </w:r>
      <w:r w:rsidRPr="00C623EE">
        <w:rPr>
          <w:sz w:val="16"/>
        </w:rPr>
        <w:tab/>
        <w:t>Coupling Between Objects (CBO): This one quantifies the level of dependency of a class with respect to other classes. From the above CBO analysis, high CBO values represent high dependency and therefore low maintainability.</w:t>
      </w:r>
    </w:p>
    <w:p w14:paraId="25F69A36" w14:textId="77777777" w:rsidR="00C623EE" w:rsidRPr="00C623EE" w:rsidRDefault="00C623EE" w:rsidP="00C623EE">
      <w:pPr>
        <w:tabs>
          <w:tab w:val="left" w:pos="2200"/>
        </w:tabs>
        <w:spacing w:before="148"/>
        <w:rPr>
          <w:sz w:val="16"/>
        </w:rPr>
      </w:pPr>
      <w:r w:rsidRPr="00C623EE">
        <w:rPr>
          <w:sz w:val="16"/>
        </w:rPr>
        <w:t>●</w:t>
      </w:r>
      <w:r w:rsidRPr="00C623EE">
        <w:rPr>
          <w:sz w:val="16"/>
        </w:rPr>
        <w:tab/>
        <w:t>Number of Children (NOC): This metric is equal to the number of direct subsidiary classes of a given class. While a high complexity justifies a large NOC value due to its correlation with potential maintenance problems.</w:t>
      </w:r>
    </w:p>
    <w:p w14:paraId="71E23F4E" w14:textId="77777777" w:rsidR="00C623EE" w:rsidRPr="00C623EE" w:rsidRDefault="00C623EE" w:rsidP="00C623EE">
      <w:pPr>
        <w:tabs>
          <w:tab w:val="left" w:pos="2200"/>
        </w:tabs>
        <w:spacing w:before="148"/>
        <w:rPr>
          <w:sz w:val="16"/>
        </w:rPr>
      </w:pPr>
      <w:r w:rsidRPr="00C623EE">
        <w:rPr>
          <w:sz w:val="16"/>
        </w:rPr>
        <w:t>Class</w:t>
      </w:r>
      <w:r w:rsidRPr="00C623EE">
        <w:rPr>
          <w:sz w:val="16"/>
        </w:rPr>
        <w:tab/>
        <w:t>LoC</w:t>
      </w:r>
      <w:r w:rsidRPr="00C623EE">
        <w:rPr>
          <w:sz w:val="16"/>
        </w:rPr>
        <w:tab/>
        <w:t>CBO</w:t>
      </w:r>
      <w:r w:rsidRPr="00C623EE">
        <w:rPr>
          <w:sz w:val="16"/>
        </w:rPr>
        <w:tab/>
        <w:t>NOC</w:t>
      </w:r>
    </w:p>
    <w:p w14:paraId="0FA38DC6" w14:textId="77777777" w:rsidR="00C623EE" w:rsidRPr="00C623EE" w:rsidRDefault="00C623EE" w:rsidP="00C623EE">
      <w:pPr>
        <w:tabs>
          <w:tab w:val="left" w:pos="2200"/>
        </w:tabs>
        <w:spacing w:before="148"/>
        <w:rPr>
          <w:sz w:val="16"/>
        </w:rPr>
      </w:pPr>
      <w:proofErr w:type="gramStart"/>
      <w:r w:rsidRPr="00C623EE">
        <w:rPr>
          <w:sz w:val="16"/>
        </w:rPr>
        <w:t>com.facebook</w:t>
      </w:r>
      <w:proofErr w:type="gramEnd"/>
      <w:r w:rsidRPr="00C623EE">
        <w:rPr>
          <w:sz w:val="16"/>
        </w:rPr>
        <w:t>.fresco</w:t>
      </w:r>
      <w:r w:rsidRPr="00C623EE">
        <w:rPr>
          <w:sz w:val="16"/>
        </w:rPr>
        <w:tab/>
        <w:t>350</w:t>
      </w:r>
      <w:r w:rsidRPr="00C623EE">
        <w:rPr>
          <w:sz w:val="16"/>
        </w:rPr>
        <w:tab/>
        <w:t>12</w:t>
      </w:r>
      <w:r w:rsidRPr="00C623EE">
        <w:rPr>
          <w:sz w:val="16"/>
        </w:rPr>
        <w:tab/>
        <w:t>2</w:t>
      </w:r>
    </w:p>
    <w:p w14:paraId="108290EA" w14:textId="77777777" w:rsidR="00C623EE" w:rsidRPr="00C623EE" w:rsidRDefault="00C623EE" w:rsidP="00C623EE">
      <w:pPr>
        <w:tabs>
          <w:tab w:val="left" w:pos="2200"/>
        </w:tabs>
        <w:spacing w:before="148"/>
        <w:rPr>
          <w:sz w:val="16"/>
        </w:rPr>
      </w:pPr>
      <w:proofErr w:type="gramStart"/>
      <w:r w:rsidRPr="00C623EE">
        <w:rPr>
          <w:sz w:val="16"/>
        </w:rPr>
        <w:t>com.facebook</w:t>
      </w:r>
      <w:proofErr w:type="gramEnd"/>
      <w:r w:rsidRPr="00C623EE">
        <w:rPr>
          <w:sz w:val="16"/>
        </w:rPr>
        <w:t>.imagepipe</w:t>
      </w:r>
      <w:r w:rsidRPr="00C623EE">
        <w:rPr>
          <w:sz w:val="16"/>
        </w:rPr>
        <w:tab/>
        <w:t>420</w:t>
      </w:r>
      <w:r w:rsidRPr="00C623EE">
        <w:rPr>
          <w:sz w:val="16"/>
        </w:rPr>
        <w:tab/>
        <w:t>20</w:t>
      </w:r>
      <w:r w:rsidRPr="00C623EE">
        <w:rPr>
          <w:sz w:val="16"/>
        </w:rPr>
        <w:tab/>
        <w:t>3</w:t>
      </w:r>
    </w:p>
    <w:p w14:paraId="7BFE2C62" w14:textId="77777777" w:rsidR="00C623EE" w:rsidRPr="00C623EE" w:rsidRDefault="00C623EE" w:rsidP="00C623EE">
      <w:pPr>
        <w:tabs>
          <w:tab w:val="left" w:pos="2200"/>
        </w:tabs>
        <w:spacing w:before="148"/>
        <w:rPr>
          <w:sz w:val="16"/>
        </w:rPr>
      </w:pPr>
      <w:proofErr w:type="gramStart"/>
      <w:r w:rsidRPr="00C623EE">
        <w:rPr>
          <w:sz w:val="16"/>
        </w:rPr>
        <w:t>com.facebook</w:t>
      </w:r>
      <w:proofErr w:type="gramEnd"/>
      <w:r w:rsidRPr="00C623EE">
        <w:rPr>
          <w:sz w:val="16"/>
        </w:rPr>
        <w:t>.memory</w:t>
      </w:r>
      <w:r w:rsidRPr="00C623EE">
        <w:rPr>
          <w:sz w:val="16"/>
        </w:rPr>
        <w:tab/>
        <w:t>500</w:t>
      </w:r>
      <w:r w:rsidRPr="00C623EE">
        <w:rPr>
          <w:sz w:val="16"/>
        </w:rPr>
        <w:tab/>
        <w:t>18</w:t>
      </w:r>
      <w:r w:rsidRPr="00C623EE">
        <w:rPr>
          <w:sz w:val="16"/>
        </w:rPr>
        <w:tab/>
        <w:t>4</w:t>
      </w:r>
    </w:p>
    <w:p w14:paraId="60F9A176" w14:textId="77777777" w:rsidR="00C623EE" w:rsidRPr="00C623EE" w:rsidRDefault="00C623EE" w:rsidP="00C623EE">
      <w:pPr>
        <w:tabs>
          <w:tab w:val="left" w:pos="2200"/>
        </w:tabs>
        <w:spacing w:before="148"/>
        <w:rPr>
          <w:sz w:val="16"/>
        </w:rPr>
      </w:pPr>
      <w:proofErr w:type="gramStart"/>
      <w:r w:rsidRPr="00C623EE">
        <w:rPr>
          <w:sz w:val="16"/>
        </w:rPr>
        <w:t>com.facebook</w:t>
      </w:r>
      <w:proofErr w:type="gramEnd"/>
      <w:r w:rsidRPr="00C623EE">
        <w:rPr>
          <w:sz w:val="16"/>
        </w:rPr>
        <w:t>.cache</w:t>
      </w:r>
      <w:r w:rsidRPr="00C623EE">
        <w:rPr>
          <w:sz w:val="16"/>
        </w:rPr>
        <w:tab/>
        <w:t>250</w:t>
      </w:r>
      <w:r w:rsidRPr="00C623EE">
        <w:rPr>
          <w:sz w:val="16"/>
        </w:rPr>
        <w:tab/>
        <w:t>10</w:t>
      </w:r>
      <w:r w:rsidRPr="00C623EE">
        <w:rPr>
          <w:sz w:val="16"/>
        </w:rPr>
        <w:tab/>
        <w:t>1</w:t>
      </w:r>
    </w:p>
    <w:p w14:paraId="63B4216E" w14:textId="77777777" w:rsidR="00C623EE" w:rsidRPr="00C623EE" w:rsidRDefault="00C623EE" w:rsidP="00C623EE">
      <w:pPr>
        <w:tabs>
          <w:tab w:val="left" w:pos="2200"/>
        </w:tabs>
        <w:spacing w:before="148"/>
        <w:rPr>
          <w:sz w:val="16"/>
        </w:rPr>
      </w:pPr>
      <w:proofErr w:type="gramStart"/>
      <w:r w:rsidRPr="00C623EE">
        <w:rPr>
          <w:sz w:val="16"/>
        </w:rPr>
        <w:t>com.facebook</w:t>
      </w:r>
      <w:proofErr w:type="gramEnd"/>
      <w:r w:rsidRPr="00C623EE">
        <w:rPr>
          <w:sz w:val="16"/>
        </w:rPr>
        <w:t>.widget</w:t>
      </w:r>
      <w:r w:rsidRPr="00C623EE">
        <w:rPr>
          <w:sz w:val="16"/>
        </w:rPr>
        <w:tab/>
        <w:t>600</w:t>
      </w:r>
      <w:r w:rsidRPr="00C623EE">
        <w:rPr>
          <w:sz w:val="16"/>
        </w:rPr>
        <w:tab/>
        <w:t>25</w:t>
      </w:r>
      <w:r w:rsidRPr="00C623EE">
        <w:rPr>
          <w:sz w:val="16"/>
        </w:rPr>
        <w:tab/>
        <w:t>5</w:t>
      </w:r>
    </w:p>
    <w:p w14:paraId="10735294" w14:textId="77777777" w:rsidR="00C623EE" w:rsidRPr="00C623EE" w:rsidRDefault="00C623EE" w:rsidP="00C623EE">
      <w:pPr>
        <w:tabs>
          <w:tab w:val="left" w:pos="2200"/>
        </w:tabs>
        <w:spacing w:before="148"/>
        <w:rPr>
          <w:sz w:val="16"/>
        </w:rPr>
      </w:pPr>
      <w:r w:rsidRPr="00C623EE">
        <w:rPr>
          <w:sz w:val="16"/>
        </w:rPr>
        <w:t>Visualization</w:t>
      </w:r>
    </w:p>
    <w:p w14:paraId="3333B489" w14:textId="77777777" w:rsidR="00C623EE" w:rsidRPr="00C623EE" w:rsidRDefault="00C623EE" w:rsidP="00C623EE">
      <w:pPr>
        <w:tabs>
          <w:tab w:val="left" w:pos="2200"/>
        </w:tabs>
        <w:spacing w:before="148"/>
        <w:rPr>
          <w:sz w:val="16"/>
        </w:rPr>
      </w:pPr>
      <w:r w:rsidRPr="00C623EE">
        <w:rPr>
          <w:sz w:val="16"/>
        </w:rPr>
        <w:t xml:space="preserve">Bar Chart: CBO values across </w:t>
      </w:r>
      <w:proofErr w:type="gramStart"/>
      <w:r w:rsidRPr="00C623EE">
        <w:rPr>
          <w:sz w:val="16"/>
        </w:rPr>
        <w:t>classes.Line</w:t>
      </w:r>
      <w:proofErr w:type="gramEnd"/>
      <w:r w:rsidRPr="00C623EE">
        <w:rPr>
          <w:sz w:val="16"/>
        </w:rPr>
        <w:t xml:space="preserve"> Graph: Degree of integration versus degree of isolations based on LoC and NOC values.</w:t>
      </w:r>
    </w:p>
    <w:p w14:paraId="61A1AB28" w14:textId="77777777" w:rsidR="00C623EE" w:rsidRPr="00C623EE" w:rsidRDefault="00C623EE" w:rsidP="00C623EE">
      <w:pPr>
        <w:tabs>
          <w:tab w:val="left" w:pos="2200"/>
        </w:tabs>
        <w:spacing w:before="148"/>
        <w:rPr>
          <w:sz w:val="16"/>
        </w:rPr>
      </w:pPr>
    </w:p>
    <w:p w14:paraId="12301100" w14:textId="77777777" w:rsidR="00C623EE" w:rsidRPr="00C623EE" w:rsidRDefault="00C623EE" w:rsidP="00C623EE">
      <w:pPr>
        <w:tabs>
          <w:tab w:val="left" w:pos="2200"/>
        </w:tabs>
        <w:spacing w:before="148"/>
        <w:rPr>
          <w:sz w:val="16"/>
        </w:rPr>
      </w:pPr>
    </w:p>
    <w:p w14:paraId="5908DCF4" w14:textId="77777777" w:rsidR="00C623EE" w:rsidRPr="00C623EE" w:rsidRDefault="00C623EE" w:rsidP="00C623EE">
      <w:pPr>
        <w:tabs>
          <w:tab w:val="left" w:pos="2200"/>
        </w:tabs>
        <w:spacing w:before="148"/>
        <w:rPr>
          <w:sz w:val="16"/>
        </w:rPr>
      </w:pPr>
      <w:r w:rsidRPr="00C623EE">
        <w:rPr>
          <w:sz w:val="16"/>
        </w:rPr>
        <w:t xml:space="preserve"> </w:t>
      </w:r>
    </w:p>
    <w:p w14:paraId="44116012" w14:textId="77777777" w:rsidR="00C623EE" w:rsidRPr="00C623EE" w:rsidRDefault="00C623EE" w:rsidP="00C623EE">
      <w:pPr>
        <w:tabs>
          <w:tab w:val="left" w:pos="2200"/>
        </w:tabs>
        <w:spacing w:before="148"/>
        <w:rPr>
          <w:sz w:val="16"/>
        </w:rPr>
      </w:pPr>
      <w:r w:rsidRPr="00C623EE">
        <w:rPr>
          <w:sz w:val="16"/>
        </w:rPr>
        <w:t xml:space="preserve">Bar Chart: CBO values across </w:t>
      </w:r>
      <w:proofErr w:type="gramStart"/>
      <w:r w:rsidRPr="00C623EE">
        <w:rPr>
          <w:sz w:val="16"/>
        </w:rPr>
        <w:t>classes.Line</w:t>
      </w:r>
      <w:proofErr w:type="gramEnd"/>
      <w:r w:rsidRPr="00C623EE">
        <w:rPr>
          <w:sz w:val="16"/>
        </w:rPr>
        <w:t xml:space="preserve"> Graph: Degree of integration versus degree of isolations based on LoC and NOC values.</w:t>
      </w:r>
    </w:p>
    <w:p w14:paraId="699F6DCD" w14:textId="77777777" w:rsidR="00C623EE" w:rsidRPr="00C623EE" w:rsidRDefault="00C623EE" w:rsidP="00C623EE">
      <w:pPr>
        <w:tabs>
          <w:tab w:val="left" w:pos="2200"/>
        </w:tabs>
        <w:spacing w:before="148"/>
        <w:rPr>
          <w:sz w:val="16"/>
        </w:rPr>
      </w:pPr>
      <w:r w:rsidRPr="00C623EE">
        <w:rPr>
          <w:sz w:val="16"/>
        </w:rPr>
        <w:t>Observations</w:t>
      </w:r>
    </w:p>
    <w:p w14:paraId="24443474" w14:textId="77777777" w:rsidR="00C623EE" w:rsidRPr="00C623EE" w:rsidRDefault="00C623EE" w:rsidP="00C623EE">
      <w:pPr>
        <w:tabs>
          <w:tab w:val="left" w:pos="2200"/>
        </w:tabs>
        <w:spacing w:before="148"/>
        <w:rPr>
          <w:sz w:val="16"/>
        </w:rPr>
      </w:pPr>
      <w:r w:rsidRPr="00C623EE">
        <w:rPr>
          <w:sz w:val="16"/>
        </w:rPr>
        <w:t>CBO vs. LoC: In larger classes (higher LoC), there is higher CBO value, which implies higher dependency and lower maintainability.</w:t>
      </w:r>
    </w:p>
    <w:p w14:paraId="52A6CCE6" w14:textId="04211D25" w:rsidR="00C623EE" w:rsidRPr="00C623EE" w:rsidRDefault="00C623EE" w:rsidP="00C623EE">
      <w:pPr>
        <w:tabs>
          <w:tab w:val="left" w:pos="2200"/>
        </w:tabs>
        <w:spacing w:before="148"/>
        <w:rPr>
          <w:sz w:val="16"/>
        </w:rPr>
      </w:pPr>
    </w:p>
    <w:p w14:paraId="640F7E07" w14:textId="77777777" w:rsidR="00C623EE" w:rsidRPr="00C623EE" w:rsidRDefault="00C623EE" w:rsidP="00C623EE">
      <w:pPr>
        <w:tabs>
          <w:tab w:val="left" w:pos="2200"/>
        </w:tabs>
        <w:spacing w:before="148"/>
        <w:rPr>
          <w:sz w:val="16"/>
        </w:rPr>
      </w:pPr>
      <w:r w:rsidRPr="00C623EE">
        <w:rPr>
          <w:sz w:val="16"/>
        </w:rPr>
        <w:t xml:space="preserve">NOC vs. LoC: The NOC metric testifies that classes with a higher LoC contains </w:t>
      </w:r>
      <w:proofErr w:type="gramStart"/>
      <w:r w:rsidRPr="00C623EE">
        <w:rPr>
          <w:sz w:val="16"/>
        </w:rPr>
        <w:t>more</w:t>
      </w:r>
      <w:proofErr w:type="gramEnd"/>
      <w:r w:rsidRPr="00C623EE">
        <w:rPr>
          <w:sz w:val="16"/>
        </w:rPr>
        <w:t xml:space="preserve"> number of subclasses generally.</w:t>
      </w:r>
    </w:p>
    <w:p w14:paraId="4162B0A7" w14:textId="77777777" w:rsidR="00C623EE" w:rsidRPr="00C623EE" w:rsidRDefault="00C623EE" w:rsidP="00C623EE">
      <w:pPr>
        <w:tabs>
          <w:tab w:val="left" w:pos="2200"/>
        </w:tabs>
        <w:spacing w:before="148"/>
        <w:rPr>
          <w:sz w:val="16"/>
        </w:rPr>
      </w:pPr>
      <w:r w:rsidRPr="00C623EE">
        <w:rPr>
          <w:sz w:val="16"/>
        </w:rPr>
        <w:t xml:space="preserve">Outliers: Many user input variants could be identified from the analysis, of which the </w:t>
      </w:r>
      <w:proofErr w:type="gramStart"/>
      <w:r w:rsidRPr="00C623EE">
        <w:rPr>
          <w:sz w:val="16"/>
        </w:rPr>
        <w:t>com.facebook</w:t>
      </w:r>
      <w:proofErr w:type="gramEnd"/>
      <w:r w:rsidRPr="00C623EE">
        <w:rPr>
          <w:sz w:val="16"/>
        </w:rPr>
        <w:t>.widget has the highest CBO and NOC values, which may cause a maintainability risk.</w:t>
      </w:r>
    </w:p>
    <w:p w14:paraId="021FD5E8" w14:textId="77777777" w:rsidR="00C623EE" w:rsidRPr="00C623EE" w:rsidRDefault="00C623EE" w:rsidP="00C623EE">
      <w:pPr>
        <w:tabs>
          <w:tab w:val="left" w:pos="2200"/>
        </w:tabs>
        <w:spacing w:before="148"/>
        <w:rPr>
          <w:sz w:val="16"/>
        </w:rPr>
      </w:pPr>
      <w:r w:rsidRPr="00C623EE">
        <w:rPr>
          <w:sz w:val="16"/>
        </w:rPr>
        <w:t>Section 5: Conclusions</w:t>
      </w:r>
    </w:p>
    <w:p w14:paraId="1A5DD397" w14:textId="77777777" w:rsidR="00C623EE" w:rsidRPr="00C623EE" w:rsidRDefault="00C623EE" w:rsidP="00C623EE">
      <w:pPr>
        <w:tabs>
          <w:tab w:val="left" w:pos="2200"/>
        </w:tabs>
        <w:spacing w:before="148"/>
        <w:rPr>
          <w:sz w:val="16"/>
        </w:rPr>
      </w:pPr>
      <w:r w:rsidRPr="00C623EE">
        <w:rPr>
          <w:sz w:val="16"/>
        </w:rPr>
        <w:t>Findings</w:t>
      </w:r>
    </w:p>
    <w:p w14:paraId="1C8B0514" w14:textId="77777777" w:rsidR="00C623EE" w:rsidRPr="00C623EE" w:rsidRDefault="00C623EE" w:rsidP="00C623EE">
      <w:pPr>
        <w:tabs>
          <w:tab w:val="left" w:pos="2200"/>
        </w:tabs>
        <w:spacing w:before="148"/>
        <w:rPr>
          <w:sz w:val="16"/>
        </w:rPr>
      </w:pPr>
      <w:r w:rsidRPr="00C623EE">
        <w:rPr>
          <w:sz w:val="16"/>
        </w:rPr>
        <w:t>Class Size: Larger classes in the Fresco project are having higher (CBO) and therefore they are less maintainable.</w:t>
      </w:r>
    </w:p>
    <w:p w14:paraId="1C4E83BE" w14:textId="77777777" w:rsidR="00C623EE" w:rsidRPr="00C623EE" w:rsidRDefault="00C623EE" w:rsidP="00C623EE">
      <w:pPr>
        <w:tabs>
          <w:tab w:val="left" w:pos="2200"/>
        </w:tabs>
        <w:spacing w:before="148"/>
        <w:rPr>
          <w:sz w:val="16"/>
        </w:rPr>
      </w:pPr>
      <w:r w:rsidRPr="00C623EE">
        <w:rPr>
          <w:sz w:val="16"/>
        </w:rPr>
        <w:t>Hierarchy: Large classes having high NOC values may be difficult to sustain because they encompass hierarchical dependencies.</w:t>
      </w:r>
    </w:p>
    <w:p w14:paraId="1828C838" w14:textId="4C2F04EE" w:rsidR="00C62E3F" w:rsidRDefault="00C623EE" w:rsidP="00C623EE">
      <w:pPr>
        <w:pStyle w:val="ListParagraph"/>
        <w:tabs>
          <w:tab w:val="left" w:pos="2200"/>
        </w:tabs>
        <w:spacing w:before="148"/>
        <w:ind w:left="720" w:firstLine="0"/>
        <w:jc w:val="left"/>
        <w:rPr>
          <w:sz w:val="16"/>
        </w:rPr>
      </w:pPr>
      <w:r>
        <w:rPr>
          <w:noProof/>
          <w:sz w:val="24"/>
          <w:szCs w:val="24"/>
        </w:rPr>
        <w:drawing>
          <wp:inline distT="114300" distB="114300" distL="114300" distR="114300" wp14:anchorId="42DD0C15" wp14:editId="40BED9A4">
            <wp:extent cx="3111500" cy="17352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11500" cy="1735260"/>
                    </a:xfrm>
                    <a:prstGeom prst="rect">
                      <a:avLst/>
                    </a:prstGeom>
                    <a:ln/>
                  </pic:spPr>
                </pic:pic>
              </a:graphicData>
            </a:graphic>
          </wp:inline>
        </w:drawing>
      </w:r>
    </w:p>
    <w:p w14:paraId="5F3D2957" w14:textId="77777777" w:rsidR="00C62E3F" w:rsidRDefault="00C62E3F" w:rsidP="00C62E3F">
      <w:pPr>
        <w:pStyle w:val="ListParagraph"/>
        <w:tabs>
          <w:tab w:val="left" w:pos="2200"/>
        </w:tabs>
        <w:spacing w:before="148"/>
        <w:ind w:left="2200" w:firstLine="0"/>
        <w:jc w:val="left"/>
        <w:rPr>
          <w:sz w:val="16"/>
        </w:rPr>
      </w:pPr>
    </w:p>
    <w:p w14:paraId="608FE2DB" w14:textId="77777777" w:rsidR="00C623EE" w:rsidRPr="00C623EE" w:rsidRDefault="00C623EE" w:rsidP="00C623EE">
      <w:pPr>
        <w:tabs>
          <w:tab w:val="left" w:pos="2200"/>
        </w:tabs>
        <w:spacing w:before="148"/>
        <w:rPr>
          <w:sz w:val="16"/>
        </w:rPr>
      </w:pPr>
      <w:r w:rsidRPr="00C623EE">
        <w:rPr>
          <w:sz w:val="16"/>
        </w:rPr>
        <w:t>Project Name: GraalVM</w:t>
      </w:r>
    </w:p>
    <w:p w14:paraId="0AFEE000" w14:textId="77777777" w:rsidR="00C623EE" w:rsidRPr="00C623EE" w:rsidRDefault="00C623EE" w:rsidP="00C623EE">
      <w:pPr>
        <w:tabs>
          <w:tab w:val="left" w:pos="2200"/>
        </w:tabs>
        <w:spacing w:before="148"/>
        <w:rPr>
          <w:sz w:val="16"/>
        </w:rPr>
      </w:pPr>
      <w:r w:rsidRPr="00C623EE">
        <w:rPr>
          <w:sz w:val="16"/>
        </w:rPr>
        <w:t>Repository Link: http://github.com/oracle/graalDescription: GraalVM is a comprehensive Java virtual machine that has been specifically optimized to run programs with increased performance. It has an optimizing compiler; it works with multiple languages; and improves runtime performance.</w:t>
      </w:r>
    </w:p>
    <w:p w14:paraId="6EE41DD0" w14:textId="77777777" w:rsidR="00C623EE" w:rsidRPr="00C623EE" w:rsidRDefault="00C623EE" w:rsidP="00C623EE">
      <w:pPr>
        <w:tabs>
          <w:tab w:val="left" w:pos="2200"/>
        </w:tabs>
        <w:spacing w:before="148"/>
        <w:rPr>
          <w:sz w:val="16"/>
        </w:rPr>
      </w:pPr>
      <w:r w:rsidRPr="00C623EE">
        <w:rPr>
          <w:sz w:val="16"/>
        </w:rPr>
        <w:t>Dataset Attributes</w:t>
      </w:r>
    </w:p>
    <w:p w14:paraId="4058AF25" w14:textId="77777777" w:rsidR="00C623EE" w:rsidRPr="00C623EE" w:rsidRDefault="00C623EE" w:rsidP="00C623EE">
      <w:pPr>
        <w:tabs>
          <w:tab w:val="left" w:pos="2200"/>
        </w:tabs>
        <w:spacing w:before="148"/>
        <w:rPr>
          <w:sz w:val="16"/>
        </w:rPr>
      </w:pPr>
      <w:r w:rsidRPr="00C623EE">
        <w:rPr>
          <w:sz w:val="16"/>
        </w:rPr>
        <w:t>Attribute</w:t>
      </w:r>
      <w:r w:rsidRPr="00C623EE">
        <w:rPr>
          <w:sz w:val="16"/>
        </w:rPr>
        <w:tab/>
        <w:t>Value</w:t>
      </w:r>
    </w:p>
    <w:p w14:paraId="2543FE94" w14:textId="77777777" w:rsidR="00C623EE" w:rsidRPr="00C623EE" w:rsidRDefault="00C623EE" w:rsidP="00C623EE">
      <w:pPr>
        <w:tabs>
          <w:tab w:val="left" w:pos="2200"/>
        </w:tabs>
        <w:spacing w:before="148"/>
        <w:rPr>
          <w:sz w:val="16"/>
        </w:rPr>
      </w:pPr>
      <w:r w:rsidRPr="00C623EE">
        <w:rPr>
          <w:sz w:val="16"/>
        </w:rPr>
        <w:t>Total Classes</w:t>
      </w:r>
      <w:r w:rsidRPr="00C623EE">
        <w:rPr>
          <w:sz w:val="16"/>
        </w:rPr>
        <w:tab/>
        <w:t>200</w:t>
      </w:r>
    </w:p>
    <w:p w14:paraId="3C8A28F7" w14:textId="77777777" w:rsidR="00C623EE" w:rsidRPr="00C623EE" w:rsidRDefault="00C623EE" w:rsidP="00C623EE">
      <w:pPr>
        <w:tabs>
          <w:tab w:val="left" w:pos="2200"/>
        </w:tabs>
        <w:spacing w:before="148"/>
        <w:rPr>
          <w:sz w:val="16"/>
        </w:rPr>
      </w:pPr>
      <w:r w:rsidRPr="00C623EE">
        <w:rPr>
          <w:sz w:val="16"/>
        </w:rPr>
        <w:t>Total Lines of Code</w:t>
      </w:r>
      <w:r w:rsidRPr="00C623EE">
        <w:rPr>
          <w:sz w:val="16"/>
        </w:rPr>
        <w:tab/>
        <w:t>1,000,000+</w:t>
      </w:r>
    </w:p>
    <w:p w14:paraId="1B526439" w14:textId="77777777" w:rsidR="00C623EE" w:rsidRPr="00C623EE" w:rsidRDefault="00C623EE" w:rsidP="00C623EE">
      <w:pPr>
        <w:tabs>
          <w:tab w:val="left" w:pos="2200"/>
        </w:tabs>
        <w:spacing w:before="148"/>
        <w:rPr>
          <w:sz w:val="16"/>
        </w:rPr>
      </w:pPr>
      <w:r w:rsidRPr="00C623EE">
        <w:rPr>
          <w:sz w:val="16"/>
        </w:rPr>
        <w:t>Age (Years)</w:t>
      </w:r>
      <w:r w:rsidRPr="00C623EE">
        <w:rPr>
          <w:sz w:val="16"/>
        </w:rPr>
        <w:tab/>
        <w:t>5</w:t>
      </w:r>
    </w:p>
    <w:p w14:paraId="42DBA60A" w14:textId="77777777" w:rsidR="00C623EE" w:rsidRPr="00C623EE" w:rsidRDefault="00C623EE" w:rsidP="00C623EE">
      <w:pPr>
        <w:tabs>
          <w:tab w:val="left" w:pos="2200"/>
        </w:tabs>
        <w:spacing w:before="148"/>
        <w:rPr>
          <w:sz w:val="16"/>
        </w:rPr>
      </w:pPr>
      <w:r w:rsidRPr="00C623EE">
        <w:rPr>
          <w:sz w:val="16"/>
        </w:rPr>
        <w:t>Developers</w:t>
      </w:r>
      <w:r w:rsidRPr="00C623EE">
        <w:rPr>
          <w:sz w:val="16"/>
        </w:rPr>
        <w:tab/>
        <w:t>24</w:t>
      </w:r>
    </w:p>
    <w:p w14:paraId="7F7DA479" w14:textId="77777777" w:rsidR="00C623EE" w:rsidRPr="00C623EE" w:rsidRDefault="00C623EE" w:rsidP="00C623EE">
      <w:pPr>
        <w:tabs>
          <w:tab w:val="left" w:pos="2200"/>
        </w:tabs>
        <w:spacing w:before="148"/>
        <w:rPr>
          <w:sz w:val="16"/>
        </w:rPr>
      </w:pPr>
    </w:p>
    <w:p w14:paraId="2009E1EF" w14:textId="5B2ECF88" w:rsidR="00C623EE" w:rsidRPr="00C623EE" w:rsidRDefault="00C623EE" w:rsidP="00C623EE">
      <w:pPr>
        <w:tabs>
          <w:tab w:val="left" w:pos="2200"/>
        </w:tabs>
        <w:spacing w:before="148"/>
        <w:rPr>
          <w:sz w:val="16"/>
        </w:rPr>
      </w:pPr>
      <w:r>
        <w:rPr>
          <w:b/>
          <w:noProof/>
          <w:sz w:val="24"/>
          <w:szCs w:val="24"/>
        </w:rPr>
        <w:lastRenderedPageBreak/>
        <w:drawing>
          <wp:inline distT="114300" distB="114300" distL="114300" distR="114300" wp14:anchorId="2DDC8540" wp14:editId="517D1ABD">
            <wp:extent cx="3111500" cy="1748557"/>
            <wp:effectExtent l="0" t="0" r="0" b="4445"/>
            <wp:docPr id="8669970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11500" cy="1748557"/>
                    </a:xfrm>
                    <a:prstGeom prst="rect">
                      <a:avLst/>
                    </a:prstGeom>
                    <a:ln/>
                  </pic:spPr>
                </pic:pic>
              </a:graphicData>
            </a:graphic>
          </wp:inline>
        </w:drawing>
      </w:r>
    </w:p>
    <w:p w14:paraId="362D425A" w14:textId="77777777" w:rsidR="00C623EE" w:rsidRPr="00C623EE" w:rsidRDefault="00C623EE" w:rsidP="00C623EE">
      <w:pPr>
        <w:tabs>
          <w:tab w:val="left" w:pos="2200"/>
        </w:tabs>
        <w:spacing w:before="148"/>
        <w:rPr>
          <w:sz w:val="16"/>
        </w:rPr>
      </w:pPr>
      <w:r w:rsidRPr="00C623EE">
        <w:rPr>
          <w:sz w:val="16"/>
        </w:rPr>
        <w:t>Bar Chart: How WMC varies by class.</w:t>
      </w:r>
    </w:p>
    <w:p w14:paraId="015736D7" w14:textId="77777777" w:rsidR="00C623EE" w:rsidRPr="00C623EE" w:rsidRDefault="00C623EE" w:rsidP="00C623EE">
      <w:pPr>
        <w:tabs>
          <w:tab w:val="left" w:pos="2200"/>
        </w:tabs>
        <w:spacing w:before="148"/>
        <w:rPr>
          <w:sz w:val="16"/>
        </w:rPr>
      </w:pPr>
      <w:r w:rsidRPr="00C623EE">
        <w:rPr>
          <w:sz w:val="16"/>
        </w:rPr>
        <w:t xml:space="preserve"> </w:t>
      </w:r>
    </w:p>
    <w:p w14:paraId="75786C3A" w14:textId="77777777" w:rsidR="00C623EE" w:rsidRPr="00C623EE" w:rsidRDefault="00C623EE" w:rsidP="00C623EE">
      <w:pPr>
        <w:tabs>
          <w:tab w:val="left" w:pos="2200"/>
        </w:tabs>
        <w:spacing w:before="148"/>
        <w:rPr>
          <w:sz w:val="16"/>
        </w:rPr>
      </w:pPr>
      <w:r w:rsidRPr="00C623EE">
        <w:rPr>
          <w:sz w:val="16"/>
        </w:rPr>
        <w:t>●</w:t>
      </w:r>
      <w:r w:rsidRPr="00C623EE">
        <w:rPr>
          <w:sz w:val="16"/>
        </w:rPr>
        <w:tab/>
        <w:t>WMC vs. LoC: An analysis of the WMC values shows that they increase as the LoC increases showing that larger classes are more complex.</w:t>
      </w:r>
    </w:p>
    <w:p w14:paraId="27DCDA2B" w14:textId="77777777" w:rsidR="00C623EE" w:rsidRPr="00C623EE" w:rsidRDefault="00C623EE" w:rsidP="00C623EE">
      <w:pPr>
        <w:tabs>
          <w:tab w:val="left" w:pos="2200"/>
        </w:tabs>
        <w:spacing w:before="148"/>
        <w:rPr>
          <w:sz w:val="16"/>
        </w:rPr>
      </w:pPr>
      <w:r w:rsidRPr="00C623EE">
        <w:rPr>
          <w:sz w:val="16"/>
        </w:rPr>
        <w:t>●</w:t>
      </w:r>
      <w:r w:rsidRPr="00C623EE">
        <w:rPr>
          <w:sz w:val="16"/>
        </w:rPr>
        <w:tab/>
        <w:t xml:space="preserve">DIT: Decision Information Theory Measurements (DIT) correlate strongly to tree size they show that classes with higher DIT (such as </w:t>
      </w:r>
      <w:proofErr w:type="gramStart"/>
      <w:r w:rsidRPr="00C623EE">
        <w:rPr>
          <w:sz w:val="16"/>
        </w:rPr>
        <w:t>org.graalvm</w:t>
      </w:r>
      <w:proofErr w:type="gramEnd"/>
      <w:r w:rsidRPr="00C623EE">
        <w:rPr>
          <w:sz w:val="16"/>
        </w:rPr>
        <w:t>.debug) are harder to understand and maintain since they utilise deeper inheritance hierarchies.</w:t>
      </w:r>
    </w:p>
    <w:p w14:paraId="5EAA6914" w14:textId="77777777" w:rsidR="00C623EE" w:rsidRPr="00C623EE" w:rsidRDefault="00C623EE" w:rsidP="00C623EE">
      <w:pPr>
        <w:tabs>
          <w:tab w:val="left" w:pos="2200"/>
        </w:tabs>
        <w:spacing w:before="148"/>
        <w:rPr>
          <w:sz w:val="16"/>
        </w:rPr>
      </w:pPr>
      <w:r w:rsidRPr="00C623EE">
        <w:rPr>
          <w:sz w:val="16"/>
        </w:rPr>
        <w:t>●</w:t>
      </w:r>
      <w:r w:rsidRPr="00C623EE">
        <w:rPr>
          <w:sz w:val="16"/>
        </w:rPr>
        <w:tab/>
        <w:t xml:space="preserve">Outliers: There seems to be an indication that </w:t>
      </w:r>
      <w:proofErr w:type="gramStart"/>
      <w:r w:rsidRPr="00C623EE">
        <w:rPr>
          <w:sz w:val="16"/>
        </w:rPr>
        <w:t>org.graalvm</w:t>
      </w:r>
      <w:proofErr w:type="gramEnd"/>
      <w:r w:rsidRPr="00C623EE">
        <w:rPr>
          <w:sz w:val="16"/>
        </w:rPr>
        <w:t>.debug may be a candidate for being a maintenance bottleneck for the project because of high WMC and LoC.</w:t>
      </w:r>
    </w:p>
    <w:p w14:paraId="468AAA43" w14:textId="77777777" w:rsidR="00C623EE" w:rsidRPr="00C623EE" w:rsidRDefault="00C623EE" w:rsidP="00C623EE">
      <w:pPr>
        <w:tabs>
          <w:tab w:val="left" w:pos="2200"/>
        </w:tabs>
        <w:spacing w:before="148"/>
        <w:rPr>
          <w:sz w:val="16"/>
        </w:rPr>
      </w:pPr>
    </w:p>
    <w:p w14:paraId="50B2A7C0" w14:textId="77777777" w:rsidR="00C623EE" w:rsidRPr="00C623EE" w:rsidRDefault="00C623EE" w:rsidP="00C623EE">
      <w:pPr>
        <w:tabs>
          <w:tab w:val="left" w:pos="2200"/>
        </w:tabs>
        <w:spacing w:before="148"/>
        <w:rPr>
          <w:sz w:val="16"/>
        </w:rPr>
      </w:pPr>
      <w:r w:rsidRPr="00C623EE">
        <w:rPr>
          <w:sz w:val="16"/>
        </w:rPr>
        <w:t>Findings</w:t>
      </w:r>
    </w:p>
    <w:p w14:paraId="70DA61AA" w14:textId="77777777" w:rsidR="00C623EE" w:rsidRPr="00C623EE" w:rsidRDefault="00C623EE" w:rsidP="00C623EE">
      <w:pPr>
        <w:tabs>
          <w:tab w:val="left" w:pos="2200"/>
        </w:tabs>
        <w:spacing w:before="148"/>
        <w:rPr>
          <w:sz w:val="16"/>
        </w:rPr>
      </w:pPr>
    </w:p>
    <w:p w14:paraId="60AAFEE8" w14:textId="515248C1" w:rsidR="00C623EE" w:rsidRPr="00C623EE" w:rsidRDefault="00C623EE" w:rsidP="00C623EE">
      <w:pPr>
        <w:tabs>
          <w:tab w:val="left" w:pos="2200"/>
        </w:tabs>
        <w:spacing w:before="148"/>
        <w:rPr>
          <w:sz w:val="16"/>
        </w:rPr>
      </w:pPr>
      <w:r w:rsidRPr="00C623EE">
        <w:rPr>
          <w:sz w:val="16"/>
        </w:rPr>
        <w:t>Class Size: Practical experiments also showed that classes in GraalVM become more complex (WMC) in larger groups, which may decrease maintainability.</w:t>
      </w:r>
    </w:p>
    <w:p w14:paraId="1B01E6BF" w14:textId="77777777" w:rsidR="00C623EE" w:rsidRPr="00C623EE" w:rsidRDefault="00C623EE" w:rsidP="00C623EE">
      <w:pPr>
        <w:tabs>
          <w:tab w:val="left" w:pos="2200"/>
        </w:tabs>
        <w:spacing w:before="148"/>
        <w:rPr>
          <w:sz w:val="16"/>
        </w:rPr>
      </w:pPr>
      <w:r w:rsidRPr="00C623EE">
        <w:rPr>
          <w:sz w:val="16"/>
        </w:rPr>
        <w:t>Inheritance: High levels of DIT add to the sustainment difficulty by enhancing the mental burden of the developers.</w:t>
      </w:r>
    </w:p>
    <w:p w14:paraId="32FDE669" w14:textId="77777777" w:rsidR="00C623EE" w:rsidRPr="00C623EE" w:rsidRDefault="00C623EE" w:rsidP="00C623EE">
      <w:pPr>
        <w:tabs>
          <w:tab w:val="left" w:pos="2200"/>
        </w:tabs>
        <w:spacing w:before="148"/>
        <w:rPr>
          <w:sz w:val="16"/>
        </w:rPr>
      </w:pPr>
      <w:r w:rsidRPr="00C623EE">
        <w:rPr>
          <w:sz w:val="16"/>
        </w:rPr>
        <w:t>Implications</w:t>
      </w:r>
    </w:p>
    <w:p w14:paraId="517D0663" w14:textId="77777777" w:rsidR="00C623EE" w:rsidRPr="00C623EE" w:rsidRDefault="00C623EE" w:rsidP="00C623EE">
      <w:pPr>
        <w:tabs>
          <w:tab w:val="left" w:pos="2200"/>
        </w:tabs>
        <w:spacing w:before="148"/>
        <w:rPr>
          <w:sz w:val="16"/>
        </w:rPr>
      </w:pPr>
      <w:r w:rsidRPr="00C623EE">
        <w:rPr>
          <w:sz w:val="16"/>
        </w:rPr>
        <w:t>When the classes become big it may be beneficial to split them into smaller ones to avoid bloating and confusion.</w:t>
      </w:r>
    </w:p>
    <w:p w14:paraId="446ADF4D" w14:textId="77777777" w:rsidR="00C623EE" w:rsidRPr="00C623EE" w:rsidRDefault="00C623EE" w:rsidP="00C623EE">
      <w:pPr>
        <w:tabs>
          <w:tab w:val="left" w:pos="2200"/>
        </w:tabs>
        <w:spacing w:before="148"/>
        <w:rPr>
          <w:sz w:val="16"/>
        </w:rPr>
      </w:pPr>
      <w:r w:rsidRPr="00C623EE">
        <w:rPr>
          <w:sz w:val="16"/>
        </w:rPr>
        <w:t>This may be simpler when the inheritance hierarchy is reduced to make the management of the project easier.</w:t>
      </w:r>
    </w:p>
    <w:p w14:paraId="70221941" w14:textId="77777777" w:rsidR="00C623EE" w:rsidRPr="00C623EE" w:rsidRDefault="00C623EE" w:rsidP="00C623EE">
      <w:pPr>
        <w:tabs>
          <w:tab w:val="left" w:pos="2200"/>
        </w:tabs>
        <w:spacing w:before="148"/>
        <w:rPr>
          <w:sz w:val="16"/>
        </w:rPr>
      </w:pPr>
    </w:p>
    <w:p w14:paraId="506A901F" w14:textId="672FCED8" w:rsidR="00C62E3F" w:rsidRPr="00C623EE" w:rsidRDefault="00C62E3F" w:rsidP="00C623EE">
      <w:pPr>
        <w:tabs>
          <w:tab w:val="left" w:pos="2200"/>
        </w:tabs>
        <w:spacing w:before="148"/>
        <w:rPr>
          <w:sz w:val="16"/>
        </w:rPr>
      </w:pPr>
    </w:p>
    <w:p w14:paraId="4860B434" w14:textId="77777777" w:rsidR="00C62E3F" w:rsidRDefault="00C62E3F" w:rsidP="00C62E3F">
      <w:pPr>
        <w:pStyle w:val="ListParagraph"/>
        <w:tabs>
          <w:tab w:val="left" w:pos="2200"/>
        </w:tabs>
        <w:spacing w:before="148"/>
        <w:ind w:left="2200" w:firstLine="0"/>
        <w:jc w:val="left"/>
        <w:rPr>
          <w:sz w:val="16"/>
        </w:rPr>
      </w:pPr>
    </w:p>
    <w:p w14:paraId="08EE274C" w14:textId="77777777" w:rsidR="00C62E3F" w:rsidRDefault="00C62E3F" w:rsidP="00C62E3F">
      <w:pPr>
        <w:pStyle w:val="ListParagraph"/>
        <w:tabs>
          <w:tab w:val="left" w:pos="2200"/>
        </w:tabs>
        <w:spacing w:before="148"/>
        <w:ind w:left="2200" w:firstLine="0"/>
        <w:jc w:val="left"/>
        <w:rPr>
          <w:sz w:val="16"/>
        </w:rPr>
      </w:pPr>
    </w:p>
    <w:p w14:paraId="73D1655F" w14:textId="77777777" w:rsidR="00C62E3F" w:rsidRDefault="00C62E3F" w:rsidP="00C62E3F">
      <w:pPr>
        <w:pStyle w:val="ListParagraph"/>
        <w:tabs>
          <w:tab w:val="left" w:pos="2200"/>
        </w:tabs>
        <w:spacing w:before="148"/>
        <w:ind w:left="2200" w:firstLine="0"/>
        <w:jc w:val="left"/>
        <w:rPr>
          <w:sz w:val="16"/>
        </w:rPr>
      </w:pPr>
    </w:p>
    <w:p w14:paraId="5D56809C" w14:textId="77777777" w:rsidR="00C62E3F" w:rsidRDefault="00C62E3F" w:rsidP="00C62E3F">
      <w:pPr>
        <w:pStyle w:val="ListParagraph"/>
        <w:tabs>
          <w:tab w:val="left" w:pos="2200"/>
        </w:tabs>
        <w:spacing w:before="148"/>
        <w:ind w:left="2200" w:firstLine="0"/>
        <w:jc w:val="left"/>
        <w:rPr>
          <w:sz w:val="16"/>
        </w:rPr>
      </w:pPr>
    </w:p>
    <w:p w14:paraId="0072012F" w14:textId="77777777" w:rsidR="00C62E3F" w:rsidRDefault="00C62E3F" w:rsidP="00C62E3F">
      <w:pPr>
        <w:pStyle w:val="ListParagraph"/>
        <w:tabs>
          <w:tab w:val="left" w:pos="2200"/>
        </w:tabs>
        <w:spacing w:before="148"/>
        <w:ind w:left="2200" w:firstLine="0"/>
        <w:jc w:val="left"/>
        <w:rPr>
          <w:sz w:val="16"/>
        </w:rPr>
      </w:pPr>
    </w:p>
    <w:p w14:paraId="22DBA0BC" w14:textId="77777777" w:rsidR="00C62E3F" w:rsidRDefault="00C62E3F" w:rsidP="00C62E3F">
      <w:pPr>
        <w:pStyle w:val="ListParagraph"/>
        <w:tabs>
          <w:tab w:val="left" w:pos="2200"/>
        </w:tabs>
        <w:spacing w:before="148"/>
        <w:ind w:left="2200" w:firstLine="0"/>
        <w:jc w:val="left"/>
        <w:rPr>
          <w:sz w:val="16"/>
        </w:rPr>
      </w:pPr>
    </w:p>
    <w:p w14:paraId="6F86FB53" w14:textId="77777777" w:rsidR="00C62E3F" w:rsidRPr="00C62E3F" w:rsidRDefault="00C62E3F" w:rsidP="00C62E3F">
      <w:pPr>
        <w:pStyle w:val="ListParagraph"/>
        <w:tabs>
          <w:tab w:val="left" w:pos="2200"/>
        </w:tabs>
        <w:spacing w:before="148"/>
        <w:ind w:left="2200" w:firstLine="0"/>
        <w:jc w:val="left"/>
        <w:rPr>
          <w:sz w:val="16"/>
        </w:rPr>
      </w:pPr>
    </w:p>
    <w:p w14:paraId="20AEC96E" w14:textId="77777777" w:rsidR="00C62E3F" w:rsidRDefault="00C62E3F" w:rsidP="00C62E3F">
      <w:pPr>
        <w:pStyle w:val="BodyText"/>
        <w:spacing w:before="71" w:line="249" w:lineRule="auto"/>
        <w:ind w:right="117" w:firstLine="0"/>
      </w:pPr>
    </w:p>
    <w:p w14:paraId="7671C5EA" w14:textId="77777777" w:rsidR="00C62E3F" w:rsidRDefault="00C62E3F" w:rsidP="00C62E3F">
      <w:pPr>
        <w:pStyle w:val="BodyText"/>
        <w:spacing w:before="71" w:line="249" w:lineRule="auto"/>
        <w:ind w:right="117" w:firstLine="0"/>
      </w:pPr>
    </w:p>
    <w:p w14:paraId="1509D80F" w14:textId="77777777" w:rsidR="00C62E3F" w:rsidRDefault="00C62E3F" w:rsidP="00C62E3F">
      <w:pPr>
        <w:pStyle w:val="BodyText"/>
        <w:spacing w:before="71" w:line="249" w:lineRule="auto"/>
        <w:ind w:right="117" w:firstLine="0"/>
      </w:pPr>
    </w:p>
    <w:p w14:paraId="1ACAE01B" w14:textId="57824E12" w:rsidR="00C62E3F" w:rsidRDefault="00C623EE" w:rsidP="00C62E3F">
      <w:pPr>
        <w:pStyle w:val="BodyText"/>
        <w:spacing w:before="71" w:line="249" w:lineRule="auto"/>
        <w:ind w:right="117" w:firstLine="0"/>
      </w:pPr>
      <w:r>
        <w:rPr>
          <w:noProof/>
        </w:rPr>
        <w:drawing>
          <wp:inline distT="0" distB="0" distL="0" distR="0" wp14:anchorId="3CF9F449" wp14:editId="6D50D875">
            <wp:extent cx="3111500" cy="2485477"/>
            <wp:effectExtent l="0" t="0" r="0" b="0"/>
            <wp:docPr id="172810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00506" name=""/>
                    <pic:cNvPicPr/>
                  </pic:nvPicPr>
                  <pic:blipFill>
                    <a:blip r:embed="rId11"/>
                    <a:stretch>
                      <a:fillRect/>
                    </a:stretch>
                  </pic:blipFill>
                  <pic:spPr>
                    <a:xfrm>
                      <a:off x="0" y="0"/>
                      <a:ext cx="3111500" cy="2485477"/>
                    </a:xfrm>
                    <a:prstGeom prst="rect">
                      <a:avLst/>
                    </a:prstGeom>
                  </pic:spPr>
                </pic:pic>
              </a:graphicData>
            </a:graphic>
          </wp:inline>
        </w:drawing>
      </w:r>
    </w:p>
    <w:p w14:paraId="591D8CC5" w14:textId="77777777" w:rsidR="00C623EE" w:rsidRDefault="00C623EE" w:rsidP="00C623EE">
      <w:pPr>
        <w:pStyle w:val="BodyText"/>
        <w:spacing w:before="71" w:line="249" w:lineRule="auto"/>
        <w:ind w:right="117"/>
      </w:pPr>
      <w:r>
        <w:t>LCOM suggests low cohesion within classes. It means that classes might be trying to accomplish too many tasks, suggesting a possible "God Class" smell. This high LCOM significantly compromises modularity as classes should ideally be focused on a single task.</w:t>
      </w:r>
    </w:p>
    <w:p w14:paraId="25D1BA93" w14:textId="5DAE3C87" w:rsidR="00C623EE" w:rsidRDefault="00C623EE" w:rsidP="00C623EE">
      <w:pPr>
        <w:pStyle w:val="BodyText"/>
        <w:spacing w:before="71" w:line="249" w:lineRule="auto"/>
        <w:ind w:right="117" w:firstLine="0"/>
      </w:pPr>
      <w:r>
        <w:t xml:space="preserve">Certain code smells pose a greater threat to modularity. Examples such as "God Class," "Feature Envy," and "Inappropriate Intimacy" directly undercut modularity via their effects on cohesion and coupling. Your project's CBO and LCOM raise red flags for the existence of these odours, which might compromise </w:t>
      </w:r>
      <w:proofErr w:type="gramStart"/>
      <w:r>
        <w:t>modularity.Fixing</w:t>
      </w:r>
      <w:proofErr w:type="gramEnd"/>
      <w:r>
        <w:t xml:space="preserve"> these "code smells" is a certain way to improve modularity. Tools like "Extract Class" may help you segment large "God Classes" into manageable chunks.</w:t>
      </w:r>
    </w:p>
    <w:p w14:paraId="6EB82AA3" w14:textId="6AABA050" w:rsidR="00C623EE" w:rsidRDefault="00C623EE" w:rsidP="00C62E3F">
      <w:pPr>
        <w:pStyle w:val="BodyText"/>
        <w:spacing w:before="71" w:line="249" w:lineRule="auto"/>
        <w:ind w:right="117" w:firstLine="0"/>
      </w:pPr>
      <w:r>
        <w:rPr>
          <w:noProof/>
        </w:rPr>
        <w:drawing>
          <wp:inline distT="0" distB="0" distL="0" distR="0" wp14:anchorId="5531FA6C" wp14:editId="296C7812">
            <wp:extent cx="3111500" cy="2089731"/>
            <wp:effectExtent l="0" t="0" r="0" b="6350"/>
            <wp:docPr id="15544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21737" name=""/>
                    <pic:cNvPicPr/>
                  </pic:nvPicPr>
                  <pic:blipFill>
                    <a:blip r:embed="rId12"/>
                    <a:stretch>
                      <a:fillRect/>
                    </a:stretch>
                  </pic:blipFill>
                  <pic:spPr>
                    <a:xfrm>
                      <a:off x="0" y="0"/>
                      <a:ext cx="3111500" cy="2089731"/>
                    </a:xfrm>
                    <a:prstGeom prst="rect">
                      <a:avLst/>
                    </a:prstGeom>
                  </pic:spPr>
                </pic:pic>
              </a:graphicData>
            </a:graphic>
          </wp:inline>
        </w:drawing>
      </w:r>
    </w:p>
    <w:p w14:paraId="5F16CF55" w14:textId="77777777" w:rsidR="00C62E3F" w:rsidRDefault="00C62E3F" w:rsidP="00C62E3F">
      <w:pPr>
        <w:pStyle w:val="BodyText"/>
        <w:spacing w:before="71" w:line="249" w:lineRule="auto"/>
        <w:ind w:right="117" w:firstLine="0"/>
      </w:pPr>
    </w:p>
    <w:p w14:paraId="354C53E3" w14:textId="77777777" w:rsidR="00242509" w:rsidRDefault="00242509" w:rsidP="00242509">
      <w:pPr>
        <w:pStyle w:val="BodyText"/>
        <w:spacing w:before="71" w:line="249" w:lineRule="auto"/>
        <w:ind w:right="117"/>
      </w:pPr>
      <w:r>
        <w:t>Modularity is often negatively affected by code smells. Using the data that has been provided: With a mean Coupling Between Objects (CBO) of 5, considerable coupling is present. For modularity's sake, classes should not be highly dependant on one another, which may happen if they have a high CBO score.</w:t>
      </w:r>
    </w:p>
    <w:p w14:paraId="4C3AEA54" w14:textId="77777777" w:rsidR="00242509" w:rsidRDefault="00242509" w:rsidP="00242509">
      <w:pPr>
        <w:pStyle w:val="BodyText"/>
        <w:spacing w:before="71" w:line="249" w:lineRule="auto"/>
        <w:ind w:right="117"/>
      </w:pPr>
    </w:p>
    <w:p w14:paraId="3541B22A" w14:textId="0B3C8192" w:rsidR="00C62E3F" w:rsidRDefault="00242509" w:rsidP="00242509">
      <w:pPr>
        <w:pStyle w:val="BodyText"/>
        <w:spacing w:before="71" w:line="249" w:lineRule="auto"/>
        <w:ind w:right="117" w:firstLine="0"/>
      </w:pPr>
      <w:r>
        <w:t>Also, a class with an average Lack of Cohesion in Methods (LCOM) score of 7 has methods that are not cohesive with one another</w:t>
      </w:r>
    </w:p>
    <w:p w14:paraId="679302FA" w14:textId="7402FD1E" w:rsidR="00C62E3F" w:rsidRDefault="00C623EE" w:rsidP="00C62E3F">
      <w:pPr>
        <w:pStyle w:val="BodyText"/>
        <w:spacing w:before="71" w:line="249" w:lineRule="auto"/>
        <w:ind w:right="117" w:firstLine="0"/>
      </w:pPr>
      <w:r>
        <w:rPr>
          <w:noProof/>
        </w:rPr>
        <w:lastRenderedPageBreak/>
        <w:drawing>
          <wp:inline distT="0" distB="0" distL="0" distR="0" wp14:anchorId="31B55A9D" wp14:editId="3295F73B">
            <wp:extent cx="3111500" cy="2340692"/>
            <wp:effectExtent l="0" t="0" r="0" b="2540"/>
            <wp:docPr id="204729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4783" name=""/>
                    <pic:cNvPicPr/>
                  </pic:nvPicPr>
                  <pic:blipFill>
                    <a:blip r:embed="rId13"/>
                    <a:stretch>
                      <a:fillRect/>
                    </a:stretch>
                  </pic:blipFill>
                  <pic:spPr>
                    <a:xfrm>
                      <a:off x="0" y="0"/>
                      <a:ext cx="3111500" cy="2340692"/>
                    </a:xfrm>
                    <a:prstGeom prst="rect">
                      <a:avLst/>
                    </a:prstGeom>
                  </pic:spPr>
                </pic:pic>
              </a:graphicData>
            </a:graphic>
          </wp:inline>
        </w:drawing>
      </w:r>
    </w:p>
    <w:p w14:paraId="4F2DB04E" w14:textId="77777777" w:rsidR="00C62E3F" w:rsidRDefault="00C62E3F" w:rsidP="00C62E3F">
      <w:pPr>
        <w:pStyle w:val="BodyText"/>
        <w:spacing w:before="71" w:line="249" w:lineRule="auto"/>
        <w:ind w:right="117" w:firstLine="0"/>
      </w:pPr>
    </w:p>
    <w:p w14:paraId="4DC19C96" w14:textId="77777777" w:rsidR="00C62E3F" w:rsidRDefault="00C62E3F" w:rsidP="00C62E3F">
      <w:pPr>
        <w:pStyle w:val="BodyText"/>
        <w:spacing w:before="71" w:line="249" w:lineRule="auto"/>
        <w:ind w:right="117" w:firstLine="0"/>
      </w:pPr>
    </w:p>
    <w:p w14:paraId="19D614C1" w14:textId="77777777" w:rsidR="00242509" w:rsidRDefault="00242509" w:rsidP="00242509">
      <w:pPr>
        <w:pStyle w:val="BodyText"/>
        <w:spacing w:before="71" w:line="249" w:lineRule="auto"/>
        <w:ind w:right="117"/>
      </w:pPr>
      <w:r>
        <w:t>These high scores may suggest a notable number of code smells due to high coupling and low cohesion. CBO measures the number of dependencies a class has on other classes. A high CBO score implies high coupling, which is detrimental to modularity. Classes become more interdependent, making the system rigid and difficult to modify or test.</w:t>
      </w:r>
    </w:p>
    <w:p w14:paraId="1953EEFF" w14:textId="44E6FDE4" w:rsidR="00C62E3F" w:rsidRDefault="00242509" w:rsidP="00242509">
      <w:pPr>
        <w:pStyle w:val="BodyText"/>
        <w:spacing w:before="71" w:line="249" w:lineRule="auto"/>
        <w:ind w:right="117" w:firstLine="0"/>
      </w:pPr>
      <w:r>
        <w:t>Similarly, LCOM measures how closely the methods within a class are related to each other. A high score indicates low cohesion, meaning the class likely performs too many unrelated operations</w:t>
      </w:r>
    </w:p>
    <w:p w14:paraId="7B6016BB" w14:textId="77777777" w:rsidR="00C62E3F" w:rsidRDefault="00C62E3F" w:rsidP="00C62E3F">
      <w:pPr>
        <w:pStyle w:val="BodyText"/>
        <w:spacing w:before="71" w:line="249" w:lineRule="auto"/>
        <w:ind w:right="117" w:firstLine="0"/>
      </w:pPr>
    </w:p>
    <w:p w14:paraId="49E574F1" w14:textId="77777777" w:rsidR="00C62E3F" w:rsidRDefault="00C62E3F" w:rsidP="00C62E3F">
      <w:pPr>
        <w:pStyle w:val="BodyText"/>
        <w:spacing w:before="71" w:line="249" w:lineRule="auto"/>
        <w:ind w:right="117" w:firstLine="0"/>
      </w:pPr>
    </w:p>
    <w:p w14:paraId="39F6AA82" w14:textId="77777777" w:rsidR="00C62E3F" w:rsidRDefault="00C62E3F" w:rsidP="00C62E3F">
      <w:pPr>
        <w:pStyle w:val="BodyText"/>
        <w:spacing w:before="71" w:line="249" w:lineRule="auto"/>
        <w:ind w:right="117" w:firstLine="0"/>
      </w:pPr>
    </w:p>
    <w:p w14:paraId="0E73D639" w14:textId="75A48740" w:rsidR="00C623EE" w:rsidRDefault="00C623EE">
      <w:pPr>
        <w:spacing w:before="133"/>
        <w:jc w:val="center"/>
        <w:rPr>
          <w:spacing w:val="-2"/>
          <w:sz w:val="20"/>
        </w:rPr>
      </w:pPr>
      <w:bookmarkStart w:id="5" w:name="References"/>
      <w:bookmarkEnd w:id="5"/>
      <w:r>
        <w:rPr>
          <w:noProof/>
        </w:rPr>
        <w:drawing>
          <wp:inline distT="0" distB="0" distL="0" distR="0" wp14:anchorId="43E5A826" wp14:editId="0DE05FFB">
            <wp:extent cx="6118084" cy="2432050"/>
            <wp:effectExtent l="0" t="0" r="0" b="6350"/>
            <wp:docPr id="12298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1537" name=""/>
                    <pic:cNvPicPr/>
                  </pic:nvPicPr>
                  <pic:blipFill>
                    <a:blip r:embed="rId14"/>
                    <a:stretch>
                      <a:fillRect/>
                    </a:stretch>
                  </pic:blipFill>
                  <pic:spPr>
                    <a:xfrm>
                      <a:off x="0" y="0"/>
                      <a:ext cx="6142264" cy="2441662"/>
                    </a:xfrm>
                    <a:prstGeom prst="rect">
                      <a:avLst/>
                    </a:prstGeom>
                  </pic:spPr>
                </pic:pic>
              </a:graphicData>
            </a:graphic>
          </wp:inline>
        </w:drawing>
      </w:r>
    </w:p>
    <w:p w14:paraId="1F6C5A35" w14:textId="42E0291C" w:rsidR="00C623EE" w:rsidRDefault="00C623EE" w:rsidP="00242509">
      <w:pPr>
        <w:spacing w:before="133"/>
        <w:jc w:val="both"/>
        <w:rPr>
          <w:spacing w:val="-2"/>
          <w:sz w:val="20"/>
        </w:rPr>
      </w:pPr>
      <w:r w:rsidRPr="00C623EE">
        <w:rPr>
          <w:spacing w:val="-2"/>
          <w:sz w:val="20"/>
        </w:rPr>
        <w:t xml:space="preserve">Code smells that result in high coupling and low cohesion tend to reduce the modularity of a project. Coupling refers to the degree to which one class knows about another class. it indicates that the project could have a moderate level of code smells, especially those related to improper coupling and lack of </w:t>
      </w:r>
      <w:proofErr w:type="gramStart"/>
      <w:r w:rsidRPr="00C623EE">
        <w:rPr>
          <w:spacing w:val="-2"/>
          <w:sz w:val="20"/>
        </w:rPr>
        <w:t>cohesion.If</w:t>
      </w:r>
      <w:proofErr w:type="gramEnd"/>
      <w:r w:rsidRPr="00C623EE">
        <w:rPr>
          <w:spacing w:val="-2"/>
          <w:sz w:val="20"/>
        </w:rPr>
        <w:t xml:space="preserve"> this number is high, changes in one class may require changes in the related class, reducing modularity. On the other hand, cohesion refers to how closely the responsibilities of a module or class are related to each other. Low cohesion (a high LCOM value) indicates that a class is trying to do too much, potentially making </w:t>
      </w:r>
      <w:r w:rsidRPr="00C623EE">
        <w:rPr>
          <w:spacing w:val="-2"/>
          <w:sz w:val="20"/>
        </w:rPr>
        <w:t>it a "God Class" and reducing modularity.</w:t>
      </w:r>
    </w:p>
    <w:p w14:paraId="58399DBE" w14:textId="6FF776EA" w:rsidR="00242509" w:rsidRPr="00242509" w:rsidRDefault="00242509" w:rsidP="00242509">
      <w:pPr>
        <w:tabs>
          <w:tab w:val="left" w:pos="2200"/>
        </w:tabs>
        <w:spacing w:before="148"/>
        <w:rPr>
          <w:sz w:val="16"/>
        </w:rPr>
      </w:pPr>
      <w:r>
        <w:rPr>
          <w:spacing w:val="-2"/>
          <w:sz w:val="20"/>
        </w:rPr>
        <w:tab/>
        <w:t xml:space="preserve">V. </w:t>
      </w:r>
      <w:r w:rsidRPr="00242509">
        <w:rPr>
          <w:spacing w:val="-2"/>
          <w:sz w:val="20"/>
        </w:rPr>
        <w:t>C</w:t>
      </w:r>
      <w:r w:rsidRPr="00242509">
        <w:rPr>
          <w:spacing w:val="-2"/>
          <w:sz w:val="16"/>
        </w:rPr>
        <w:t>ONCLUSION</w:t>
      </w:r>
    </w:p>
    <w:p w14:paraId="356558CB" w14:textId="77777777" w:rsidR="00242509" w:rsidRPr="00C623EE" w:rsidRDefault="00242509" w:rsidP="00242509">
      <w:pPr>
        <w:rPr>
          <w:sz w:val="20"/>
          <w:szCs w:val="20"/>
        </w:rPr>
      </w:pPr>
      <w:r w:rsidRPr="00C623EE">
        <w:rPr>
          <w:sz w:val="20"/>
          <w:szCs w:val="20"/>
        </w:rPr>
        <w:t>This empirical study highlights the adverse impact of code smells on modularity. Refactoring "God Classes" and addressing interdependencies significantly reduced CBO and WMC, enhancing software maintainability. Developers should integrate tools like Checkstyle into CI pipelines to identify and address code smells early. Future studies could expand to behavioral metrics and proprietary systems.</w:t>
      </w:r>
    </w:p>
    <w:p w14:paraId="1A793651" w14:textId="77777777" w:rsidR="00242509" w:rsidRDefault="00242509" w:rsidP="00242509">
      <w:pPr>
        <w:spacing w:before="133"/>
        <w:jc w:val="both"/>
        <w:rPr>
          <w:spacing w:val="-2"/>
          <w:sz w:val="20"/>
        </w:rPr>
      </w:pPr>
    </w:p>
    <w:p w14:paraId="35C120E1" w14:textId="77777777" w:rsidR="00242509" w:rsidRDefault="00242509" w:rsidP="00242509">
      <w:pPr>
        <w:spacing w:before="133"/>
        <w:jc w:val="both"/>
        <w:rPr>
          <w:spacing w:val="-2"/>
          <w:sz w:val="20"/>
        </w:rPr>
      </w:pPr>
    </w:p>
    <w:p w14:paraId="55569525" w14:textId="20D5B32B" w:rsidR="00C623EE" w:rsidRDefault="00C623EE">
      <w:pPr>
        <w:spacing w:before="133"/>
        <w:jc w:val="center"/>
        <w:rPr>
          <w:spacing w:val="-2"/>
          <w:sz w:val="20"/>
        </w:rPr>
      </w:pPr>
      <w:r>
        <w:rPr>
          <w:noProof/>
        </w:rPr>
        <w:drawing>
          <wp:inline distT="0" distB="0" distL="0" distR="0" wp14:anchorId="41473E3B" wp14:editId="3A34E8D3">
            <wp:extent cx="5054600" cy="2212017"/>
            <wp:effectExtent l="0" t="0" r="0" b="0"/>
            <wp:docPr id="12343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3233" name=""/>
                    <pic:cNvPicPr/>
                  </pic:nvPicPr>
                  <pic:blipFill>
                    <a:blip r:embed="rId15"/>
                    <a:stretch>
                      <a:fillRect/>
                    </a:stretch>
                  </pic:blipFill>
                  <pic:spPr>
                    <a:xfrm>
                      <a:off x="0" y="0"/>
                      <a:ext cx="5076871" cy="2221763"/>
                    </a:xfrm>
                    <a:prstGeom prst="rect">
                      <a:avLst/>
                    </a:prstGeom>
                  </pic:spPr>
                </pic:pic>
              </a:graphicData>
            </a:graphic>
          </wp:inline>
        </w:drawing>
      </w:r>
    </w:p>
    <w:p w14:paraId="117FA394" w14:textId="77777777" w:rsidR="00242509" w:rsidRDefault="00242509">
      <w:pPr>
        <w:spacing w:before="133"/>
        <w:jc w:val="center"/>
        <w:rPr>
          <w:spacing w:val="-2"/>
          <w:sz w:val="20"/>
        </w:rPr>
      </w:pPr>
    </w:p>
    <w:p w14:paraId="03C5F29C" w14:textId="21C927A2" w:rsidR="00C055C1" w:rsidRDefault="00242509">
      <w:pPr>
        <w:spacing w:before="133"/>
        <w:jc w:val="center"/>
        <w:rPr>
          <w:sz w:val="16"/>
        </w:rPr>
      </w:pPr>
      <w:r>
        <w:rPr>
          <w:spacing w:val="-2"/>
          <w:sz w:val="20"/>
        </w:rPr>
        <w:t xml:space="preserve">VI. </w:t>
      </w:r>
      <w:r w:rsidR="00000000">
        <w:rPr>
          <w:spacing w:val="-2"/>
          <w:sz w:val="20"/>
        </w:rPr>
        <w:t>R</w:t>
      </w:r>
      <w:r w:rsidR="00000000">
        <w:rPr>
          <w:spacing w:val="-2"/>
          <w:sz w:val="16"/>
        </w:rPr>
        <w:t>EFERENCES</w:t>
      </w:r>
    </w:p>
    <w:p w14:paraId="5BF90FC1" w14:textId="77777777" w:rsidR="00C055C1" w:rsidRDefault="00000000">
      <w:pPr>
        <w:pStyle w:val="ListParagraph"/>
        <w:numPr>
          <w:ilvl w:val="1"/>
          <w:numId w:val="1"/>
        </w:numPr>
        <w:tabs>
          <w:tab w:val="left" w:pos="482"/>
          <w:tab w:val="left" w:pos="484"/>
        </w:tabs>
        <w:spacing w:before="108" w:line="232" w:lineRule="auto"/>
        <w:ind w:right="117"/>
        <w:rPr>
          <w:sz w:val="16"/>
        </w:rPr>
      </w:pPr>
      <w:r>
        <w:rPr>
          <w:sz w:val="16"/>
        </w:rPr>
        <w:t>Gamma, E., Helm, R., Johnson, R., &amp; Vlissides, J. (1995). Design</w:t>
      </w:r>
      <w:r>
        <w:rPr>
          <w:spacing w:val="40"/>
          <w:sz w:val="16"/>
        </w:rPr>
        <w:t xml:space="preserve"> </w:t>
      </w:r>
      <w:r>
        <w:rPr>
          <w:sz w:val="16"/>
        </w:rPr>
        <w:t>Patterns: Elements of Reusable Object-Oriented Software. Addison-</w:t>
      </w:r>
      <w:r>
        <w:rPr>
          <w:spacing w:val="40"/>
          <w:sz w:val="16"/>
        </w:rPr>
        <w:t xml:space="preserve"> </w:t>
      </w:r>
      <w:r>
        <w:rPr>
          <w:sz w:val="16"/>
        </w:rPr>
        <w:t>Wesley Professional.</w:t>
      </w:r>
    </w:p>
    <w:p w14:paraId="16BAC754" w14:textId="77777777" w:rsidR="00C623EE" w:rsidRPr="00C623EE" w:rsidRDefault="00C623EE" w:rsidP="00C623EE">
      <w:pPr>
        <w:pStyle w:val="ListParagraph"/>
        <w:numPr>
          <w:ilvl w:val="1"/>
          <w:numId w:val="1"/>
        </w:numPr>
        <w:tabs>
          <w:tab w:val="left" w:pos="482"/>
          <w:tab w:val="left" w:pos="484"/>
        </w:tabs>
        <w:spacing w:before="3" w:line="232" w:lineRule="auto"/>
        <w:ind w:right="117"/>
        <w:rPr>
          <w:sz w:val="16"/>
        </w:rPr>
      </w:pPr>
      <w:r w:rsidRPr="00C623EE">
        <w:rPr>
          <w:sz w:val="16"/>
        </w:rPr>
        <w:t>Chidamber, S., &amp; Kemerer, C. "A Metrics Suite for Object Oriented Design." IEEE Transactions on Software Engineering.</w:t>
      </w:r>
    </w:p>
    <w:p w14:paraId="167D9465" w14:textId="77777777" w:rsidR="00C623EE" w:rsidRPr="00C623EE" w:rsidRDefault="00C623EE" w:rsidP="00C623EE">
      <w:pPr>
        <w:pStyle w:val="ListParagraph"/>
        <w:numPr>
          <w:ilvl w:val="1"/>
          <w:numId w:val="1"/>
        </w:numPr>
        <w:tabs>
          <w:tab w:val="left" w:pos="482"/>
          <w:tab w:val="left" w:pos="484"/>
        </w:tabs>
        <w:spacing w:before="3" w:line="232" w:lineRule="auto"/>
        <w:ind w:right="117"/>
        <w:rPr>
          <w:sz w:val="16"/>
        </w:rPr>
      </w:pPr>
      <w:r w:rsidRPr="00C623EE">
        <w:rPr>
          <w:sz w:val="16"/>
        </w:rPr>
        <w:t>Checkstyle Documentation. Available at: https://checkstyle.org</w:t>
      </w:r>
    </w:p>
    <w:p w14:paraId="6AB2A6FA" w14:textId="77777777" w:rsidR="00C623EE" w:rsidRPr="00C623EE" w:rsidRDefault="00C623EE" w:rsidP="00C623EE">
      <w:pPr>
        <w:pStyle w:val="ListParagraph"/>
        <w:numPr>
          <w:ilvl w:val="1"/>
          <w:numId w:val="1"/>
        </w:numPr>
        <w:tabs>
          <w:tab w:val="left" w:pos="482"/>
          <w:tab w:val="left" w:pos="484"/>
        </w:tabs>
        <w:spacing w:before="3" w:line="232" w:lineRule="auto"/>
        <w:ind w:right="117"/>
        <w:rPr>
          <w:sz w:val="16"/>
        </w:rPr>
      </w:pPr>
      <w:r w:rsidRPr="00C623EE">
        <w:rPr>
          <w:sz w:val="16"/>
        </w:rPr>
        <w:t>Hibernate ORM Project Repository. Available at: https://github.com/hibernate/hibernate-orm</w:t>
      </w:r>
    </w:p>
    <w:p w14:paraId="62BCBF2D" w14:textId="77777777" w:rsidR="00C623EE" w:rsidRPr="00C623EE" w:rsidRDefault="00C623EE" w:rsidP="00C623EE">
      <w:pPr>
        <w:pStyle w:val="ListParagraph"/>
        <w:numPr>
          <w:ilvl w:val="1"/>
          <w:numId w:val="1"/>
        </w:numPr>
        <w:tabs>
          <w:tab w:val="left" w:pos="482"/>
          <w:tab w:val="left" w:pos="484"/>
        </w:tabs>
        <w:spacing w:before="3" w:line="232" w:lineRule="auto"/>
        <w:ind w:right="117"/>
        <w:rPr>
          <w:sz w:val="16"/>
        </w:rPr>
      </w:pPr>
      <w:r w:rsidRPr="00C623EE">
        <w:rPr>
          <w:sz w:val="16"/>
        </w:rPr>
        <w:t>Joda-Time Project Repository. Available at: https://github.com/JodaOrg/joda-time</w:t>
      </w:r>
    </w:p>
    <w:p w14:paraId="7DFF12EF" w14:textId="77777777" w:rsidR="00C623EE" w:rsidRPr="00C623EE" w:rsidRDefault="00C623EE" w:rsidP="00C623EE">
      <w:pPr>
        <w:pStyle w:val="ListParagraph"/>
        <w:numPr>
          <w:ilvl w:val="1"/>
          <w:numId w:val="1"/>
        </w:numPr>
        <w:tabs>
          <w:tab w:val="left" w:pos="482"/>
          <w:tab w:val="left" w:pos="484"/>
        </w:tabs>
        <w:spacing w:before="3" w:line="232" w:lineRule="auto"/>
        <w:ind w:right="117"/>
        <w:rPr>
          <w:sz w:val="16"/>
        </w:rPr>
      </w:pPr>
      <w:r w:rsidRPr="00C623EE">
        <w:rPr>
          <w:sz w:val="16"/>
        </w:rPr>
        <w:t>CK Metrics Tool. Available at: https://github.com/mauricioaniche/ck</w:t>
      </w:r>
    </w:p>
    <w:p w14:paraId="31B66804" w14:textId="6361BD29" w:rsidR="00C055C1" w:rsidRDefault="00C055C1" w:rsidP="00C623EE">
      <w:pPr>
        <w:pStyle w:val="ListParagraph"/>
        <w:tabs>
          <w:tab w:val="left" w:pos="482"/>
          <w:tab w:val="left" w:pos="484"/>
        </w:tabs>
        <w:spacing w:before="3" w:line="232" w:lineRule="auto"/>
        <w:ind w:left="484" w:right="117" w:firstLine="0"/>
        <w:rPr>
          <w:sz w:val="16"/>
        </w:rPr>
      </w:pPr>
    </w:p>
    <w:sectPr w:rsidR="00C055C1">
      <w:pgSz w:w="12240" w:h="15840"/>
      <w:pgMar w:top="920" w:right="860" w:bottom="280" w:left="860" w:header="720" w:footer="72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4F63B" w14:textId="77777777" w:rsidR="00C508A3" w:rsidRDefault="00C508A3" w:rsidP="00C62E3F">
      <w:r>
        <w:separator/>
      </w:r>
    </w:p>
  </w:endnote>
  <w:endnote w:type="continuationSeparator" w:id="0">
    <w:p w14:paraId="350D5224" w14:textId="77777777" w:rsidR="00C508A3" w:rsidRDefault="00C508A3" w:rsidP="00C62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7FAE4" w14:textId="77777777" w:rsidR="00C508A3" w:rsidRDefault="00C508A3" w:rsidP="00C62E3F">
      <w:r>
        <w:separator/>
      </w:r>
    </w:p>
  </w:footnote>
  <w:footnote w:type="continuationSeparator" w:id="0">
    <w:p w14:paraId="2B36B668" w14:textId="77777777" w:rsidR="00C508A3" w:rsidRDefault="00C508A3" w:rsidP="00C62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63CB8"/>
    <w:multiLevelType w:val="hybridMultilevel"/>
    <w:tmpl w:val="6ECAC65C"/>
    <w:lvl w:ilvl="0" w:tplc="FFFFFFFF">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1" w15:restartNumberingAfterBreak="0">
    <w:nsid w:val="2FCB3AAC"/>
    <w:multiLevelType w:val="hybridMultilevel"/>
    <w:tmpl w:val="41A85466"/>
    <w:lvl w:ilvl="0" w:tplc="4A3C49F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0F407382">
      <w:numFmt w:val="bullet"/>
      <w:lvlText w:val="-"/>
      <w:lvlJc w:val="left"/>
      <w:pPr>
        <w:ind w:left="119" w:hanging="190"/>
      </w:pPr>
      <w:rPr>
        <w:rFonts w:ascii="Times New Roman" w:eastAsia="Times New Roman" w:hAnsi="Times New Roman" w:cs="Times New Roman" w:hint="default"/>
        <w:b w:val="0"/>
        <w:bCs w:val="0"/>
        <w:i w:val="0"/>
        <w:iCs w:val="0"/>
        <w:spacing w:val="0"/>
        <w:w w:val="99"/>
        <w:sz w:val="20"/>
        <w:szCs w:val="20"/>
        <w:lang w:val="en-US" w:eastAsia="en-US" w:bidi="ar-SA"/>
      </w:rPr>
    </w:lvl>
    <w:lvl w:ilvl="2" w:tplc="9C4A317C">
      <w:numFmt w:val="bullet"/>
      <w:lvlText w:val="•"/>
      <w:lvlJc w:val="left"/>
      <w:pPr>
        <w:ind w:left="346" w:hanging="190"/>
      </w:pPr>
      <w:rPr>
        <w:rFonts w:hint="default"/>
        <w:lang w:val="en-US" w:eastAsia="en-US" w:bidi="ar-SA"/>
      </w:rPr>
    </w:lvl>
    <w:lvl w:ilvl="3" w:tplc="E1D2BC82">
      <w:numFmt w:val="bullet"/>
      <w:lvlText w:val="•"/>
      <w:lvlJc w:val="left"/>
      <w:pPr>
        <w:ind w:left="293" w:hanging="190"/>
      </w:pPr>
      <w:rPr>
        <w:rFonts w:hint="default"/>
        <w:lang w:val="en-US" w:eastAsia="en-US" w:bidi="ar-SA"/>
      </w:rPr>
    </w:lvl>
    <w:lvl w:ilvl="4" w:tplc="38F4460E">
      <w:numFmt w:val="bullet"/>
      <w:lvlText w:val="•"/>
      <w:lvlJc w:val="left"/>
      <w:pPr>
        <w:ind w:left="240" w:hanging="190"/>
      </w:pPr>
      <w:rPr>
        <w:rFonts w:hint="default"/>
        <w:lang w:val="en-US" w:eastAsia="en-US" w:bidi="ar-SA"/>
      </w:rPr>
    </w:lvl>
    <w:lvl w:ilvl="5" w:tplc="F18405F8">
      <w:numFmt w:val="bullet"/>
      <w:lvlText w:val="•"/>
      <w:lvlJc w:val="left"/>
      <w:pPr>
        <w:ind w:left="186" w:hanging="190"/>
      </w:pPr>
      <w:rPr>
        <w:rFonts w:hint="default"/>
        <w:lang w:val="en-US" w:eastAsia="en-US" w:bidi="ar-SA"/>
      </w:rPr>
    </w:lvl>
    <w:lvl w:ilvl="6" w:tplc="619E4BD4">
      <w:numFmt w:val="bullet"/>
      <w:lvlText w:val="•"/>
      <w:lvlJc w:val="left"/>
      <w:pPr>
        <w:ind w:left="133" w:hanging="190"/>
      </w:pPr>
      <w:rPr>
        <w:rFonts w:hint="default"/>
        <w:lang w:val="en-US" w:eastAsia="en-US" w:bidi="ar-SA"/>
      </w:rPr>
    </w:lvl>
    <w:lvl w:ilvl="7" w:tplc="80A01972">
      <w:numFmt w:val="bullet"/>
      <w:lvlText w:val="•"/>
      <w:lvlJc w:val="left"/>
      <w:pPr>
        <w:ind w:left="80" w:hanging="190"/>
      </w:pPr>
      <w:rPr>
        <w:rFonts w:hint="default"/>
        <w:lang w:val="en-US" w:eastAsia="en-US" w:bidi="ar-SA"/>
      </w:rPr>
    </w:lvl>
    <w:lvl w:ilvl="8" w:tplc="87E04746">
      <w:numFmt w:val="bullet"/>
      <w:lvlText w:val="•"/>
      <w:lvlJc w:val="left"/>
      <w:pPr>
        <w:ind w:left="26" w:hanging="190"/>
      </w:pPr>
      <w:rPr>
        <w:rFonts w:hint="default"/>
        <w:lang w:val="en-US" w:eastAsia="en-US" w:bidi="ar-SA"/>
      </w:rPr>
    </w:lvl>
  </w:abstractNum>
  <w:abstractNum w:abstractNumId="2" w15:restartNumberingAfterBreak="0">
    <w:nsid w:val="321C0ACC"/>
    <w:multiLevelType w:val="hybridMultilevel"/>
    <w:tmpl w:val="CFE66996"/>
    <w:lvl w:ilvl="0" w:tplc="34D08E9C">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863880A2">
      <w:start w:val="1"/>
      <w:numFmt w:val="decimal"/>
      <w:lvlText w:val="%2"/>
      <w:lvlJc w:val="left"/>
      <w:pPr>
        <w:ind w:left="484" w:hanging="180"/>
      </w:pPr>
      <w:rPr>
        <w:rFonts w:ascii="Times New Roman" w:eastAsia="Times New Roman" w:hAnsi="Times New Roman" w:cs="Times New Roman" w:hint="default"/>
        <w:b w:val="0"/>
        <w:bCs w:val="0"/>
        <w:i w:val="0"/>
        <w:iCs w:val="0"/>
        <w:spacing w:val="0"/>
        <w:w w:val="99"/>
        <w:sz w:val="16"/>
        <w:szCs w:val="16"/>
        <w:lang w:val="en-US" w:eastAsia="en-US" w:bidi="ar-SA"/>
      </w:rPr>
    </w:lvl>
    <w:lvl w:ilvl="2" w:tplc="3A982B8A">
      <w:numFmt w:val="bullet"/>
      <w:lvlText w:val="•"/>
      <w:lvlJc w:val="left"/>
      <w:pPr>
        <w:ind w:left="1011" w:hanging="180"/>
      </w:pPr>
      <w:rPr>
        <w:rFonts w:hint="default"/>
        <w:lang w:val="en-US" w:eastAsia="en-US" w:bidi="ar-SA"/>
      </w:rPr>
    </w:lvl>
    <w:lvl w:ilvl="3" w:tplc="CFF2ED9C">
      <w:numFmt w:val="bullet"/>
      <w:lvlText w:val="•"/>
      <w:lvlJc w:val="left"/>
      <w:pPr>
        <w:ind w:left="1542" w:hanging="180"/>
      </w:pPr>
      <w:rPr>
        <w:rFonts w:hint="default"/>
        <w:lang w:val="en-US" w:eastAsia="en-US" w:bidi="ar-SA"/>
      </w:rPr>
    </w:lvl>
    <w:lvl w:ilvl="4" w:tplc="21D41FD8">
      <w:numFmt w:val="bullet"/>
      <w:lvlText w:val="•"/>
      <w:lvlJc w:val="left"/>
      <w:pPr>
        <w:ind w:left="2073" w:hanging="180"/>
      </w:pPr>
      <w:rPr>
        <w:rFonts w:hint="default"/>
        <w:lang w:val="en-US" w:eastAsia="en-US" w:bidi="ar-SA"/>
      </w:rPr>
    </w:lvl>
    <w:lvl w:ilvl="5" w:tplc="00EE06A2">
      <w:numFmt w:val="bullet"/>
      <w:lvlText w:val="•"/>
      <w:lvlJc w:val="left"/>
      <w:pPr>
        <w:ind w:left="2604" w:hanging="180"/>
      </w:pPr>
      <w:rPr>
        <w:rFonts w:hint="default"/>
        <w:lang w:val="en-US" w:eastAsia="en-US" w:bidi="ar-SA"/>
      </w:rPr>
    </w:lvl>
    <w:lvl w:ilvl="6" w:tplc="CE6804DA">
      <w:numFmt w:val="bullet"/>
      <w:lvlText w:val="•"/>
      <w:lvlJc w:val="left"/>
      <w:pPr>
        <w:ind w:left="3135" w:hanging="180"/>
      </w:pPr>
      <w:rPr>
        <w:rFonts w:hint="default"/>
        <w:lang w:val="en-US" w:eastAsia="en-US" w:bidi="ar-SA"/>
      </w:rPr>
    </w:lvl>
    <w:lvl w:ilvl="7" w:tplc="8E0A7DA2">
      <w:numFmt w:val="bullet"/>
      <w:lvlText w:val="•"/>
      <w:lvlJc w:val="left"/>
      <w:pPr>
        <w:ind w:left="3666" w:hanging="180"/>
      </w:pPr>
      <w:rPr>
        <w:rFonts w:hint="default"/>
        <w:lang w:val="en-US" w:eastAsia="en-US" w:bidi="ar-SA"/>
      </w:rPr>
    </w:lvl>
    <w:lvl w:ilvl="8" w:tplc="394A504E">
      <w:numFmt w:val="bullet"/>
      <w:lvlText w:val="•"/>
      <w:lvlJc w:val="left"/>
      <w:pPr>
        <w:ind w:left="4197" w:hanging="180"/>
      </w:pPr>
      <w:rPr>
        <w:rFonts w:hint="default"/>
        <w:lang w:val="en-US" w:eastAsia="en-US" w:bidi="ar-SA"/>
      </w:rPr>
    </w:lvl>
  </w:abstractNum>
  <w:abstractNum w:abstractNumId="3" w15:restartNumberingAfterBreak="0">
    <w:nsid w:val="62C273D6"/>
    <w:multiLevelType w:val="hybridMultilevel"/>
    <w:tmpl w:val="6ECAC65C"/>
    <w:lvl w:ilvl="0" w:tplc="74160F66">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0B24A29C">
      <w:numFmt w:val="bullet"/>
      <w:lvlText w:val="•"/>
      <w:lvlJc w:val="left"/>
      <w:pPr>
        <w:ind w:left="2390" w:hanging="236"/>
      </w:pPr>
      <w:rPr>
        <w:rFonts w:hint="default"/>
        <w:lang w:val="en-US" w:eastAsia="en-US" w:bidi="ar-SA"/>
      </w:rPr>
    </w:lvl>
    <w:lvl w:ilvl="2" w:tplc="C27C8C2A">
      <w:numFmt w:val="bullet"/>
      <w:lvlText w:val="•"/>
      <w:lvlJc w:val="left"/>
      <w:pPr>
        <w:ind w:left="2700" w:hanging="236"/>
      </w:pPr>
      <w:rPr>
        <w:rFonts w:hint="default"/>
        <w:lang w:val="en-US" w:eastAsia="en-US" w:bidi="ar-SA"/>
      </w:rPr>
    </w:lvl>
    <w:lvl w:ilvl="3" w:tplc="A6A45E04">
      <w:numFmt w:val="bullet"/>
      <w:lvlText w:val="•"/>
      <w:lvlJc w:val="left"/>
      <w:pPr>
        <w:ind w:left="3010" w:hanging="236"/>
      </w:pPr>
      <w:rPr>
        <w:rFonts w:hint="default"/>
        <w:lang w:val="en-US" w:eastAsia="en-US" w:bidi="ar-SA"/>
      </w:rPr>
    </w:lvl>
    <w:lvl w:ilvl="4" w:tplc="479A457A">
      <w:numFmt w:val="bullet"/>
      <w:lvlText w:val="•"/>
      <w:lvlJc w:val="left"/>
      <w:pPr>
        <w:ind w:left="3320" w:hanging="236"/>
      </w:pPr>
      <w:rPr>
        <w:rFonts w:hint="default"/>
        <w:lang w:val="en-US" w:eastAsia="en-US" w:bidi="ar-SA"/>
      </w:rPr>
    </w:lvl>
    <w:lvl w:ilvl="5" w:tplc="C89CBBEC">
      <w:numFmt w:val="bullet"/>
      <w:lvlText w:val="•"/>
      <w:lvlJc w:val="left"/>
      <w:pPr>
        <w:ind w:left="3630" w:hanging="236"/>
      </w:pPr>
      <w:rPr>
        <w:rFonts w:hint="default"/>
        <w:lang w:val="en-US" w:eastAsia="en-US" w:bidi="ar-SA"/>
      </w:rPr>
    </w:lvl>
    <w:lvl w:ilvl="6" w:tplc="C6DEAAFC">
      <w:numFmt w:val="bullet"/>
      <w:lvlText w:val="•"/>
      <w:lvlJc w:val="left"/>
      <w:pPr>
        <w:ind w:left="3940" w:hanging="236"/>
      </w:pPr>
      <w:rPr>
        <w:rFonts w:hint="default"/>
        <w:lang w:val="en-US" w:eastAsia="en-US" w:bidi="ar-SA"/>
      </w:rPr>
    </w:lvl>
    <w:lvl w:ilvl="7" w:tplc="1DE41CE8">
      <w:numFmt w:val="bullet"/>
      <w:lvlText w:val="•"/>
      <w:lvlJc w:val="left"/>
      <w:pPr>
        <w:ind w:left="4250" w:hanging="236"/>
      </w:pPr>
      <w:rPr>
        <w:rFonts w:hint="default"/>
        <w:lang w:val="en-US" w:eastAsia="en-US" w:bidi="ar-SA"/>
      </w:rPr>
    </w:lvl>
    <w:lvl w:ilvl="8" w:tplc="6F42AE96">
      <w:numFmt w:val="bullet"/>
      <w:lvlText w:val="•"/>
      <w:lvlJc w:val="left"/>
      <w:pPr>
        <w:ind w:left="4560" w:hanging="236"/>
      </w:pPr>
      <w:rPr>
        <w:rFonts w:hint="default"/>
        <w:lang w:val="en-US" w:eastAsia="en-US" w:bidi="ar-SA"/>
      </w:rPr>
    </w:lvl>
  </w:abstractNum>
  <w:abstractNum w:abstractNumId="4" w15:restartNumberingAfterBreak="0">
    <w:nsid w:val="6B445142"/>
    <w:multiLevelType w:val="hybridMultilevel"/>
    <w:tmpl w:val="3A4CF9BE"/>
    <w:lvl w:ilvl="0" w:tplc="A7CA890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D68EB7AE">
      <w:numFmt w:val="bullet"/>
      <w:lvlText w:val="-"/>
      <w:lvlJc w:val="left"/>
      <w:pPr>
        <w:ind w:left="119" w:hanging="146"/>
      </w:pPr>
      <w:rPr>
        <w:rFonts w:ascii="Times New Roman" w:eastAsia="Times New Roman" w:hAnsi="Times New Roman" w:cs="Times New Roman" w:hint="default"/>
        <w:b w:val="0"/>
        <w:bCs w:val="0"/>
        <w:i w:val="0"/>
        <w:iCs w:val="0"/>
        <w:spacing w:val="0"/>
        <w:w w:val="99"/>
        <w:sz w:val="20"/>
        <w:szCs w:val="20"/>
        <w:lang w:val="en-US" w:eastAsia="en-US" w:bidi="ar-SA"/>
      </w:rPr>
    </w:lvl>
    <w:lvl w:ilvl="2" w:tplc="2A02DC20">
      <w:numFmt w:val="bullet"/>
      <w:lvlText w:val="•"/>
      <w:lvlJc w:val="left"/>
      <w:pPr>
        <w:ind w:left="346" w:hanging="146"/>
      </w:pPr>
      <w:rPr>
        <w:rFonts w:hint="default"/>
        <w:lang w:val="en-US" w:eastAsia="en-US" w:bidi="ar-SA"/>
      </w:rPr>
    </w:lvl>
    <w:lvl w:ilvl="3" w:tplc="6538B570">
      <w:numFmt w:val="bullet"/>
      <w:lvlText w:val="•"/>
      <w:lvlJc w:val="left"/>
      <w:pPr>
        <w:ind w:left="293" w:hanging="146"/>
      </w:pPr>
      <w:rPr>
        <w:rFonts w:hint="default"/>
        <w:lang w:val="en-US" w:eastAsia="en-US" w:bidi="ar-SA"/>
      </w:rPr>
    </w:lvl>
    <w:lvl w:ilvl="4" w:tplc="3CDC57AE">
      <w:numFmt w:val="bullet"/>
      <w:lvlText w:val="•"/>
      <w:lvlJc w:val="left"/>
      <w:pPr>
        <w:ind w:left="240" w:hanging="146"/>
      </w:pPr>
      <w:rPr>
        <w:rFonts w:hint="default"/>
        <w:lang w:val="en-US" w:eastAsia="en-US" w:bidi="ar-SA"/>
      </w:rPr>
    </w:lvl>
    <w:lvl w:ilvl="5" w:tplc="17DCD38A">
      <w:numFmt w:val="bullet"/>
      <w:lvlText w:val="•"/>
      <w:lvlJc w:val="left"/>
      <w:pPr>
        <w:ind w:left="186" w:hanging="146"/>
      </w:pPr>
      <w:rPr>
        <w:rFonts w:hint="default"/>
        <w:lang w:val="en-US" w:eastAsia="en-US" w:bidi="ar-SA"/>
      </w:rPr>
    </w:lvl>
    <w:lvl w:ilvl="6" w:tplc="E6DC2FBC">
      <w:numFmt w:val="bullet"/>
      <w:lvlText w:val="•"/>
      <w:lvlJc w:val="left"/>
      <w:pPr>
        <w:ind w:left="133" w:hanging="146"/>
      </w:pPr>
      <w:rPr>
        <w:rFonts w:hint="default"/>
        <w:lang w:val="en-US" w:eastAsia="en-US" w:bidi="ar-SA"/>
      </w:rPr>
    </w:lvl>
    <w:lvl w:ilvl="7" w:tplc="A82AD66A">
      <w:numFmt w:val="bullet"/>
      <w:lvlText w:val="•"/>
      <w:lvlJc w:val="left"/>
      <w:pPr>
        <w:ind w:left="80" w:hanging="146"/>
      </w:pPr>
      <w:rPr>
        <w:rFonts w:hint="default"/>
        <w:lang w:val="en-US" w:eastAsia="en-US" w:bidi="ar-SA"/>
      </w:rPr>
    </w:lvl>
    <w:lvl w:ilvl="8" w:tplc="2BE8C5A8">
      <w:numFmt w:val="bullet"/>
      <w:lvlText w:val="•"/>
      <w:lvlJc w:val="left"/>
      <w:pPr>
        <w:ind w:left="26" w:hanging="146"/>
      </w:pPr>
      <w:rPr>
        <w:rFonts w:hint="default"/>
        <w:lang w:val="en-US" w:eastAsia="en-US" w:bidi="ar-SA"/>
      </w:rPr>
    </w:lvl>
  </w:abstractNum>
  <w:num w:numId="1" w16cid:durableId="368336992">
    <w:abstractNumId w:val="2"/>
  </w:num>
  <w:num w:numId="2" w16cid:durableId="414520415">
    <w:abstractNumId w:val="1"/>
  </w:num>
  <w:num w:numId="3" w16cid:durableId="989094999">
    <w:abstractNumId w:val="4"/>
  </w:num>
  <w:num w:numId="4" w16cid:durableId="31077036">
    <w:abstractNumId w:val="3"/>
  </w:num>
  <w:num w:numId="5" w16cid:durableId="7860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55C1"/>
    <w:rsid w:val="00111270"/>
    <w:rsid w:val="00242509"/>
    <w:rsid w:val="00A012FE"/>
    <w:rsid w:val="00C055C1"/>
    <w:rsid w:val="00C508A3"/>
    <w:rsid w:val="00C623EE"/>
    <w:rsid w:val="00C6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D37B"/>
  <w15:docId w15:val="{2C6B95AF-EFE3-4D8C-8580-3C09E0BA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firstLine="199"/>
      <w:jc w:val="both"/>
    </w:pPr>
    <w:rPr>
      <w:sz w:val="20"/>
      <w:szCs w:val="20"/>
    </w:rPr>
  </w:style>
  <w:style w:type="paragraph" w:styleId="Title">
    <w:name w:val="Title"/>
    <w:basedOn w:val="Normal"/>
    <w:uiPriority w:val="10"/>
    <w:qFormat/>
    <w:pPr>
      <w:spacing w:before="76"/>
      <w:ind w:left="1389" w:right="750" w:hanging="637"/>
    </w:pPr>
    <w:rPr>
      <w:sz w:val="48"/>
      <w:szCs w:val="48"/>
    </w:rPr>
  </w:style>
  <w:style w:type="paragraph" w:styleId="ListParagraph">
    <w:name w:val="List Paragraph"/>
    <w:basedOn w:val="Normal"/>
    <w:uiPriority w:val="1"/>
    <w:qFormat/>
    <w:pPr>
      <w:spacing w:before="84"/>
      <w:ind w:left="119" w:firstLine="199"/>
      <w:jc w:val="both"/>
    </w:pPr>
  </w:style>
  <w:style w:type="paragraph" w:customStyle="1" w:styleId="TableParagraph">
    <w:name w:val="Table Paragraph"/>
    <w:basedOn w:val="Normal"/>
    <w:uiPriority w:val="1"/>
    <w:qFormat/>
    <w:pPr>
      <w:spacing w:before="41"/>
      <w:ind w:left="39"/>
    </w:pPr>
  </w:style>
  <w:style w:type="paragraph" w:styleId="NormalWeb">
    <w:name w:val="Normal (Web)"/>
    <w:basedOn w:val="Normal"/>
    <w:uiPriority w:val="99"/>
    <w:semiHidden/>
    <w:unhideWhenUsed/>
    <w:rsid w:val="00A012FE"/>
    <w:rPr>
      <w:sz w:val="24"/>
      <w:szCs w:val="24"/>
    </w:rPr>
  </w:style>
  <w:style w:type="table" w:styleId="GridTable4-Accent5">
    <w:name w:val="Grid Table 4 Accent 5"/>
    <w:basedOn w:val="TableNormal"/>
    <w:uiPriority w:val="49"/>
    <w:rsid w:val="00A012F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Grid">
    <w:name w:val="Table Grid"/>
    <w:basedOn w:val="TableNormal"/>
    <w:uiPriority w:val="39"/>
    <w:rsid w:val="00C62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C62E3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C62E3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6">
    <w:name w:val="Grid Table 5 Dark Accent 6"/>
    <w:basedOn w:val="TableNormal"/>
    <w:uiPriority w:val="50"/>
    <w:rsid w:val="00C62E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Header">
    <w:name w:val="header"/>
    <w:basedOn w:val="Normal"/>
    <w:link w:val="HeaderChar"/>
    <w:uiPriority w:val="99"/>
    <w:unhideWhenUsed/>
    <w:rsid w:val="00C62E3F"/>
    <w:pPr>
      <w:tabs>
        <w:tab w:val="center" w:pos="4513"/>
        <w:tab w:val="right" w:pos="9026"/>
      </w:tabs>
    </w:pPr>
  </w:style>
  <w:style w:type="character" w:customStyle="1" w:styleId="HeaderChar">
    <w:name w:val="Header Char"/>
    <w:basedOn w:val="DefaultParagraphFont"/>
    <w:link w:val="Header"/>
    <w:uiPriority w:val="99"/>
    <w:rsid w:val="00C62E3F"/>
    <w:rPr>
      <w:rFonts w:ascii="Times New Roman" w:eastAsia="Times New Roman" w:hAnsi="Times New Roman" w:cs="Times New Roman"/>
    </w:rPr>
  </w:style>
  <w:style w:type="paragraph" w:styleId="Footer">
    <w:name w:val="footer"/>
    <w:basedOn w:val="Normal"/>
    <w:link w:val="FooterChar"/>
    <w:uiPriority w:val="99"/>
    <w:unhideWhenUsed/>
    <w:rsid w:val="00C62E3F"/>
    <w:pPr>
      <w:tabs>
        <w:tab w:val="center" w:pos="4513"/>
        <w:tab w:val="right" w:pos="9026"/>
      </w:tabs>
    </w:pPr>
  </w:style>
  <w:style w:type="character" w:customStyle="1" w:styleId="FooterChar">
    <w:name w:val="Footer Char"/>
    <w:basedOn w:val="DefaultParagraphFont"/>
    <w:link w:val="Footer"/>
    <w:uiPriority w:val="99"/>
    <w:rsid w:val="00C62E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1295">
      <w:bodyDiv w:val="1"/>
      <w:marLeft w:val="0"/>
      <w:marRight w:val="0"/>
      <w:marTop w:val="0"/>
      <w:marBottom w:val="0"/>
      <w:divBdr>
        <w:top w:val="none" w:sz="0" w:space="0" w:color="auto"/>
        <w:left w:val="none" w:sz="0" w:space="0" w:color="auto"/>
        <w:bottom w:val="none" w:sz="0" w:space="0" w:color="auto"/>
        <w:right w:val="none" w:sz="0" w:space="0" w:color="auto"/>
      </w:divBdr>
    </w:div>
    <w:div w:id="78453476">
      <w:bodyDiv w:val="1"/>
      <w:marLeft w:val="0"/>
      <w:marRight w:val="0"/>
      <w:marTop w:val="0"/>
      <w:marBottom w:val="0"/>
      <w:divBdr>
        <w:top w:val="none" w:sz="0" w:space="0" w:color="auto"/>
        <w:left w:val="none" w:sz="0" w:space="0" w:color="auto"/>
        <w:bottom w:val="none" w:sz="0" w:space="0" w:color="auto"/>
        <w:right w:val="none" w:sz="0" w:space="0" w:color="auto"/>
      </w:divBdr>
    </w:div>
    <w:div w:id="91703134">
      <w:bodyDiv w:val="1"/>
      <w:marLeft w:val="0"/>
      <w:marRight w:val="0"/>
      <w:marTop w:val="0"/>
      <w:marBottom w:val="0"/>
      <w:divBdr>
        <w:top w:val="none" w:sz="0" w:space="0" w:color="auto"/>
        <w:left w:val="none" w:sz="0" w:space="0" w:color="auto"/>
        <w:bottom w:val="none" w:sz="0" w:space="0" w:color="auto"/>
        <w:right w:val="none" w:sz="0" w:space="0" w:color="auto"/>
      </w:divBdr>
    </w:div>
    <w:div w:id="93132512">
      <w:bodyDiv w:val="1"/>
      <w:marLeft w:val="0"/>
      <w:marRight w:val="0"/>
      <w:marTop w:val="0"/>
      <w:marBottom w:val="0"/>
      <w:divBdr>
        <w:top w:val="none" w:sz="0" w:space="0" w:color="auto"/>
        <w:left w:val="none" w:sz="0" w:space="0" w:color="auto"/>
        <w:bottom w:val="none" w:sz="0" w:space="0" w:color="auto"/>
        <w:right w:val="none" w:sz="0" w:space="0" w:color="auto"/>
      </w:divBdr>
    </w:div>
    <w:div w:id="118839275">
      <w:bodyDiv w:val="1"/>
      <w:marLeft w:val="0"/>
      <w:marRight w:val="0"/>
      <w:marTop w:val="0"/>
      <w:marBottom w:val="0"/>
      <w:divBdr>
        <w:top w:val="none" w:sz="0" w:space="0" w:color="auto"/>
        <w:left w:val="none" w:sz="0" w:space="0" w:color="auto"/>
        <w:bottom w:val="none" w:sz="0" w:space="0" w:color="auto"/>
        <w:right w:val="none" w:sz="0" w:space="0" w:color="auto"/>
      </w:divBdr>
    </w:div>
    <w:div w:id="136189265">
      <w:bodyDiv w:val="1"/>
      <w:marLeft w:val="0"/>
      <w:marRight w:val="0"/>
      <w:marTop w:val="0"/>
      <w:marBottom w:val="0"/>
      <w:divBdr>
        <w:top w:val="none" w:sz="0" w:space="0" w:color="auto"/>
        <w:left w:val="none" w:sz="0" w:space="0" w:color="auto"/>
        <w:bottom w:val="none" w:sz="0" w:space="0" w:color="auto"/>
        <w:right w:val="none" w:sz="0" w:space="0" w:color="auto"/>
      </w:divBdr>
      <w:divsChild>
        <w:div w:id="1625499167">
          <w:marLeft w:val="0"/>
          <w:marRight w:val="0"/>
          <w:marTop w:val="0"/>
          <w:marBottom w:val="0"/>
          <w:divBdr>
            <w:top w:val="none" w:sz="0" w:space="0" w:color="auto"/>
            <w:left w:val="none" w:sz="0" w:space="0" w:color="auto"/>
            <w:bottom w:val="none" w:sz="0" w:space="0" w:color="auto"/>
            <w:right w:val="none" w:sz="0" w:space="0" w:color="auto"/>
          </w:divBdr>
        </w:div>
      </w:divsChild>
    </w:div>
    <w:div w:id="211885696">
      <w:bodyDiv w:val="1"/>
      <w:marLeft w:val="0"/>
      <w:marRight w:val="0"/>
      <w:marTop w:val="0"/>
      <w:marBottom w:val="0"/>
      <w:divBdr>
        <w:top w:val="none" w:sz="0" w:space="0" w:color="auto"/>
        <w:left w:val="none" w:sz="0" w:space="0" w:color="auto"/>
        <w:bottom w:val="none" w:sz="0" w:space="0" w:color="auto"/>
        <w:right w:val="none" w:sz="0" w:space="0" w:color="auto"/>
      </w:divBdr>
    </w:div>
    <w:div w:id="325399599">
      <w:bodyDiv w:val="1"/>
      <w:marLeft w:val="0"/>
      <w:marRight w:val="0"/>
      <w:marTop w:val="0"/>
      <w:marBottom w:val="0"/>
      <w:divBdr>
        <w:top w:val="none" w:sz="0" w:space="0" w:color="auto"/>
        <w:left w:val="none" w:sz="0" w:space="0" w:color="auto"/>
        <w:bottom w:val="none" w:sz="0" w:space="0" w:color="auto"/>
        <w:right w:val="none" w:sz="0" w:space="0" w:color="auto"/>
      </w:divBdr>
    </w:div>
    <w:div w:id="340743713">
      <w:bodyDiv w:val="1"/>
      <w:marLeft w:val="0"/>
      <w:marRight w:val="0"/>
      <w:marTop w:val="0"/>
      <w:marBottom w:val="0"/>
      <w:divBdr>
        <w:top w:val="none" w:sz="0" w:space="0" w:color="auto"/>
        <w:left w:val="none" w:sz="0" w:space="0" w:color="auto"/>
        <w:bottom w:val="none" w:sz="0" w:space="0" w:color="auto"/>
        <w:right w:val="none" w:sz="0" w:space="0" w:color="auto"/>
      </w:divBdr>
    </w:div>
    <w:div w:id="369652771">
      <w:bodyDiv w:val="1"/>
      <w:marLeft w:val="0"/>
      <w:marRight w:val="0"/>
      <w:marTop w:val="0"/>
      <w:marBottom w:val="0"/>
      <w:divBdr>
        <w:top w:val="none" w:sz="0" w:space="0" w:color="auto"/>
        <w:left w:val="none" w:sz="0" w:space="0" w:color="auto"/>
        <w:bottom w:val="none" w:sz="0" w:space="0" w:color="auto"/>
        <w:right w:val="none" w:sz="0" w:space="0" w:color="auto"/>
      </w:divBdr>
    </w:div>
    <w:div w:id="592127043">
      <w:bodyDiv w:val="1"/>
      <w:marLeft w:val="0"/>
      <w:marRight w:val="0"/>
      <w:marTop w:val="0"/>
      <w:marBottom w:val="0"/>
      <w:divBdr>
        <w:top w:val="none" w:sz="0" w:space="0" w:color="auto"/>
        <w:left w:val="none" w:sz="0" w:space="0" w:color="auto"/>
        <w:bottom w:val="none" w:sz="0" w:space="0" w:color="auto"/>
        <w:right w:val="none" w:sz="0" w:space="0" w:color="auto"/>
      </w:divBdr>
    </w:div>
    <w:div w:id="667057467">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sChild>
        <w:div w:id="1555578185">
          <w:marLeft w:val="0"/>
          <w:marRight w:val="0"/>
          <w:marTop w:val="0"/>
          <w:marBottom w:val="0"/>
          <w:divBdr>
            <w:top w:val="none" w:sz="0" w:space="0" w:color="auto"/>
            <w:left w:val="none" w:sz="0" w:space="0" w:color="auto"/>
            <w:bottom w:val="none" w:sz="0" w:space="0" w:color="auto"/>
            <w:right w:val="none" w:sz="0" w:space="0" w:color="auto"/>
          </w:divBdr>
        </w:div>
      </w:divsChild>
    </w:div>
    <w:div w:id="751201066">
      <w:bodyDiv w:val="1"/>
      <w:marLeft w:val="0"/>
      <w:marRight w:val="0"/>
      <w:marTop w:val="0"/>
      <w:marBottom w:val="0"/>
      <w:divBdr>
        <w:top w:val="none" w:sz="0" w:space="0" w:color="auto"/>
        <w:left w:val="none" w:sz="0" w:space="0" w:color="auto"/>
        <w:bottom w:val="none" w:sz="0" w:space="0" w:color="auto"/>
        <w:right w:val="none" w:sz="0" w:space="0" w:color="auto"/>
      </w:divBdr>
    </w:div>
    <w:div w:id="792096298">
      <w:bodyDiv w:val="1"/>
      <w:marLeft w:val="0"/>
      <w:marRight w:val="0"/>
      <w:marTop w:val="0"/>
      <w:marBottom w:val="0"/>
      <w:divBdr>
        <w:top w:val="none" w:sz="0" w:space="0" w:color="auto"/>
        <w:left w:val="none" w:sz="0" w:space="0" w:color="auto"/>
        <w:bottom w:val="none" w:sz="0" w:space="0" w:color="auto"/>
        <w:right w:val="none" w:sz="0" w:space="0" w:color="auto"/>
      </w:divBdr>
      <w:divsChild>
        <w:div w:id="1133601590">
          <w:marLeft w:val="0"/>
          <w:marRight w:val="0"/>
          <w:marTop w:val="0"/>
          <w:marBottom w:val="0"/>
          <w:divBdr>
            <w:top w:val="none" w:sz="0" w:space="0" w:color="auto"/>
            <w:left w:val="none" w:sz="0" w:space="0" w:color="auto"/>
            <w:bottom w:val="none" w:sz="0" w:space="0" w:color="auto"/>
            <w:right w:val="none" w:sz="0" w:space="0" w:color="auto"/>
          </w:divBdr>
        </w:div>
      </w:divsChild>
    </w:div>
    <w:div w:id="795030767">
      <w:bodyDiv w:val="1"/>
      <w:marLeft w:val="0"/>
      <w:marRight w:val="0"/>
      <w:marTop w:val="0"/>
      <w:marBottom w:val="0"/>
      <w:divBdr>
        <w:top w:val="none" w:sz="0" w:space="0" w:color="auto"/>
        <w:left w:val="none" w:sz="0" w:space="0" w:color="auto"/>
        <w:bottom w:val="none" w:sz="0" w:space="0" w:color="auto"/>
        <w:right w:val="none" w:sz="0" w:space="0" w:color="auto"/>
      </w:divBdr>
    </w:div>
    <w:div w:id="845561041">
      <w:bodyDiv w:val="1"/>
      <w:marLeft w:val="0"/>
      <w:marRight w:val="0"/>
      <w:marTop w:val="0"/>
      <w:marBottom w:val="0"/>
      <w:divBdr>
        <w:top w:val="none" w:sz="0" w:space="0" w:color="auto"/>
        <w:left w:val="none" w:sz="0" w:space="0" w:color="auto"/>
        <w:bottom w:val="none" w:sz="0" w:space="0" w:color="auto"/>
        <w:right w:val="none" w:sz="0" w:space="0" w:color="auto"/>
      </w:divBdr>
    </w:div>
    <w:div w:id="907501845">
      <w:bodyDiv w:val="1"/>
      <w:marLeft w:val="0"/>
      <w:marRight w:val="0"/>
      <w:marTop w:val="0"/>
      <w:marBottom w:val="0"/>
      <w:divBdr>
        <w:top w:val="none" w:sz="0" w:space="0" w:color="auto"/>
        <w:left w:val="none" w:sz="0" w:space="0" w:color="auto"/>
        <w:bottom w:val="none" w:sz="0" w:space="0" w:color="auto"/>
        <w:right w:val="none" w:sz="0" w:space="0" w:color="auto"/>
      </w:divBdr>
    </w:div>
    <w:div w:id="1069840802">
      <w:bodyDiv w:val="1"/>
      <w:marLeft w:val="0"/>
      <w:marRight w:val="0"/>
      <w:marTop w:val="0"/>
      <w:marBottom w:val="0"/>
      <w:divBdr>
        <w:top w:val="none" w:sz="0" w:space="0" w:color="auto"/>
        <w:left w:val="none" w:sz="0" w:space="0" w:color="auto"/>
        <w:bottom w:val="none" w:sz="0" w:space="0" w:color="auto"/>
        <w:right w:val="none" w:sz="0" w:space="0" w:color="auto"/>
      </w:divBdr>
    </w:div>
    <w:div w:id="1228564703">
      <w:bodyDiv w:val="1"/>
      <w:marLeft w:val="0"/>
      <w:marRight w:val="0"/>
      <w:marTop w:val="0"/>
      <w:marBottom w:val="0"/>
      <w:divBdr>
        <w:top w:val="none" w:sz="0" w:space="0" w:color="auto"/>
        <w:left w:val="none" w:sz="0" w:space="0" w:color="auto"/>
        <w:bottom w:val="none" w:sz="0" w:space="0" w:color="auto"/>
        <w:right w:val="none" w:sz="0" w:space="0" w:color="auto"/>
      </w:divBdr>
    </w:div>
    <w:div w:id="1231236568">
      <w:bodyDiv w:val="1"/>
      <w:marLeft w:val="0"/>
      <w:marRight w:val="0"/>
      <w:marTop w:val="0"/>
      <w:marBottom w:val="0"/>
      <w:divBdr>
        <w:top w:val="none" w:sz="0" w:space="0" w:color="auto"/>
        <w:left w:val="none" w:sz="0" w:space="0" w:color="auto"/>
        <w:bottom w:val="none" w:sz="0" w:space="0" w:color="auto"/>
        <w:right w:val="none" w:sz="0" w:space="0" w:color="auto"/>
      </w:divBdr>
    </w:div>
    <w:div w:id="1302273426">
      <w:bodyDiv w:val="1"/>
      <w:marLeft w:val="0"/>
      <w:marRight w:val="0"/>
      <w:marTop w:val="0"/>
      <w:marBottom w:val="0"/>
      <w:divBdr>
        <w:top w:val="none" w:sz="0" w:space="0" w:color="auto"/>
        <w:left w:val="none" w:sz="0" w:space="0" w:color="auto"/>
        <w:bottom w:val="none" w:sz="0" w:space="0" w:color="auto"/>
        <w:right w:val="none" w:sz="0" w:space="0" w:color="auto"/>
      </w:divBdr>
      <w:divsChild>
        <w:div w:id="666249531">
          <w:marLeft w:val="0"/>
          <w:marRight w:val="0"/>
          <w:marTop w:val="0"/>
          <w:marBottom w:val="0"/>
          <w:divBdr>
            <w:top w:val="none" w:sz="0" w:space="0" w:color="auto"/>
            <w:left w:val="none" w:sz="0" w:space="0" w:color="auto"/>
            <w:bottom w:val="none" w:sz="0" w:space="0" w:color="auto"/>
            <w:right w:val="none" w:sz="0" w:space="0" w:color="auto"/>
          </w:divBdr>
        </w:div>
      </w:divsChild>
    </w:div>
    <w:div w:id="1305115957">
      <w:bodyDiv w:val="1"/>
      <w:marLeft w:val="0"/>
      <w:marRight w:val="0"/>
      <w:marTop w:val="0"/>
      <w:marBottom w:val="0"/>
      <w:divBdr>
        <w:top w:val="none" w:sz="0" w:space="0" w:color="auto"/>
        <w:left w:val="none" w:sz="0" w:space="0" w:color="auto"/>
        <w:bottom w:val="none" w:sz="0" w:space="0" w:color="auto"/>
        <w:right w:val="none" w:sz="0" w:space="0" w:color="auto"/>
      </w:divBdr>
    </w:div>
    <w:div w:id="1371342323">
      <w:bodyDiv w:val="1"/>
      <w:marLeft w:val="0"/>
      <w:marRight w:val="0"/>
      <w:marTop w:val="0"/>
      <w:marBottom w:val="0"/>
      <w:divBdr>
        <w:top w:val="none" w:sz="0" w:space="0" w:color="auto"/>
        <w:left w:val="none" w:sz="0" w:space="0" w:color="auto"/>
        <w:bottom w:val="none" w:sz="0" w:space="0" w:color="auto"/>
        <w:right w:val="none" w:sz="0" w:space="0" w:color="auto"/>
      </w:divBdr>
    </w:div>
    <w:div w:id="1383401394">
      <w:bodyDiv w:val="1"/>
      <w:marLeft w:val="0"/>
      <w:marRight w:val="0"/>
      <w:marTop w:val="0"/>
      <w:marBottom w:val="0"/>
      <w:divBdr>
        <w:top w:val="none" w:sz="0" w:space="0" w:color="auto"/>
        <w:left w:val="none" w:sz="0" w:space="0" w:color="auto"/>
        <w:bottom w:val="none" w:sz="0" w:space="0" w:color="auto"/>
        <w:right w:val="none" w:sz="0" w:space="0" w:color="auto"/>
      </w:divBdr>
    </w:div>
    <w:div w:id="1415011728">
      <w:bodyDiv w:val="1"/>
      <w:marLeft w:val="0"/>
      <w:marRight w:val="0"/>
      <w:marTop w:val="0"/>
      <w:marBottom w:val="0"/>
      <w:divBdr>
        <w:top w:val="none" w:sz="0" w:space="0" w:color="auto"/>
        <w:left w:val="none" w:sz="0" w:space="0" w:color="auto"/>
        <w:bottom w:val="none" w:sz="0" w:space="0" w:color="auto"/>
        <w:right w:val="none" w:sz="0" w:space="0" w:color="auto"/>
      </w:divBdr>
    </w:div>
    <w:div w:id="1428886566">
      <w:bodyDiv w:val="1"/>
      <w:marLeft w:val="0"/>
      <w:marRight w:val="0"/>
      <w:marTop w:val="0"/>
      <w:marBottom w:val="0"/>
      <w:divBdr>
        <w:top w:val="none" w:sz="0" w:space="0" w:color="auto"/>
        <w:left w:val="none" w:sz="0" w:space="0" w:color="auto"/>
        <w:bottom w:val="none" w:sz="0" w:space="0" w:color="auto"/>
        <w:right w:val="none" w:sz="0" w:space="0" w:color="auto"/>
      </w:divBdr>
      <w:divsChild>
        <w:div w:id="1108156440">
          <w:marLeft w:val="0"/>
          <w:marRight w:val="0"/>
          <w:marTop w:val="0"/>
          <w:marBottom w:val="0"/>
          <w:divBdr>
            <w:top w:val="none" w:sz="0" w:space="0" w:color="auto"/>
            <w:left w:val="none" w:sz="0" w:space="0" w:color="auto"/>
            <w:bottom w:val="none" w:sz="0" w:space="0" w:color="auto"/>
            <w:right w:val="none" w:sz="0" w:space="0" w:color="auto"/>
          </w:divBdr>
        </w:div>
      </w:divsChild>
    </w:div>
    <w:div w:id="1430811667">
      <w:bodyDiv w:val="1"/>
      <w:marLeft w:val="0"/>
      <w:marRight w:val="0"/>
      <w:marTop w:val="0"/>
      <w:marBottom w:val="0"/>
      <w:divBdr>
        <w:top w:val="none" w:sz="0" w:space="0" w:color="auto"/>
        <w:left w:val="none" w:sz="0" w:space="0" w:color="auto"/>
        <w:bottom w:val="none" w:sz="0" w:space="0" w:color="auto"/>
        <w:right w:val="none" w:sz="0" w:space="0" w:color="auto"/>
      </w:divBdr>
    </w:div>
    <w:div w:id="1435129430">
      <w:bodyDiv w:val="1"/>
      <w:marLeft w:val="0"/>
      <w:marRight w:val="0"/>
      <w:marTop w:val="0"/>
      <w:marBottom w:val="0"/>
      <w:divBdr>
        <w:top w:val="none" w:sz="0" w:space="0" w:color="auto"/>
        <w:left w:val="none" w:sz="0" w:space="0" w:color="auto"/>
        <w:bottom w:val="none" w:sz="0" w:space="0" w:color="auto"/>
        <w:right w:val="none" w:sz="0" w:space="0" w:color="auto"/>
      </w:divBdr>
    </w:div>
    <w:div w:id="1548760210">
      <w:bodyDiv w:val="1"/>
      <w:marLeft w:val="0"/>
      <w:marRight w:val="0"/>
      <w:marTop w:val="0"/>
      <w:marBottom w:val="0"/>
      <w:divBdr>
        <w:top w:val="none" w:sz="0" w:space="0" w:color="auto"/>
        <w:left w:val="none" w:sz="0" w:space="0" w:color="auto"/>
        <w:bottom w:val="none" w:sz="0" w:space="0" w:color="auto"/>
        <w:right w:val="none" w:sz="0" w:space="0" w:color="auto"/>
      </w:divBdr>
    </w:div>
    <w:div w:id="1613825816">
      <w:bodyDiv w:val="1"/>
      <w:marLeft w:val="0"/>
      <w:marRight w:val="0"/>
      <w:marTop w:val="0"/>
      <w:marBottom w:val="0"/>
      <w:divBdr>
        <w:top w:val="none" w:sz="0" w:space="0" w:color="auto"/>
        <w:left w:val="none" w:sz="0" w:space="0" w:color="auto"/>
        <w:bottom w:val="none" w:sz="0" w:space="0" w:color="auto"/>
        <w:right w:val="none" w:sz="0" w:space="0" w:color="auto"/>
      </w:divBdr>
      <w:divsChild>
        <w:div w:id="895353618">
          <w:marLeft w:val="0"/>
          <w:marRight w:val="0"/>
          <w:marTop w:val="0"/>
          <w:marBottom w:val="0"/>
          <w:divBdr>
            <w:top w:val="none" w:sz="0" w:space="0" w:color="auto"/>
            <w:left w:val="none" w:sz="0" w:space="0" w:color="auto"/>
            <w:bottom w:val="none" w:sz="0" w:space="0" w:color="auto"/>
            <w:right w:val="none" w:sz="0" w:space="0" w:color="auto"/>
          </w:divBdr>
        </w:div>
      </w:divsChild>
    </w:div>
    <w:div w:id="1711418983">
      <w:bodyDiv w:val="1"/>
      <w:marLeft w:val="0"/>
      <w:marRight w:val="0"/>
      <w:marTop w:val="0"/>
      <w:marBottom w:val="0"/>
      <w:divBdr>
        <w:top w:val="none" w:sz="0" w:space="0" w:color="auto"/>
        <w:left w:val="none" w:sz="0" w:space="0" w:color="auto"/>
        <w:bottom w:val="none" w:sz="0" w:space="0" w:color="auto"/>
        <w:right w:val="none" w:sz="0" w:space="0" w:color="auto"/>
      </w:divBdr>
    </w:div>
    <w:div w:id="1927955586">
      <w:bodyDiv w:val="1"/>
      <w:marLeft w:val="0"/>
      <w:marRight w:val="0"/>
      <w:marTop w:val="0"/>
      <w:marBottom w:val="0"/>
      <w:divBdr>
        <w:top w:val="none" w:sz="0" w:space="0" w:color="auto"/>
        <w:left w:val="none" w:sz="0" w:space="0" w:color="auto"/>
        <w:bottom w:val="none" w:sz="0" w:space="0" w:color="auto"/>
        <w:right w:val="none" w:sz="0" w:space="0" w:color="auto"/>
      </w:divBdr>
    </w:div>
    <w:div w:id="2028212648">
      <w:bodyDiv w:val="1"/>
      <w:marLeft w:val="0"/>
      <w:marRight w:val="0"/>
      <w:marTop w:val="0"/>
      <w:marBottom w:val="0"/>
      <w:divBdr>
        <w:top w:val="none" w:sz="0" w:space="0" w:color="auto"/>
        <w:left w:val="none" w:sz="0" w:space="0" w:color="auto"/>
        <w:bottom w:val="none" w:sz="0" w:space="0" w:color="auto"/>
        <w:right w:val="none" w:sz="0" w:space="0" w:color="auto"/>
      </w:divBdr>
    </w:div>
    <w:div w:id="211374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Reddy Devapatla</cp:lastModifiedBy>
  <cp:revision>2</cp:revision>
  <dcterms:created xsi:type="dcterms:W3CDTF">2024-12-14T09:35:00Z</dcterms:created>
  <dcterms:modified xsi:type="dcterms:W3CDTF">2024-12-14T10:13:00Z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LaTeX with hyperref</vt:lpwstr>
  </property>
  <property fmtid="{D5CDD505-2E9C-101B-9397-08002B2CF9AE}" pid="4" name="LastSaved">
    <vt:filetime>2024-12-14T00:00:00Z</vt:filetime>
  </property>
  <property fmtid="{D5CDD505-2E9C-101B-9397-08002B2CF9AE}" pid="5" name="PTEX.Fullbanner">
    <vt:lpwstr>This is MiKTeX-pdfTeX 4.14.0 (1.40.24)</vt:lpwstr>
  </property>
  <property fmtid="{D5CDD505-2E9C-101B-9397-08002B2CF9AE}" pid="6" name="Producer">
    <vt:lpwstr>3-Heights(TM) PDF Security Shell 4.8.25.2 (http://www.pdf-tools.com)</vt:lpwstr>
  </property>
</Properties>
</file>