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B57" w:rsidRPr="00C20EA9" w:rsidRDefault="00374B57" w:rsidP="00C20EA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bookmarkStart w:id="0" w:name="_GoBack"/>
      <w:bookmarkEnd w:id="0"/>
      <w:r w:rsidRPr="00C20EA9">
        <w:rPr>
          <w:rFonts w:ascii="Times New Roman" w:hAnsi="Times New Roman" w:cs="Times New Roman"/>
          <w:b/>
          <w:bCs/>
          <w:sz w:val="36"/>
          <w:szCs w:val="36"/>
          <w:u w:val="single"/>
        </w:rPr>
        <w:t>API Security Risk Analysis Report</w:t>
      </w:r>
    </w:p>
    <w:p w:rsidR="00374B57" w:rsidRPr="00C20EA9" w:rsidRDefault="007E4A41" w:rsidP="007E4A41">
      <w:pPr>
        <w:jc w:val="center"/>
        <w:rPr>
          <w:rFonts w:ascii="Times New Roman" w:hAnsi="Times New Roman" w:cs="Times New Roman"/>
          <w:sz w:val="28"/>
          <w:szCs w:val="28"/>
        </w:rPr>
      </w:pPr>
      <w:r w:rsidRPr="00C20EA9">
        <w:rPr>
          <w:rFonts w:ascii="Times New Roman" w:hAnsi="Times New Roman" w:cs="Times New Roman"/>
          <w:sz w:val="28"/>
          <w:szCs w:val="28"/>
        </w:rPr>
        <w:t xml:space="preserve">Prepared By: </w:t>
      </w:r>
      <w:proofErr w:type="spellStart"/>
      <w:r w:rsidR="009C23A7" w:rsidRPr="009C23A7">
        <w:rPr>
          <w:rFonts w:ascii="Times New Roman" w:hAnsi="Times New Roman" w:cs="Times New Roman"/>
          <w:b/>
          <w:bCs/>
          <w:sz w:val="28"/>
          <w:szCs w:val="28"/>
        </w:rPr>
        <w:t>Durga</w:t>
      </w:r>
      <w:proofErr w:type="spellEnd"/>
      <w:r w:rsidRPr="009C23A7">
        <w:rPr>
          <w:rFonts w:ascii="Times New Roman" w:hAnsi="Times New Roman" w:cs="Times New Roman"/>
          <w:b/>
          <w:bCs/>
          <w:sz w:val="28"/>
          <w:szCs w:val="28"/>
        </w:rPr>
        <w:t xml:space="preserve"> R</w:t>
      </w:r>
    </w:p>
    <w:p w:rsidR="00374B57" w:rsidRPr="00C20EA9" w:rsidRDefault="00374B57" w:rsidP="007E4A41">
      <w:pPr>
        <w:jc w:val="center"/>
        <w:rPr>
          <w:rFonts w:ascii="Times New Roman" w:hAnsi="Times New Roman" w:cs="Times New Roman"/>
          <w:sz w:val="28"/>
          <w:szCs w:val="28"/>
        </w:rPr>
      </w:pPr>
      <w:r w:rsidRPr="00C20EA9">
        <w:rPr>
          <w:rFonts w:ascii="Times New Roman" w:hAnsi="Times New Roman" w:cs="Times New Roman"/>
          <w:sz w:val="28"/>
          <w:szCs w:val="28"/>
        </w:rPr>
        <w:t>Task 3 – API Security Analysis</w:t>
      </w:r>
    </w:p>
    <w:p w:rsidR="008B62F9" w:rsidRPr="00C20EA9" w:rsidRDefault="007E4A41" w:rsidP="007E4A41">
      <w:pPr>
        <w:jc w:val="center"/>
        <w:rPr>
          <w:rFonts w:ascii="Times New Roman" w:hAnsi="Times New Roman" w:cs="Times New Roman"/>
          <w:sz w:val="28"/>
          <w:szCs w:val="28"/>
        </w:rPr>
      </w:pPr>
      <w:r w:rsidRPr="00C20EA9">
        <w:rPr>
          <w:rFonts w:ascii="Times New Roman" w:hAnsi="Times New Roman" w:cs="Times New Roman"/>
          <w:sz w:val="28"/>
          <w:szCs w:val="28"/>
        </w:rPr>
        <w:t>Date: [09/03/2026</w:t>
      </w:r>
      <w:r w:rsidR="00374B57" w:rsidRPr="00C20EA9">
        <w:rPr>
          <w:rFonts w:ascii="Times New Roman" w:hAnsi="Times New Roman" w:cs="Times New Roman"/>
          <w:sz w:val="28"/>
          <w:szCs w:val="28"/>
        </w:rPr>
        <w:t>]</w:t>
      </w:r>
    </w:p>
    <w:p w:rsidR="00DA0A70" w:rsidRDefault="00DA0A70" w:rsidP="007E4A41">
      <w:pPr>
        <w:jc w:val="center"/>
        <w:rPr>
          <w:rFonts w:ascii="Castellar" w:hAnsi="Castellar"/>
          <w:sz w:val="28"/>
          <w:szCs w:val="28"/>
        </w:rPr>
      </w:pPr>
    </w:p>
    <w:p w:rsidR="00DA0A70" w:rsidRPr="00DA0A70" w:rsidRDefault="00DA0A70" w:rsidP="00DA0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A70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Modern applications rely heavily on APIs to power mobile apps, </w:t>
      </w:r>
      <w:proofErr w:type="spellStart"/>
      <w:r w:rsidRPr="00DA0A70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platforms, dashboards, and integrations. While APIs improve efficiency, they can also expose sensitive data if not designed securely.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This report analyzes publicly available API endpoints from </w:t>
      </w:r>
      <w:proofErr w:type="spellStart"/>
      <w:r w:rsidRPr="00DA0A70">
        <w:rPr>
          <w:rFonts w:ascii="Times New Roman" w:eastAsia="Times New Roman" w:hAnsi="Times New Roman" w:cs="Times New Roman"/>
          <w:sz w:val="24"/>
          <w:szCs w:val="24"/>
        </w:rPr>
        <w:t>JSONPlaceholder</w:t>
      </w:r>
      <w:proofErr w:type="spellEnd"/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(a safe test API) to identify potential security risks. The purpose is to demonstrate how insecure API design can affect business data, and provide recommendations to reduce risk.</w:t>
      </w:r>
    </w:p>
    <w:p w:rsidR="00DA0A70" w:rsidRPr="00DA0A70" w:rsidRDefault="00ED6C55" w:rsidP="00DA0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A0A70" w:rsidRPr="00DA0A70" w:rsidRDefault="00DA0A70" w:rsidP="00DA0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A70">
        <w:rPr>
          <w:rFonts w:ascii="Times New Roman" w:eastAsia="Times New Roman" w:hAnsi="Times New Roman" w:cs="Times New Roman"/>
          <w:b/>
          <w:bCs/>
          <w:sz w:val="36"/>
          <w:szCs w:val="36"/>
        </w:rPr>
        <w:t>2. Tools Used</w:t>
      </w:r>
    </w:p>
    <w:p w:rsidR="00DA0A70" w:rsidRPr="00DA0A70" w:rsidRDefault="00DA0A70" w:rsidP="00DA0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Browser (Google Chrome):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To send GET requests and view API responses.</w:t>
      </w:r>
    </w:p>
    <w:p w:rsidR="00DA0A70" w:rsidRPr="00DA0A70" w:rsidRDefault="00DA0A70" w:rsidP="00DA0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JSONPlaceholder</w:t>
      </w:r>
      <w:proofErr w:type="spellEnd"/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Public API: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Demo API for testing endpoints.</w:t>
      </w:r>
    </w:p>
    <w:p w:rsidR="00DA0A70" w:rsidRPr="00DA0A70" w:rsidRDefault="00DA0A70" w:rsidP="00DA0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MS Word: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Documenting the findings in a professional report.</w:t>
      </w:r>
    </w:p>
    <w:p w:rsidR="00DA0A70" w:rsidRPr="00DA0A70" w:rsidRDefault="00ED6C55" w:rsidP="00DA0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A0A70" w:rsidRDefault="00DA0A70" w:rsidP="00DA0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A70">
        <w:rPr>
          <w:rFonts w:ascii="Times New Roman" w:eastAsia="Times New Roman" w:hAnsi="Times New Roman" w:cs="Times New Roman"/>
          <w:b/>
          <w:bCs/>
          <w:sz w:val="36"/>
          <w:szCs w:val="36"/>
        </w:rPr>
        <w:t>3. APIs Tested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7449F" w:rsidRPr="00521C56" w:rsidTr="003F451A">
        <w:trPr>
          <w:jc w:val="center"/>
        </w:trPr>
        <w:tc>
          <w:tcPr>
            <w:tcW w:w="3192" w:type="dxa"/>
          </w:tcPr>
          <w:p w:rsidR="00C7449F" w:rsidRPr="00521C56" w:rsidRDefault="00C7449F" w:rsidP="00C7449F">
            <w:pPr>
              <w:rPr>
                <w:rFonts w:ascii="Castellar" w:hAnsi="Castellar"/>
                <w:b/>
                <w:bCs/>
                <w:sz w:val="28"/>
                <w:szCs w:val="28"/>
              </w:rPr>
            </w:pPr>
            <w:r w:rsidRPr="00521C56">
              <w:rPr>
                <w:rFonts w:ascii="Castellar" w:hAnsi="Castellar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C7449F" w:rsidRPr="00521C56" w:rsidTr="003F451A">
        <w:trPr>
          <w:jc w:val="center"/>
        </w:trPr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sz w:val="28"/>
                <w:szCs w:val="28"/>
              </w:rPr>
              <w:t>/users</w:t>
            </w:r>
          </w:p>
        </w:tc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sz w:val="28"/>
                <w:szCs w:val="28"/>
              </w:rPr>
              <w:t>Retrieve user information</w:t>
            </w:r>
          </w:p>
        </w:tc>
      </w:tr>
      <w:tr w:rsidR="00C7449F" w:rsidRPr="00521C56" w:rsidTr="003F451A">
        <w:trPr>
          <w:jc w:val="center"/>
        </w:trPr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sz w:val="28"/>
                <w:szCs w:val="28"/>
              </w:rPr>
              <w:t>/posts</w:t>
            </w:r>
          </w:p>
        </w:tc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sz w:val="28"/>
                <w:szCs w:val="28"/>
              </w:rPr>
              <w:t>Retrieve posts data</w:t>
            </w:r>
          </w:p>
        </w:tc>
      </w:tr>
      <w:tr w:rsidR="00C7449F" w:rsidRPr="00521C56" w:rsidTr="003F451A">
        <w:trPr>
          <w:jc w:val="center"/>
        </w:trPr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sz w:val="28"/>
                <w:szCs w:val="28"/>
              </w:rPr>
              <w:t>/comments</w:t>
            </w:r>
          </w:p>
        </w:tc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sz w:val="28"/>
                <w:szCs w:val="28"/>
              </w:rPr>
              <w:t>Retrieve comments data</w:t>
            </w:r>
          </w:p>
        </w:tc>
      </w:tr>
      <w:tr w:rsidR="00C7449F" w:rsidRPr="00521C56" w:rsidTr="003F451A">
        <w:trPr>
          <w:jc w:val="center"/>
        </w:trPr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sz w:val="28"/>
                <w:szCs w:val="28"/>
              </w:rPr>
              <w:t>/albums</w:t>
            </w:r>
          </w:p>
        </w:tc>
        <w:tc>
          <w:tcPr>
            <w:tcW w:w="3192" w:type="dxa"/>
          </w:tcPr>
          <w:p w:rsidR="00C7449F" w:rsidRPr="00521C56" w:rsidRDefault="00C7449F" w:rsidP="00DA0A7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1C56">
              <w:rPr>
                <w:rFonts w:ascii="Times New Roman" w:eastAsia="Times New Roman" w:hAnsi="Times New Roman" w:cs="Times New Roman"/>
                <w:sz w:val="28"/>
                <w:szCs w:val="28"/>
              </w:rPr>
              <w:t>Retrieve album data</w:t>
            </w:r>
          </w:p>
        </w:tc>
      </w:tr>
    </w:tbl>
    <w:p w:rsidR="00C7449F" w:rsidRPr="00DA0A70" w:rsidRDefault="00C7449F" w:rsidP="00DA0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A0A70" w:rsidRPr="00DA0A70" w:rsidRDefault="00ED6C55" w:rsidP="00DA0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A0A70" w:rsidRPr="00DA0A70" w:rsidRDefault="00DA0A70" w:rsidP="00DA0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A7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Testing Methodology</w:t>
      </w:r>
    </w:p>
    <w:p w:rsidR="00DA0A70" w:rsidRPr="00DA0A70" w:rsidRDefault="00DA0A70" w:rsidP="00DA0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Identify publicly available API endpoints.</w:t>
      </w:r>
    </w:p>
    <w:p w:rsidR="00DA0A70" w:rsidRPr="00DA0A70" w:rsidRDefault="00DA0A70" w:rsidP="00DA0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Access the endpoints using a browser.</w:t>
      </w:r>
    </w:p>
    <w:p w:rsidR="00DA0A70" w:rsidRPr="00DA0A70" w:rsidRDefault="00DA0A70" w:rsidP="00DA0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Inspect the API responses for sensitive information.</w:t>
      </w:r>
    </w:p>
    <w:p w:rsidR="00DA0A70" w:rsidRPr="00DA0A70" w:rsidRDefault="00DA0A70" w:rsidP="00DA0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Check if authentication is required.</w:t>
      </w:r>
    </w:p>
    <w:p w:rsidR="00DA0A70" w:rsidRPr="00DA0A70" w:rsidRDefault="00DA0A70" w:rsidP="00DA0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Identify potential security risks (data exposure, open endpoints, missing controls).</w:t>
      </w:r>
    </w:p>
    <w:p w:rsidR="00DA0A70" w:rsidRPr="00DA0A70" w:rsidRDefault="00DA0A70" w:rsidP="00DA0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Document findings in a business-friendly manner.</w:t>
      </w:r>
    </w:p>
    <w:p w:rsidR="00DA0A70" w:rsidRPr="00DA0A70" w:rsidRDefault="00DA0A70" w:rsidP="00DA0A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Only safe, read-only GET requests were performed. No attacks, </w:t>
      </w:r>
      <w:proofErr w:type="spellStart"/>
      <w:r w:rsidRPr="00DA0A70">
        <w:rPr>
          <w:rFonts w:ascii="Times New Roman" w:eastAsia="Times New Roman" w:hAnsi="Times New Roman" w:cs="Times New Roman"/>
          <w:sz w:val="24"/>
          <w:szCs w:val="24"/>
        </w:rPr>
        <w:t>DoS</w:t>
      </w:r>
      <w:proofErr w:type="spellEnd"/>
      <w:r w:rsidRPr="00DA0A70">
        <w:rPr>
          <w:rFonts w:ascii="Times New Roman" w:eastAsia="Times New Roman" w:hAnsi="Times New Roman" w:cs="Times New Roman"/>
          <w:sz w:val="24"/>
          <w:szCs w:val="24"/>
        </w:rPr>
        <w:t>, or data modification were attempted.</w:t>
      </w:r>
    </w:p>
    <w:p w:rsidR="00DA0A70" w:rsidRPr="00DA0A70" w:rsidRDefault="00ED6C55" w:rsidP="00DA0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A0A70" w:rsidRPr="00DA0A70" w:rsidRDefault="00DA0A70" w:rsidP="00DA0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A70">
        <w:rPr>
          <w:rFonts w:ascii="Times New Roman" w:eastAsia="Times New Roman" w:hAnsi="Times New Roman" w:cs="Times New Roman"/>
          <w:b/>
          <w:bCs/>
          <w:sz w:val="36"/>
          <w:szCs w:val="36"/>
        </w:rPr>
        <w:t>5. Security Findings</w:t>
      </w:r>
    </w:p>
    <w:p w:rsidR="00DA0A70" w:rsidRPr="00DA0A70" w:rsidRDefault="00DA0A70" w:rsidP="00DA0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A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</w:t>
      </w:r>
      <w:r w:rsidRPr="00DA0A70">
        <w:rPr>
          <w:rFonts w:ascii="Courier New" w:eastAsia="Times New Roman" w:hAnsi="Courier New" w:cs="Courier New"/>
          <w:b/>
          <w:bCs/>
          <w:sz w:val="20"/>
          <w:szCs w:val="20"/>
        </w:rPr>
        <w:t>/users</w:t>
      </w:r>
      <w:r w:rsidRPr="00DA0A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Endpoint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DA0A70">
        <w:rPr>
          <w:rFonts w:ascii="Courier New" w:eastAsia="Times New Roman" w:hAnsi="Courier New" w:cs="Courier New"/>
          <w:sz w:val="20"/>
          <w:szCs w:val="20"/>
        </w:rPr>
        <w:t>/users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endpoint provides detailed user information, including name, username, email, phone, address, and company details, without requiring authentication.</w:t>
      </w:r>
    </w:p>
    <w:p w:rsidR="00DA0A70" w:rsidRPr="00DA0A70" w:rsidRDefault="00DA0A70" w:rsidP="002B5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</w:p>
    <w:p w:rsidR="00DA0A70" w:rsidRPr="00DA0A70" w:rsidRDefault="00DA0A70" w:rsidP="00DA0A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Open API Endpoint</w:t>
      </w:r>
    </w:p>
    <w:p w:rsidR="00DA0A70" w:rsidRPr="00DA0A70" w:rsidRDefault="00DA0A70" w:rsidP="00DA0A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Excessive Data Exposure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</w:p>
    <w:p w:rsidR="00DA0A70" w:rsidRPr="00DA0A70" w:rsidRDefault="00DA0A70" w:rsidP="00DA0A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Personal data could be accessed by unauthorized parties.</w:t>
      </w:r>
    </w:p>
    <w:p w:rsidR="00DA0A70" w:rsidRPr="00DA0A70" w:rsidRDefault="00DA0A70" w:rsidP="00DA0A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Potential misuse of sensitive customer information.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DA0A70" w:rsidRPr="00DA0A70" w:rsidRDefault="00DA0A70" w:rsidP="00DA0A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Implement authentication (API keys, </w:t>
      </w:r>
      <w:proofErr w:type="spellStart"/>
      <w:r w:rsidRPr="00DA0A70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tokens).</w:t>
      </w:r>
    </w:p>
    <w:p w:rsidR="00DA0A70" w:rsidRPr="00DA0A70" w:rsidRDefault="00DA0A70" w:rsidP="00DA0A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Limit returned fields to only necessary data.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Screenshot:</w:t>
      </w:r>
      <w:r w:rsidR="00C20E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Figure1:  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>users_api.png</w:t>
      </w:r>
    </w:p>
    <w:p w:rsidR="00DA0A70" w:rsidRPr="00DA0A70" w:rsidRDefault="00ED6C55" w:rsidP="00DA0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7449F" w:rsidRDefault="00C7449F" w:rsidP="00DA0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7449F" w:rsidRDefault="00C7449F" w:rsidP="00DA0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7449F" w:rsidRDefault="00DA0A70" w:rsidP="00C74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A7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5.2 </w:t>
      </w:r>
      <w:r w:rsidRPr="00DA0A70">
        <w:rPr>
          <w:rFonts w:ascii="Courier New" w:eastAsia="Times New Roman" w:hAnsi="Courier New" w:cs="Courier New"/>
          <w:b/>
          <w:bCs/>
          <w:sz w:val="20"/>
          <w:szCs w:val="20"/>
        </w:rPr>
        <w:t>/posts</w:t>
      </w:r>
      <w:r w:rsidRPr="00DA0A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Endpoint</w:t>
      </w:r>
    </w:p>
    <w:p w:rsidR="00ED6C55" w:rsidRDefault="00DA0A70" w:rsidP="00F75ED7">
      <w:pPr>
        <w:rPr>
          <w:b/>
          <w:bCs/>
        </w:rPr>
      </w:pPr>
      <w:r w:rsidRPr="00DA0A70">
        <w:rPr>
          <w:b/>
          <w:bCs/>
        </w:rPr>
        <w:t>Observation:</w:t>
      </w:r>
    </w:p>
    <w:p w:rsidR="00DA0A70" w:rsidRPr="00ED6C55" w:rsidRDefault="00DA0A70" w:rsidP="00F75ED7">
      <w:pPr>
        <w:rPr>
          <w:b/>
          <w:bCs/>
        </w:rPr>
      </w:pPr>
      <w:r w:rsidRPr="00DA0A70">
        <w:t xml:space="preserve">The </w:t>
      </w:r>
      <w:r w:rsidRPr="00DA0A70">
        <w:rPr>
          <w:rFonts w:ascii="Courier New" w:hAnsi="Courier New" w:cs="Courier New"/>
          <w:sz w:val="20"/>
          <w:szCs w:val="20"/>
        </w:rPr>
        <w:t>/posts</w:t>
      </w:r>
      <w:r w:rsidRPr="00DA0A70">
        <w:t xml:space="preserve"> endpoint exposes all posts publicly with no login required. Each post includes </w:t>
      </w:r>
      <w:proofErr w:type="spellStart"/>
      <w:r w:rsidRPr="00DA0A70">
        <w:t>userId</w:t>
      </w:r>
      <w:proofErr w:type="spellEnd"/>
      <w:r w:rsidRPr="00DA0A70">
        <w:t>, post id, title, and body.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</w:p>
    <w:p w:rsidR="00DA0A70" w:rsidRPr="00DA0A70" w:rsidRDefault="00DA0A70" w:rsidP="00DA0A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Open API Endpoint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</w:p>
    <w:p w:rsidR="00DA0A70" w:rsidRPr="00DA0A70" w:rsidRDefault="00DA0A70" w:rsidP="00DA0A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Anyone can view internal posts, potentially revealing business content.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DA0A70" w:rsidRPr="00DA0A70" w:rsidRDefault="00DA0A70" w:rsidP="00DA0A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Apply authentication if post data is sensitive.</w:t>
      </w:r>
    </w:p>
    <w:p w:rsidR="00DA0A70" w:rsidRPr="00DA0A70" w:rsidRDefault="00DA0A70" w:rsidP="00DA0A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Consider access control for production APIs.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Screenshot:</w:t>
      </w:r>
      <w:r w:rsidR="00C20E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Figure2: 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posts_api.png</w:t>
      </w:r>
    </w:p>
    <w:p w:rsidR="00DA0A70" w:rsidRPr="00DA0A70" w:rsidRDefault="00ED6C55" w:rsidP="00DA0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A0A70" w:rsidRPr="00DA0A70" w:rsidRDefault="00DA0A70" w:rsidP="00DA0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A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5.3 </w:t>
      </w:r>
      <w:r w:rsidRPr="00DA0A70">
        <w:rPr>
          <w:rFonts w:ascii="Courier New" w:eastAsia="Times New Roman" w:hAnsi="Courier New" w:cs="Courier New"/>
          <w:b/>
          <w:bCs/>
          <w:sz w:val="20"/>
          <w:szCs w:val="20"/>
        </w:rPr>
        <w:t>/comments</w:t>
      </w:r>
      <w:r w:rsidRPr="00DA0A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Endpoint</w:t>
      </w:r>
    </w:p>
    <w:p w:rsidR="009C23A7" w:rsidRDefault="009C23A7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</w:p>
    <w:p w:rsidR="009C23A7" w:rsidRPr="009C23A7" w:rsidRDefault="009C23A7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23A7">
        <w:rPr>
          <w:rFonts w:ascii="Times New Roman" w:eastAsia="Times New Roman" w:hAnsi="Times New Roman" w:cs="Times New Roman"/>
          <w:sz w:val="24"/>
          <w:szCs w:val="24"/>
        </w:rPr>
        <w:t>The /comments endpoint exposes comment data including user email addresses.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</w:p>
    <w:p w:rsidR="00DA0A70" w:rsidRPr="00DA0A70" w:rsidRDefault="00DA0A70" w:rsidP="00DA0A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Sensitive Information Exposure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</w:p>
    <w:p w:rsidR="00DA0A70" w:rsidRPr="00DA0A70" w:rsidRDefault="00DA0A70" w:rsidP="00DA0A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Email addresses can be used for spam or phishing campaigns.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DA0A70" w:rsidRPr="00DA0A70" w:rsidRDefault="00DA0A70" w:rsidP="00DA0A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Mask email addresses in responses.</w:t>
      </w:r>
    </w:p>
    <w:p w:rsidR="00DA0A70" w:rsidRPr="00DA0A70" w:rsidRDefault="00DA0A70" w:rsidP="00DA0A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Implement authentication if email visibility is unnecessary.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Screenshot:</w:t>
      </w:r>
      <w:r w:rsidR="00F75E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Figure3: 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comments_api.png</w:t>
      </w:r>
    </w:p>
    <w:p w:rsidR="00DA0A70" w:rsidRPr="00DA0A70" w:rsidRDefault="00ED6C55" w:rsidP="00DA0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7449F" w:rsidRDefault="00C7449F" w:rsidP="00DA0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A0A70" w:rsidRPr="00DA0A70" w:rsidRDefault="00DA0A70" w:rsidP="00DA0A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0A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5.4 </w:t>
      </w:r>
      <w:r w:rsidRPr="00DA0A70">
        <w:rPr>
          <w:rFonts w:ascii="Courier New" w:eastAsia="Times New Roman" w:hAnsi="Courier New" w:cs="Courier New"/>
          <w:b/>
          <w:bCs/>
          <w:sz w:val="20"/>
          <w:szCs w:val="20"/>
        </w:rPr>
        <w:t>/albums</w:t>
      </w:r>
      <w:r w:rsidRPr="00DA0A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Endpoint (Optional / Screenshot 4)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proofErr w:type="gramStart"/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DA0A70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DA0A70">
        <w:rPr>
          <w:rFonts w:ascii="Courier New" w:eastAsia="Times New Roman" w:hAnsi="Courier New" w:cs="Courier New"/>
          <w:sz w:val="20"/>
          <w:szCs w:val="20"/>
        </w:rPr>
        <w:t>/albums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endpoint is publicly accessible without authentication.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</w:p>
    <w:p w:rsidR="00DA0A70" w:rsidRPr="00DA0A70" w:rsidRDefault="00DA0A70" w:rsidP="00DA0A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Open API Endpoint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</w:p>
    <w:p w:rsidR="00DA0A70" w:rsidRPr="00DA0A70" w:rsidRDefault="00DA0A70" w:rsidP="00DA0A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Unauthorized access to business-related album data.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:rsidR="00DA0A70" w:rsidRPr="00DA0A70" w:rsidRDefault="00DA0A70" w:rsidP="00DA0A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Apply authentication or restrict data access based on user roles.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Screenshot:</w:t>
      </w:r>
      <w:r w:rsidR="00F75E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Figure4: 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albums_api.png</w:t>
      </w:r>
    </w:p>
    <w:p w:rsidR="00DA0A70" w:rsidRPr="00DA0A70" w:rsidRDefault="00ED6C55" w:rsidP="00DA0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A0A70" w:rsidRPr="00DA0A70" w:rsidRDefault="00DA0A70" w:rsidP="00DA0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1C56">
        <w:rPr>
          <w:rFonts w:ascii="Times New Roman" w:eastAsia="Times New Roman" w:hAnsi="Times New Roman" w:cs="Times New Roman"/>
          <w:b/>
          <w:bCs/>
          <w:sz w:val="36"/>
          <w:szCs w:val="36"/>
        </w:rPr>
        <w:t>6. Risk Severity and Business Impact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7"/>
        <w:gridCol w:w="1944"/>
        <w:gridCol w:w="2159"/>
        <w:gridCol w:w="2656"/>
      </w:tblGrid>
      <w:tr w:rsidR="00ED3E8C" w:rsidRPr="00521C56" w:rsidTr="003F451A">
        <w:trPr>
          <w:jc w:val="center"/>
        </w:trPr>
        <w:tc>
          <w:tcPr>
            <w:tcW w:w="2394" w:type="dxa"/>
          </w:tcPr>
          <w:p w:rsidR="00ED3E8C" w:rsidRPr="00521C56" w:rsidRDefault="00521C56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VULNERABILITY/END POINT</w:t>
            </w:r>
          </w:p>
        </w:tc>
        <w:tc>
          <w:tcPr>
            <w:tcW w:w="2394" w:type="dxa"/>
          </w:tcPr>
          <w:p w:rsidR="00ED3E8C" w:rsidRPr="00521C56" w:rsidRDefault="00521C56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2394" w:type="dxa"/>
          </w:tcPr>
          <w:p w:rsidR="00ED3E8C" w:rsidRPr="00521C56" w:rsidRDefault="00521C56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IMPACT</w:t>
            </w:r>
          </w:p>
        </w:tc>
        <w:tc>
          <w:tcPr>
            <w:tcW w:w="2394" w:type="dxa"/>
          </w:tcPr>
          <w:p w:rsidR="00ED3E8C" w:rsidRPr="00521C56" w:rsidRDefault="00521C56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ED3E8C" w:rsidRPr="00521C56" w:rsidTr="003F451A">
        <w:trPr>
          <w:jc w:val="center"/>
        </w:trPr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24"/>
                <w:szCs w:val="24"/>
              </w:rPr>
              <w:t>/users</w:t>
            </w: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Open endpoint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Attackers can access sensitive user data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authentication and limit data exposure</w:t>
            </w:r>
          </w:p>
        </w:tc>
      </w:tr>
      <w:tr w:rsidR="00ED3E8C" w:rsidRPr="00521C56" w:rsidTr="003F451A">
        <w:trPr>
          <w:jc w:val="center"/>
        </w:trPr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24"/>
                <w:szCs w:val="24"/>
              </w:rPr>
              <w:t>/users</w:t>
            </w: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Excessive data exposure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Privacy violation, data misuse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Only return necessary fields</w:t>
            </w:r>
          </w:p>
        </w:tc>
      </w:tr>
      <w:tr w:rsidR="00ED3E8C" w:rsidRPr="00521C56" w:rsidTr="003F451A">
        <w:trPr>
          <w:jc w:val="center"/>
        </w:trPr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24"/>
                <w:szCs w:val="24"/>
              </w:rPr>
              <w:t>/comments</w:t>
            </w: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Exposed emails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Emails could be collected for spam/phishing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Mask or restrict email fields</w:t>
            </w:r>
          </w:p>
        </w:tc>
      </w:tr>
      <w:tr w:rsidR="00ED3E8C" w:rsidRPr="00521C56" w:rsidTr="003F451A">
        <w:trPr>
          <w:jc w:val="center"/>
        </w:trPr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24"/>
                <w:szCs w:val="24"/>
              </w:rPr>
              <w:t>/posts</w:t>
            </w: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No rate limiting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Unlimited requests could overload the system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request rate limiting</w:t>
            </w:r>
          </w:p>
        </w:tc>
      </w:tr>
      <w:tr w:rsidR="00ED3E8C" w:rsidRPr="00521C56" w:rsidTr="003F451A">
        <w:trPr>
          <w:jc w:val="center"/>
        </w:trPr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Style w:val="HTMLCode"/>
                <w:rFonts w:ascii="Times New Roman" w:eastAsiaTheme="majorEastAsia" w:hAnsi="Times New Roman" w:cs="Times New Roman"/>
                <w:b/>
                <w:bCs/>
                <w:sz w:val="24"/>
                <w:szCs w:val="24"/>
              </w:rPr>
              <w:t>/albums</w:t>
            </w: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Open endpoint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 access without control</w:t>
            </w:r>
          </w:p>
        </w:tc>
        <w:tc>
          <w:tcPr>
            <w:tcW w:w="2394" w:type="dxa"/>
          </w:tcPr>
          <w:p w:rsidR="00ED3E8C" w:rsidRPr="00521C56" w:rsidRDefault="00ED3E8C" w:rsidP="00DA0A7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1C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Apply authentication if needed</w:t>
            </w:r>
          </w:p>
        </w:tc>
      </w:tr>
    </w:tbl>
    <w:p w:rsidR="00DA0A70" w:rsidRPr="00DA0A70" w:rsidRDefault="00ED6C55" w:rsidP="00DA0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21C56" w:rsidRDefault="00521C56" w:rsidP="00521C56">
      <w:pPr>
        <w:tabs>
          <w:tab w:val="left" w:pos="5760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DA0A70" w:rsidRPr="00DA0A70" w:rsidRDefault="00DA0A70" w:rsidP="00521C56">
      <w:pPr>
        <w:tabs>
          <w:tab w:val="left" w:pos="5760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A7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Conclusion</w:t>
      </w:r>
    </w:p>
    <w:p w:rsidR="00DA0A70" w:rsidRPr="00ED6C55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6C55">
        <w:rPr>
          <w:rFonts w:ascii="Times New Roman" w:eastAsia="Times New Roman" w:hAnsi="Times New Roman" w:cs="Times New Roman"/>
          <w:b/>
          <w:bCs/>
          <w:sz w:val="24"/>
          <w:szCs w:val="24"/>
        </w:rPr>
        <w:t>The API security analysis identified several potential risks including:</w:t>
      </w:r>
    </w:p>
    <w:p w:rsidR="00DA0A70" w:rsidRPr="00DA0A70" w:rsidRDefault="00DA0A70" w:rsidP="00DA0A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Open endpoints without authentication</w:t>
      </w:r>
    </w:p>
    <w:p w:rsidR="00DA0A70" w:rsidRPr="00DA0A70" w:rsidRDefault="00DA0A70" w:rsidP="00DA0A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Excessive data exposure</w:t>
      </w:r>
    </w:p>
    <w:p w:rsidR="00DA0A70" w:rsidRPr="00DA0A70" w:rsidRDefault="00DA0A70" w:rsidP="00DA0A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Email information visible publicly</w:t>
      </w:r>
    </w:p>
    <w:p w:rsidR="00DA0A70" w:rsidRPr="00DA0A70" w:rsidRDefault="00DA0A70" w:rsidP="00DA0A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>Lack of rate limiting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Impact: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Sensitive information exposure may lead to privacy concerns, potential misuse, and reputational risks.</w:t>
      </w:r>
    </w:p>
    <w:p w:rsidR="00DA0A70" w:rsidRPr="00DA0A70" w:rsidRDefault="00DA0A70" w:rsidP="00DA0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21C5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 proper authentication, access control, rate limiting, and limit sensitive data exposure to reduce the risk to business systems.</w:t>
      </w:r>
    </w:p>
    <w:p w:rsidR="00DA0A70" w:rsidRPr="00DA0A70" w:rsidRDefault="00ED6C55" w:rsidP="00DA0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A0A70" w:rsidRDefault="00C20EA9" w:rsidP="00C20EA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0E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Screenshots </w:t>
      </w:r>
    </w:p>
    <w:p w:rsidR="00C20EA9" w:rsidRPr="00C20EA9" w:rsidRDefault="00C20EA9" w:rsidP="00C20EA9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20EA9" w:rsidRDefault="00C20EA9" w:rsidP="00521C56">
      <w:pPr>
        <w:pStyle w:val="ListParagraph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3C7E28A" wp14:editId="164A9C21">
            <wp:extent cx="5943600" cy="3050581"/>
            <wp:effectExtent l="0" t="0" r="0" b="0"/>
            <wp:docPr id="1" name="Picture 1" descr="C:\Users\Lenovo\OneDrive\Desktop\future intern\Task 3\users_api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Lenovo\OneDrive\Desktop\future intern\Task 3\users_api.pn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0EA9" w:rsidRDefault="00C20EA9" w:rsidP="00C20EA9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A0A70" w:rsidRDefault="00DA0A70" w:rsidP="00C20EA9">
      <w:pPr>
        <w:pStyle w:val="ListParagraph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Figure 1: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A70">
        <w:rPr>
          <w:rFonts w:ascii="Courier New" w:eastAsia="Times New Roman" w:hAnsi="Courier New" w:cs="Courier New"/>
          <w:sz w:val="20"/>
          <w:szCs w:val="20"/>
        </w:rPr>
        <w:t>/users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gramStart"/>
      <w:r w:rsidRPr="00DA0A70">
        <w:rPr>
          <w:rFonts w:ascii="Times New Roman" w:eastAsia="Times New Roman" w:hAnsi="Times New Roman" w:cs="Times New Roman"/>
          <w:sz w:val="24"/>
          <w:szCs w:val="24"/>
        </w:rPr>
        <w:t>response showing</w:t>
      </w:r>
      <w:proofErr w:type="gramEnd"/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user data including email and phone.</w:t>
      </w:r>
    </w:p>
    <w:p w:rsidR="00C20EA9" w:rsidRDefault="00C20EA9" w:rsidP="00521C56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47546937" wp14:editId="0C554AE9">
            <wp:extent cx="5943600" cy="3017857"/>
            <wp:effectExtent l="0" t="0" r="0" b="0"/>
            <wp:docPr id="2" name="Picture 2" descr="C:\Users\Lenovo\OneDrive\Desktop\future intern\Task 3\posts_api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enovo\OneDrive\Desktop\future intern\Task 3\posts_api.pn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A70" w:rsidRDefault="00DA0A70" w:rsidP="00C20EA9">
      <w:pPr>
        <w:pStyle w:val="ListParagraph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Figure 2: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A70">
        <w:rPr>
          <w:rFonts w:ascii="Courier New" w:eastAsia="Times New Roman" w:hAnsi="Courier New" w:cs="Courier New"/>
          <w:sz w:val="20"/>
          <w:szCs w:val="20"/>
        </w:rPr>
        <w:t>/posts</w:t>
      </w: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API response showing publicly accessible posts.</w:t>
      </w:r>
    </w:p>
    <w:p w:rsidR="00C20EA9" w:rsidRDefault="00C20EA9" w:rsidP="00C20EA9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DA0A70" w:rsidRDefault="00C20EA9" w:rsidP="00C20EA9">
      <w:pPr>
        <w:pStyle w:val="ListParagraph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F277DA6" wp14:editId="690C1B33">
            <wp:extent cx="5943600" cy="2993619"/>
            <wp:effectExtent l="0" t="0" r="0" b="0"/>
            <wp:docPr id="3" name="Picture 3" descr="C:\Users\Lenovo\OneDrive\Desktop\future intern\Task 3\comments_api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Lenovo\OneDrive\Desktop\future intern\Task 3\comments_api.pn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0A70"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Figure 3:</w:t>
      </w:r>
      <w:r w:rsidR="00DA0A70" w:rsidRPr="00DA0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A70" w:rsidRPr="00DA0A70">
        <w:rPr>
          <w:rFonts w:ascii="Courier New" w:eastAsia="Times New Roman" w:hAnsi="Courier New" w:cs="Courier New"/>
          <w:sz w:val="20"/>
          <w:szCs w:val="20"/>
        </w:rPr>
        <w:t>/comments</w:t>
      </w:r>
      <w:r w:rsidR="00DA0A70" w:rsidRPr="00DA0A70">
        <w:rPr>
          <w:rFonts w:ascii="Times New Roman" w:eastAsia="Times New Roman" w:hAnsi="Times New Roman" w:cs="Times New Roman"/>
          <w:sz w:val="24"/>
          <w:szCs w:val="24"/>
        </w:rPr>
        <w:t xml:space="preserve"> API response showing exposed email addresses.</w:t>
      </w:r>
    </w:p>
    <w:p w:rsidR="00DA0A70" w:rsidRPr="00DA0A70" w:rsidRDefault="00C20EA9" w:rsidP="00C20EA9">
      <w:pPr>
        <w:pStyle w:val="ListParagraph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07C61D3" wp14:editId="0EC19D85">
            <wp:extent cx="5943600" cy="3024244"/>
            <wp:effectExtent l="0" t="0" r="0" b="5080"/>
            <wp:docPr id="4" name="Picture 4" descr="C:\Users\Lenovo\OneDrive\Desktop\future intern\Task 3\albums_api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Lenovo\OneDrive\Desktop\future intern\Task 3\albums_api.png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0A70" w:rsidRPr="00DA0A70">
        <w:rPr>
          <w:rFonts w:ascii="Times New Roman" w:eastAsia="Times New Roman" w:hAnsi="Times New Roman" w:cs="Times New Roman"/>
          <w:b/>
          <w:bCs/>
          <w:sz w:val="24"/>
          <w:szCs w:val="24"/>
        </w:rPr>
        <w:t>Figure 4:</w:t>
      </w:r>
      <w:r w:rsidR="00DA0A70" w:rsidRPr="00DA0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A0A70" w:rsidRPr="00DA0A70">
        <w:rPr>
          <w:rFonts w:ascii="Courier New" w:eastAsia="Times New Roman" w:hAnsi="Courier New" w:cs="Courier New"/>
          <w:sz w:val="20"/>
          <w:szCs w:val="20"/>
        </w:rPr>
        <w:t>/albums</w:t>
      </w:r>
      <w:r w:rsidR="00DA0A70" w:rsidRPr="00DA0A7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gramStart"/>
      <w:r w:rsidR="00DA0A70" w:rsidRPr="00DA0A70">
        <w:rPr>
          <w:rFonts w:ascii="Times New Roman" w:eastAsia="Times New Roman" w:hAnsi="Times New Roman" w:cs="Times New Roman"/>
          <w:sz w:val="24"/>
          <w:szCs w:val="24"/>
        </w:rPr>
        <w:t>response showing</w:t>
      </w:r>
      <w:proofErr w:type="gramEnd"/>
      <w:r w:rsidR="00DA0A70" w:rsidRPr="00DA0A70">
        <w:rPr>
          <w:rFonts w:ascii="Times New Roman" w:eastAsia="Times New Roman" w:hAnsi="Times New Roman" w:cs="Times New Roman"/>
          <w:sz w:val="24"/>
          <w:szCs w:val="24"/>
        </w:rPr>
        <w:t xml:space="preserve"> public access (optional).</w:t>
      </w:r>
    </w:p>
    <w:p w:rsidR="00DA0A70" w:rsidRPr="00DA0A70" w:rsidRDefault="00ED6C55" w:rsidP="00DA0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A0A70" w:rsidRPr="00DA0A70" w:rsidRDefault="00DA0A70" w:rsidP="00DA0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0A70">
        <w:rPr>
          <w:rFonts w:ascii="Times New Roman" w:eastAsia="Times New Roman" w:hAnsi="Times New Roman" w:cs="Times New Roman"/>
          <w:b/>
          <w:bCs/>
          <w:sz w:val="36"/>
          <w:szCs w:val="36"/>
        </w:rPr>
        <w:t>9. Appendix / References</w:t>
      </w:r>
    </w:p>
    <w:p w:rsidR="00DA0A70" w:rsidRPr="00DA0A70" w:rsidRDefault="00DA0A70" w:rsidP="00DA0A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0A70">
        <w:rPr>
          <w:rFonts w:ascii="Times New Roman" w:eastAsia="Times New Roman" w:hAnsi="Times New Roman" w:cs="Times New Roman"/>
          <w:sz w:val="24"/>
          <w:szCs w:val="24"/>
        </w:rPr>
        <w:t>JSONPlaceholder</w:t>
      </w:r>
      <w:proofErr w:type="spellEnd"/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 API Documentation: </w:t>
      </w:r>
      <w:hyperlink r:id="rId13" w:tgtFrame="_new" w:history="1">
        <w:r w:rsidRPr="00DA0A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https://jsonplaceholder.typicode.com</w:t>
        </w:r>
      </w:hyperlink>
    </w:p>
    <w:p w:rsidR="00DA0A70" w:rsidRPr="00DA0A70" w:rsidRDefault="00DA0A70" w:rsidP="00DA0A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A70">
        <w:rPr>
          <w:rFonts w:ascii="Times New Roman" w:eastAsia="Times New Roman" w:hAnsi="Times New Roman" w:cs="Times New Roman"/>
          <w:sz w:val="24"/>
          <w:szCs w:val="24"/>
        </w:rPr>
        <w:t xml:space="preserve">OWASP API Security Top 10: </w:t>
      </w:r>
      <w:hyperlink r:id="rId14" w:tgtFrame="_new" w:history="1">
        <w:r w:rsidRPr="00DA0A7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https://github.com/OWASP/API-Security</w:t>
        </w:r>
      </w:hyperlink>
    </w:p>
    <w:p w:rsidR="00DA0A70" w:rsidRDefault="00DA0A70" w:rsidP="00DA0A70">
      <w:pPr>
        <w:rPr>
          <w:rFonts w:ascii="Castellar" w:hAnsi="Castellar"/>
          <w:sz w:val="28"/>
          <w:szCs w:val="28"/>
        </w:rPr>
      </w:pPr>
    </w:p>
    <w:p w:rsidR="007E4A41" w:rsidRPr="007E4A41" w:rsidRDefault="007E4A41" w:rsidP="007E4A41">
      <w:pPr>
        <w:pStyle w:val="Heading1"/>
      </w:pPr>
    </w:p>
    <w:sectPr w:rsidR="007E4A41" w:rsidRPr="007E4A41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590" w:rsidRDefault="00B21590" w:rsidP="00521C56">
      <w:pPr>
        <w:spacing w:after="0" w:line="240" w:lineRule="auto"/>
      </w:pPr>
      <w:r>
        <w:separator/>
      </w:r>
    </w:p>
  </w:endnote>
  <w:endnote w:type="continuationSeparator" w:id="0">
    <w:p w:rsidR="00B21590" w:rsidRDefault="00B21590" w:rsidP="00521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614704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D6C55" w:rsidRDefault="00ED6C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5F5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D6C55" w:rsidRDefault="00ED6C5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590" w:rsidRDefault="00B21590" w:rsidP="00521C56">
      <w:pPr>
        <w:spacing w:after="0" w:line="240" w:lineRule="auto"/>
      </w:pPr>
      <w:r>
        <w:separator/>
      </w:r>
    </w:p>
  </w:footnote>
  <w:footnote w:type="continuationSeparator" w:id="0">
    <w:p w:rsidR="00B21590" w:rsidRDefault="00B21590" w:rsidP="00521C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E22F4"/>
    <w:multiLevelType w:val="multilevel"/>
    <w:tmpl w:val="3CE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151976"/>
    <w:multiLevelType w:val="multilevel"/>
    <w:tmpl w:val="D2C8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A738E2"/>
    <w:multiLevelType w:val="multilevel"/>
    <w:tmpl w:val="F24C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DB27E6"/>
    <w:multiLevelType w:val="multilevel"/>
    <w:tmpl w:val="B45C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EA3CF6"/>
    <w:multiLevelType w:val="multilevel"/>
    <w:tmpl w:val="D0446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865921"/>
    <w:multiLevelType w:val="multilevel"/>
    <w:tmpl w:val="111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9E01B5"/>
    <w:multiLevelType w:val="multilevel"/>
    <w:tmpl w:val="30E8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DA2999"/>
    <w:multiLevelType w:val="multilevel"/>
    <w:tmpl w:val="016C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9234B5"/>
    <w:multiLevelType w:val="multilevel"/>
    <w:tmpl w:val="691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82472E"/>
    <w:multiLevelType w:val="multilevel"/>
    <w:tmpl w:val="FE2C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F80854"/>
    <w:multiLevelType w:val="multilevel"/>
    <w:tmpl w:val="62DA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043994"/>
    <w:multiLevelType w:val="multilevel"/>
    <w:tmpl w:val="5EF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23149A"/>
    <w:multiLevelType w:val="multilevel"/>
    <w:tmpl w:val="089A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82475C"/>
    <w:multiLevelType w:val="multilevel"/>
    <w:tmpl w:val="901A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A81242"/>
    <w:multiLevelType w:val="multilevel"/>
    <w:tmpl w:val="5374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961ADC"/>
    <w:multiLevelType w:val="multilevel"/>
    <w:tmpl w:val="1BA4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525B6D"/>
    <w:multiLevelType w:val="multilevel"/>
    <w:tmpl w:val="8044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4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1"/>
  </w:num>
  <w:num w:numId="9">
    <w:abstractNumId w:val="13"/>
  </w:num>
  <w:num w:numId="10">
    <w:abstractNumId w:val="8"/>
  </w:num>
  <w:num w:numId="11">
    <w:abstractNumId w:val="7"/>
  </w:num>
  <w:num w:numId="12">
    <w:abstractNumId w:val="16"/>
  </w:num>
  <w:num w:numId="13">
    <w:abstractNumId w:val="0"/>
  </w:num>
  <w:num w:numId="14">
    <w:abstractNumId w:val="10"/>
  </w:num>
  <w:num w:numId="15">
    <w:abstractNumId w:val="12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B57"/>
    <w:rsid w:val="00275F59"/>
    <w:rsid w:val="002B56BF"/>
    <w:rsid w:val="00374B57"/>
    <w:rsid w:val="003F451A"/>
    <w:rsid w:val="00521C56"/>
    <w:rsid w:val="0065589F"/>
    <w:rsid w:val="006C68ED"/>
    <w:rsid w:val="007E4A41"/>
    <w:rsid w:val="008146A4"/>
    <w:rsid w:val="00871CFF"/>
    <w:rsid w:val="008B62F9"/>
    <w:rsid w:val="009C23A7"/>
    <w:rsid w:val="00B21590"/>
    <w:rsid w:val="00C20EA9"/>
    <w:rsid w:val="00C7449F"/>
    <w:rsid w:val="00DA0A70"/>
    <w:rsid w:val="00ED3E8C"/>
    <w:rsid w:val="00ED6C55"/>
    <w:rsid w:val="00F7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A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A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A0A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E4A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A0A7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A0A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0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A0A7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A0A70"/>
    <w:rPr>
      <w:color w:val="0000FF"/>
      <w:u w:val="single"/>
    </w:rPr>
  </w:style>
  <w:style w:type="table" w:styleId="TableGrid">
    <w:name w:val="Table Grid"/>
    <w:basedOn w:val="TableNormal"/>
    <w:uiPriority w:val="59"/>
    <w:rsid w:val="00C744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0E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0E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EA9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F75ED7"/>
    <w:pPr>
      <w:spacing w:after="0" w:line="240" w:lineRule="auto"/>
    </w:pPr>
    <w:rPr>
      <w:rFonts w:cs="Latha"/>
    </w:rPr>
  </w:style>
  <w:style w:type="paragraph" w:styleId="Header">
    <w:name w:val="header"/>
    <w:basedOn w:val="Normal"/>
    <w:link w:val="HeaderChar"/>
    <w:uiPriority w:val="99"/>
    <w:unhideWhenUsed/>
    <w:rsid w:val="00521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C56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521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C56"/>
    <w:rPr>
      <w:rFonts w:cs="Latha"/>
    </w:rPr>
  </w:style>
  <w:style w:type="character" w:customStyle="1" w:styleId="NoSpacingChar">
    <w:name w:val="No Spacing Char"/>
    <w:basedOn w:val="DefaultParagraphFont"/>
    <w:link w:val="NoSpacing"/>
    <w:uiPriority w:val="1"/>
    <w:rsid w:val="002B56BF"/>
    <w:rPr>
      <w:rFonts w:cs="Lath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A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A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A0A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E4A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A0A7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A0A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0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A0A7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A0A70"/>
    <w:rPr>
      <w:color w:val="0000FF"/>
      <w:u w:val="single"/>
    </w:rPr>
  </w:style>
  <w:style w:type="table" w:styleId="TableGrid">
    <w:name w:val="Table Grid"/>
    <w:basedOn w:val="TableNormal"/>
    <w:uiPriority w:val="59"/>
    <w:rsid w:val="00C744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0E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0E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EA9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F75ED7"/>
    <w:pPr>
      <w:spacing w:after="0" w:line="240" w:lineRule="auto"/>
    </w:pPr>
    <w:rPr>
      <w:rFonts w:cs="Latha"/>
    </w:rPr>
  </w:style>
  <w:style w:type="paragraph" w:styleId="Header">
    <w:name w:val="header"/>
    <w:basedOn w:val="Normal"/>
    <w:link w:val="HeaderChar"/>
    <w:uiPriority w:val="99"/>
    <w:unhideWhenUsed/>
    <w:rsid w:val="00521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C56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521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C56"/>
    <w:rPr>
      <w:rFonts w:cs="Latha"/>
    </w:rPr>
  </w:style>
  <w:style w:type="character" w:customStyle="1" w:styleId="NoSpacingChar">
    <w:name w:val="No Spacing Char"/>
    <w:basedOn w:val="DefaultParagraphFont"/>
    <w:link w:val="NoSpacing"/>
    <w:uiPriority w:val="1"/>
    <w:rsid w:val="002B56BF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8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44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jsonplaceholder.typicode.com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github.com/OWASP/API-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DAB105-6AE9-4AB5-B76E-0445F6AAA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2026-03-10T10:50:00Z</dcterms:created>
  <dcterms:modified xsi:type="dcterms:W3CDTF">2026-03-10T10:50:00Z</dcterms:modified>
</cp:coreProperties>
</file>