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2450" w14:textId="77777777" w:rsidR="00FB0CAC" w:rsidRDefault="002979B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716D852" w14:textId="77777777" w:rsidR="00FB0CAC" w:rsidRDefault="002979B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27591A9" w14:textId="77777777" w:rsidR="00FB0CAC" w:rsidRDefault="00FB0CA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B0CAC" w14:paraId="3F1C62C7" w14:textId="77777777">
        <w:tc>
          <w:tcPr>
            <w:tcW w:w="4508" w:type="dxa"/>
          </w:tcPr>
          <w:p w14:paraId="5361F25C" w14:textId="77777777" w:rsidR="00FB0CAC" w:rsidRDefault="002979B0">
            <w:r>
              <w:t>Date</w:t>
            </w:r>
          </w:p>
        </w:tc>
        <w:tc>
          <w:tcPr>
            <w:tcW w:w="4508" w:type="dxa"/>
          </w:tcPr>
          <w:p w14:paraId="6F9B97D3" w14:textId="18F8744F" w:rsidR="00FB0CAC" w:rsidRDefault="002979B0">
            <w:r>
              <w:t>19-02-2026</w:t>
            </w:r>
          </w:p>
        </w:tc>
      </w:tr>
      <w:tr w:rsidR="00FB0CAC" w14:paraId="7AE5A050" w14:textId="77777777">
        <w:tc>
          <w:tcPr>
            <w:tcW w:w="4508" w:type="dxa"/>
          </w:tcPr>
          <w:p w14:paraId="3F064023" w14:textId="77777777" w:rsidR="00FB0CAC" w:rsidRDefault="002979B0">
            <w:r>
              <w:t>Team ID</w:t>
            </w:r>
          </w:p>
        </w:tc>
        <w:tc>
          <w:tcPr>
            <w:tcW w:w="4508" w:type="dxa"/>
          </w:tcPr>
          <w:p w14:paraId="6DD7625E" w14:textId="19AB2CA3" w:rsidR="00FB0CAC" w:rsidRDefault="002979B0">
            <w:r w:rsidRPr="002979B0">
              <w:t>LTVIP2026TMIDS34682</w:t>
            </w:r>
          </w:p>
        </w:tc>
      </w:tr>
      <w:tr w:rsidR="00FB0CAC" w14:paraId="6D1C3BBA" w14:textId="77777777">
        <w:tc>
          <w:tcPr>
            <w:tcW w:w="4508" w:type="dxa"/>
          </w:tcPr>
          <w:p w14:paraId="56441A1E" w14:textId="77777777" w:rsidR="00FB0CAC" w:rsidRDefault="002979B0">
            <w:r>
              <w:t>Project Name</w:t>
            </w:r>
          </w:p>
        </w:tc>
        <w:tc>
          <w:tcPr>
            <w:tcW w:w="4508" w:type="dxa"/>
          </w:tcPr>
          <w:p w14:paraId="0DAAD0E3" w14:textId="37AF5D40" w:rsidR="00FB0CAC" w:rsidRDefault="002979B0">
            <w:r>
              <w:t>BOOK-NEST</w:t>
            </w:r>
          </w:p>
        </w:tc>
      </w:tr>
      <w:tr w:rsidR="00FB0CAC" w14:paraId="0DFDBA35" w14:textId="77777777">
        <w:tc>
          <w:tcPr>
            <w:tcW w:w="4508" w:type="dxa"/>
          </w:tcPr>
          <w:p w14:paraId="6F2C2F4D" w14:textId="77777777" w:rsidR="00FB0CAC" w:rsidRDefault="002979B0">
            <w:r>
              <w:t>Maximum Marks</w:t>
            </w:r>
          </w:p>
        </w:tc>
        <w:tc>
          <w:tcPr>
            <w:tcW w:w="4508" w:type="dxa"/>
          </w:tcPr>
          <w:p w14:paraId="0D1F89FF" w14:textId="77777777" w:rsidR="00FB0CAC" w:rsidRDefault="002979B0">
            <w:r>
              <w:t>4 Marks</w:t>
            </w:r>
          </w:p>
        </w:tc>
      </w:tr>
    </w:tbl>
    <w:p w14:paraId="59DD2A11" w14:textId="77777777" w:rsidR="00FB0CAC" w:rsidRDefault="00FB0CAC">
      <w:pPr>
        <w:rPr>
          <w:b/>
          <w:sz w:val="24"/>
          <w:szCs w:val="24"/>
        </w:rPr>
      </w:pPr>
    </w:p>
    <w:p w14:paraId="14A3AB77" w14:textId="77777777" w:rsidR="00FB0CAC" w:rsidRDefault="002979B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10E0C102" w14:textId="77777777" w:rsidR="002979B0" w:rsidRPr="002979B0" w:rsidRDefault="002979B0" w:rsidP="002979B0">
      <w:pPr>
        <w:jc w:val="both"/>
        <w:rPr>
          <w:color w:val="2A2A2A"/>
          <w:sz w:val="24"/>
          <w:szCs w:val="24"/>
        </w:rPr>
      </w:pPr>
      <w:r w:rsidRPr="002979B0">
        <w:rPr>
          <w:color w:val="2A2A2A"/>
          <w:sz w:val="24"/>
          <w:szCs w:val="24"/>
        </w:rPr>
        <w:t>An empathy map is a simple and easy-to-understand visual representation that captures knowledge about the user’s behaviours, thoughts, feelings, and challenges. It helps teams better understand users and design effective solutions based on their needs.</w:t>
      </w:r>
    </w:p>
    <w:p w14:paraId="195913D7" w14:textId="614C12E1" w:rsidR="002979B0" w:rsidRPr="002979B0" w:rsidRDefault="002979B0" w:rsidP="002979B0">
      <w:pPr>
        <w:jc w:val="both"/>
        <w:rPr>
          <w:color w:val="2A2A2A"/>
          <w:sz w:val="24"/>
          <w:szCs w:val="24"/>
        </w:rPr>
      </w:pPr>
      <w:r w:rsidRPr="002979B0">
        <w:rPr>
          <w:color w:val="2A2A2A"/>
          <w:sz w:val="24"/>
          <w:szCs w:val="24"/>
        </w:rPr>
        <w:t>BookNest application to provide a better user experience.</w:t>
      </w:r>
    </w:p>
    <w:p w14:paraId="1EEDAF5E" w14:textId="77777777" w:rsidR="002979B0" w:rsidRDefault="002979B0" w:rsidP="002979B0">
      <w:pPr>
        <w:jc w:val="both"/>
        <w:rPr>
          <w:b/>
          <w:color w:val="2A2A2A"/>
          <w:sz w:val="24"/>
          <w:szCs w:val="24"/>
        </w:rPr>
      </w:pPr>
      <w:r w:rsidRPr="002979B0">
        <w:rPr>
          <w:color w:val="2A2A2A"/>
          <w:sz w:val="24"/>
          <w:szCs w:val="24"/>
        </w:rPr>
        <w:t xml:space="preserve">Creating this empathy map helped us understand the problems faced by students and users while searching, browsing, and booking books. This understanding helped in developing the </w:t>
      </w:r>
      <w:r>
        <w:rPr>
          <w:b/>
          <w:color w:val="2A2A2A"/>
          <w:sz w:val="24"/>
          <w:szCs w:val="24"/>
        </w:rPr>
        <w:t>Example:</w:t>
      </w:r>
    </w:p>
    <w:p w14:paraId="451B8A02" w14:textId="6E90658C" w:rsidR="002979B0" w:rsidRDefault="002979B0" w:rsidP="002979B0">
      <w:pPr>
        <w:jc w:val="both"/>
        <w:rPr>
          <w:b/>
          <w:color w:val="2A2A2A"/>
          <w:sz w:val="24"/>
          <w:szCs w:val="24"/>
        </w:rPr>
      </w:pPr>
      <w:r>
        <w:rPr>
          <w:b/>
          <w:noProof/>
          <w:color w:val="2A2A2A"/>
          <w:sz w:val="24"/>
          <w:szCs w:val="24"/>
        </w:rPr>
        <w:drawing>
          <wp:inline distT="0" distB="0" distL="0" distR="0" wp14:anchorId="34949044" wp14:editId="5804D17C">
            <wp:extent cx="3718560" cy="4155674"/>
            <wp:effectExtent l="0" t="0" r="0" b="0"/>
            <wp:docPr id="14686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2929" name="Picture 146862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677" cy="416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E0AA" w14:textId="77777777" w:rsidR="002979B0" w:rsidRDefault="002979B0" w:rsidP="002979B0">
      <w:pPr>
        <w:jc w:val="both"/>
        <w:rPr>
          <w:b/>
          <w:color w:val="2A2A2A"/>
          <w:sz w:val="24"/>
          <w:szCs w:val="24"/>
        </w:rPr>
      </w:pPr>
    </w:p>
    <w:p w14:paraId="55D8FEC2" w14:textId="45EB253B" w:rsidR="00FB0CAC" w:rsidRPr="002979B0" w:rsidRDefault="002979B0">
      <w:pPr>
        <w:jc w:val="both"/>
        <w:rPr>
          <w:color w:val="2A2A2A"/>
          <w:sz w:val="24"/>
          <w:szCs w:val="24"/>
        </w:rPr>
      </w:pPr>
      <w:r w:rsidRPr="002979B0">
        <w:rPr>
          <w:color w:val="2A2A2A"/>
          <w:sz w:val="24"/>
          <w:szCs w:val="24"/>
        </w:rPr>
        <w:t xml:space="preserve">Reference: </w:t>
      </w:r>
      <w:hyperlink r:id="rId6" w:tgtFrame="_new" w:history="1">
        <w:r w:rsidRPr="002979B0">
          <w:rPr>
            <w:rStyle w:val="Hyperlink"/>
            <w:sz w:val="24"/>
            <w:szCs w:val="24"/>
          </w:rPr>
          <w:t>https://www.mural.co/templates/empathy-map-canvas</w:t>
        </w:r>
      </w:hyperlink>
    </w:p>
    <w:p w14:paraId="75E7C887" w14:textId="77777777" w:rsidR="002979B0" w:rsidRDefault="002979B0">
      <w:pPr>
        <w:jc w:val="both"/>
        <w:rPr>
          <w:b/>
          <w:color w:val="2A2A2A"/>
          <w:sz w:val="24"/>
          <w:szCs w:val="24"/>
        </w:rPr>
      </w:pPr>
    </w:p>
    <w:p w14:paraId="00B2449A" w14:textId="0B2DC4E9" w:rsidR="00FB0CAC" w:rsidRDefault="002979B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14:paraId="51FE7F8B" w14:textId="77777777" w:rsidR="00FB0CAC" w:rsidRDefault="002979B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B30C13" wp14:editId="0CE3147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B0CA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CAC"/>
    <w:rsid w:val="002979B0"/>
    <w:rsid w:val="0081516E"/>
    <w:rsid w:val="00FB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499BA"/>
  <w15:docId w15:val="{F21938EE-790C-43ED-AEFA-15A26250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Vamsi Krishna</cp:lastModifiedBy>
  <cp:revision>2</cp:revision>
  <dcterms:created xsi:type="dcterms:W3CDTF">2026-02-20T14:52:00Z</dcterms:created>
  <dcterms:modified xsi:type="dcterms:W3CDTF">2026-02-20T14:52:00Z</dcterms:modified>
</cp:coreProperties>
</file>