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Pattern Search using grep</w:t>
      </w:r>
    </w:p>
    <w:p>
      <w:pPr>
        <w:jc w:val="center"/>
        <w:rPr>
          <w:rFonts w:hint="default"/>
          <w:b/>
          <w:bCs/>
          <w:sz w:val="22"/>
          <w:szCs w:val="22"/>
        </w:rPr>
      </w:pPr>
    </w:p>
    <w:p>
      <w:pPr>
        <w:jc w:val="both"/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 xml:space="preserve">1.Use any .c file. Using grep command extract and display </w:t>
      </w:r>
    </w:p>
    <w:p>
      <w:pPr>
        <w:jc w:val="both"/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a.all lines beginning with #include  with line numbers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Ans: 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drawing>
          <wp:inline distT="0" distB="0" distL="114300" distR="114300">
            <wp:extent cx="4587240" cy="2476500"/>
            <wp:effectExtent l="0" t="0" r="0" b="7620"/>
            <wp:docPr id="1" name="Picture 1" descr="line nu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ine numb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b.display all lines which do not begin with #include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Ans: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</w:t>
      </w:r>
      <w:r>
        <w:rPr>
          <w:rFonts w:hint="default"/>
          <w:b/>
          <w:bCs/>
          <w:sz w:val="22"/>
          <w:szCs w:val="22"/>
          <w:lang w:val="en-IN"/>
        </w:rPr>
        <w:drawing>
          <wp:inline distT="0" distB="0" distL="114300" distR="114300">
            <wp:extent cx="4351020" cy="2415540"/>
            <wp:effectExtent l="0" t="0" r="7620" b="7620"/>
            <wp:docPr id="2" name="Picture 2" descr="not # in gr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not # in gre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2"/>
          <w:szCs w:val="22"/>
        </w:rPr>
      </w:pPr>
    </w:p>
    <w:p>
      <w:pPr>
        <w:jc w:val="both"/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 xml:space="preserve">c.display the line number of main()  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Ans: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drawing>
          <wp:inline distT="0" distB="0" distL="114300" distR="114300">
            <wp:extent cx="4229100" cy="624840"/>
            <wp:effectExtent l="0" t="0" r="7620" b="0"/>
            <wp:docPr id="3" name="Picture 3" descr="line number of 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ine number of mai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</w:p>
    <w:p>
      <w:pPr>
        <w:jc w:val="both"/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d.extract all lines containing characters  of opening and closing parathesis {(,))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Ans: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drawing>
          <wp:inline distT="0" distB="0" distL="114300" distR="114300">
            <wp:extent cx="4975860" cy="3451860"/>
            <wp:effectExtent l="0" t="0" r="7620" b="7620"/>
            <wp:docPr id="4" name="Picture 4" descr="grep symb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ep symbol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Perform  the above operations on a set of *.c files</w:t>
      </w:r>
    </w:p>
    <w:p>
      <w:pPr>
        <w:numPr>
          <w:numId w:val="0"/>
        </w:num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Ans:</w:t>
      </w:r>
    </w:p>
    <w:p>
      <w:pPr>
        <w:numPr>
          <w:numId w:val="0"/>
        </w:numPr>
        <w:jc w:val="both"/>
        <w:rPr>
          <w:rFonts w:hint="default"/>
          <w:b/>
          <w:bCs/>
          <w:sz w:val="22"/>
          <w:szCs w:val="22"/>
          <w:lang w:val="en-IN"/>
        </w:rPr>
      </w:pPr>
      <w:bookmarkStart w:id="0" w:name="_GoBack"/>
      <w:r>
        <w:rPr>
          <w:rFonts w:hint="default"/>
          <w:b/>
          <w:bCs/>
          <w:sz w:val="22"/>
          <w:szCs w:val="22"/>
          <w:lang w:val="en-IN"/>
        </w:rPr>
        <w:drawing>
          <wp:inline distT="0" distB="0" distL="114300" distR="114300">
            <wp:extent cx="5067300" cy="3337560"/>
            <wp:effectExtent l="0" t="0" r="7620" b="0"/>
            <wp:docPr id="5" name="Picture 5" descr="gr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e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04ED9A"/>
    <w:multiLevelType w:val="singleLevel"/>
    <w:tmpl w:val="E704ED9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04355D"/>
    <w:rsid w:val="02D432B4"/>
    <w:rsid w:val="098554DA"/>
    <w:rsid w:val="0C312C9B"/>
    <w:rsid w:val="0D3C4532"/>
    <w:rsid w:val="2904355D"/>
    <w:rsid w:val="3A5F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2022-06-09T09:39:00Z</dcterms:created>
  <dc:creator>kumar</dc:creator>
  <cp:lastModifiedBy>kumar</cp:lastModifiedBy>
  <dcterms:modified xsi:type="dcterms:W3CDTF">2022-06-09T12:07:00Z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C3721E53BBC848CF9CFE48A2AF2FE04E</vt:lpwstr>
  </property>
</Properties>
</file>