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E94" w:rsidRPr="003B2E94" w:rsidRDefault="005E4AF7" w:rsidP="003B2E94">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anchor distT="0" distB="0" distL="0" distR="0" simplePos="0" relativeHeight="251673600" behindDoc="1" locked="0" layoutInCell="1" allowOverlap="1">
            <wp:simplePos x="0" y="0"/>
            <wp:positionH relativeFrom="page">
              <wp:posOffset>-1270</wp:posOffset>
            </wp:positionH>
            <wp:positionV relativeFrom="page">
              <wp:posOffset>-214630</wp:posOffset>
            </wp:positionV>
            <wp:extent cx="10225405" cy="14457045"/>
            <wp:effectExtent l="19050" t="0" r="4445"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3B2E94" w:rsidRPr="003B2E94">
        <w:rPr>
          <w:rFonts w:ascii="Times New Roman" w:hAnsi="Times New Roman" w:cs="Times New Roman"/>
          <w:b/>
          <w:sz w:val="24"/>
          <w:szCs w:val="24"/>
        </w:rPr>
        <w:t>France Respiratory Devices Market</w:t>
      </w:r>
    </w:p>
    <w:p w:rsidR="003B2E94" w:rsidRDefault="003B2E94" w:rsidP="005E4AF7">
      <w:pPr>
        <w:jc w:val="both"/>
        <w:rPr>
          <w:rFonts w:ascii="Times New Roman" w:hAnsi="Times New Roman" w:cs="Times New Roman"/>
          <w:sz w:val="24"/>
          <w:szCs w:val="24"/>
        </w:rPr>
      </w:pPr>
      <w:r w:rsidRPr="003B2E94">
        <w:rPr>
          <w:rFonts w:ascii="Times New Roman" w:hAnsi="Times New Roman" w:cs="Times New Roman"/>
          <w:sz w:val="24"/>
          <w:szCs w:val="24"/>
        </w:rPr>
        <w:t xml:space="preserve">According to </w:t>
      </w:r>
      <w:proofErr w:type="spellStart"/>
      <w:r w:rsidRPr="003B2E94">
        <w:rPr>
          <w:rFonts w:ascii="Times New Roman" w:hAnsi="Times New Roman" w:cs="Times New Roman"/>
          <w:sz w:val="24"/>
          <w:szCs w:val="24"/>
        </w:rPr>
        <w:t>Intelli</w:t>
      </w:r>
      <w:proofErr w:type="spellEnd"/>
      <w:r w:rsidRPr="003B2E94">
        <w:rPr>
          <w:rFonts w:ascii="Times New Roman" w:hAnsi="Times New Roman" w:cs="Times New Roman"/>
          <w:sz w:val="24"/>
          <w:szCs w:val="24"/>
        </w:rPr>
        <w:t xml:space="preserve">, the France Respiratory Devices Market size was valued at approximately USD </w:t>
      </w:r>
      <w:r w:rsidR="00AA579B" w:rsidRPr="005E4AF7">
        <w:rPr>
          <w:rFonts w:ascii="Times New Roman" w:hAnsi="Times New Roman" w:cs="Times New Roman"/>
          <w:sz w:val="24"/>
          <w:szCs w:val="24"/>
        </w:rPr>
        <w:t xml:space="preserve">1,600 </w:t>
      </w:r>
      <w:r w:rsidRPr="005E4AF7">
        <w:rPr>
          <w:rFonts w:ascii="Times New Roman" w:hAnsi="Times New Roman" w:cs="Times New Roman"/>
          <w:sz w:val="24"/>
          <w:szCs w:val="24"/>
        </w:rPr>
        <w:t xml:space="preserve">million in 2024 and is projected to reach USD </w:t>
      </w:r>
      <w:r w:rsidR="005E4AF7" w:rsidRPr="005E4AF7">
        <w:rPr>
          <w:rFonts w:ascii="Times New Roman" w:eastAsia="Times New Roman" w:hAnsi="Times New Roman" w:cs="Times New Roman"/>
          <w:color w:val="000000"/>
          <w:sz w:val="24"/>
          <w:szCs w:val="24"/>
        </w:rPr>
        <w:t>2327.968</w:t>
      </w:r>
      <w:r w:rsidR="005E4AF7">
        <w:rPr>
          <w:rFonts w:ascii="Calibri" w:eastAsia="Times New Roman" w:hAnsi="Calibri" w:cs="Calibri"/>
          <w:color w:val="000000"/>
        </w:rPr>
        <w:t xml:space="preserve"> </w:t>
      </w:r>
      <w:r w:rsidRPr="003B2E94">
        <w:rPr>
          <w:rFonts w:ascii="Times New Roman" w:hAnsi="Times New Roman" w:cs="Times New Roman"/>
          <w:sz w:val="24"/>
          <w:szCs w:val="24"/>
        </w:rPr>
        <w:t xml:space="preserve">million at a compound </w:t>
      </w:r>
      <w:r w:rsidR="00AA579B">
        <w:rPr>
          <w:rFonts w:ascii="Times New Roman" w:hAnsi="Times New Roman" w:cs="Times New Roman"/>
          <w:sz w:val="24"/>
          <w:szCs w:val="24"/>
        </w:rPr>
        <w:t xml:space="preserve">annual growth rate (CAGR) of 5.7 </w:t>
      </w:r>
      <w:r w:rsidRPr="003B2E94">
        <w:rPr>
          <w:rFonts w:ascii="Times New Roman" w:hAnsi="Times New Roman" w:cs="Times New Roman"/>
          <w:sz w:val="24"/>
          <w:szCs w:val="24"/>
        </w:rPr>
        <w:t>% over the forecast period from 2024 to 2032.</w:t>
      </w:r>
    </w:p>
    <w:p w:rsidR="006063CC" w:rsidRPr="005E4AF7" w:rsidRDefault="006063CC" w:rsidP="005E4AF7">
      <w:pPr>
        <w:jc w:val="both"/>
        <w:rPr>
          <w:rFonts w:ascii="Calibri" w:eastAsia="Times New Roman" w:hAnsi="Calibri" w:cs="Calibri"/>
          <w:color w:val="000000"/>
        </w:rPr>
      </w:pPr>
      <w:bookmarkStart w:id="0" w:name="_GoBack"/>
      <w:r>
        <w:rPr>
          <w:rFonts w:ascii="Calibri" w:eastAsia="Times New Roman" w:hAnsi="Calibri" w:cs="Calibri"/>
          <w:noProof/>
          <w:color w:val="000000"/>
          <w:lang w:val="en-IN" w:eastAsia="en-IN"/>
        </w:rPr>
        <w:drawing>
          <wp:inline distT="0" distB="0" distL="0" distR="0">
            <wp:extent cx="5943600" cy="2947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nce Respirator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bookmarkEnd w:id="0"/>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Respiratory devices are essential medical devices used to aid patients with breathing disorders, such as asthma, chronic obstructive pulmonary disease (COPD), and sleep apnea. These devices include nebulizers, oxygen concentrators, continuous positive airway pressure (CPAP) devices, and ventilators. The demand for respiratory devices is rising due to an increasing incidence of respiratory diseases, especially among the aging population, and the growing prevalence of lifestyle-related diseases such as smoking-induced COPD. Furthermore, technological advancements in the design and functionality of respiratory devices have played a major role in boosting the market growth.</w:t>
      </w:r>
    </w:p>
    <w:p w:rsidR="003B2E94" w:rsidRPr="003B2E94" w:rsidRDefault="003B2E94" w:rsidP="003B2E94">
      <w:pPr>
        <w:spacing w:line="360" w:lineRule="auto"/>
        <w:jc w:val="both"/>
        <w:rPr>
          <w:rFonts w:ascii="Times New Roman" w:hAnsi="Times New Roman" w:cs="Times New Roman"/>
          <w:b/>
          <w:sz w:val="24"/>
          <w:szCs w:val="24"/>
        </w:rPr>
      </w:pPr>
      <w:r w:rsidRPr="003B2E94">
        <w:rPr>
          <w:rFonts w:ascii="Times New Roman" w:hAnsi="Times New Roman" w:cs="Times New Roman"/>
          <w:b/>
          <w:sz w:val="24"/>
          <w:szCs w:val="24"/>
        </w:rPr>
        <w:t>France Respiratory Devices Market Definition</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Respiratory devices are medical equipment used for diagnosing, monitoring, and treating respiratory conditions. These devices help patients breathe more easily by delivering supplemental oxygen, assisting with ventilation, or managing airflow during sleep. Key devices in this market include portable oxygen concentrators, CPAP devices, nebulizers, and mechanical ventilators. The development of advanced features such as portability, connectivity, and user-</w:t>
      </w:r>
      <w:r w:rsidRPr="003B2E94">
        <w:rPr>
          <w:rFonts w:ascii="Times New Roman" w:hAnsi="Times New Roman" w:cs="Times New Roman"/>
          <w:sz w:val="24"/>
          <w:szCs w:val="24"/>
        </w:rPr>
        <w:lastRenderedPageBreak/>
        <w:t>friendly interfaces has enhanced the patient experience and broadened the application of respiratory devices.</w:t>
      </w:r>
      <w:r w:rsidR="005E4AF7" w:rsidRPr="005E4AF7">
        <w:rPr>
          <w:rFonts w:ascii="Times New Roman" w:hAnsi="Times New Roman" w:cs="Times New Roman"/>
          <w:b/>
          <w:noProof/>
          <w:color w:val="244061" w:themeColor="accent1" w:themeShade="80"/>
          <w:sz w:val="24"/>
          <w:szCs w:val="24"/>
        </w:rPr>
        <w:t xml:space="preserve"> </w:t>
      </w:r>
    </w:p>
    <w:p w:rsidR="003B2E94" w:rsidRPr="003B2E94" w:rsidRDefault="003B2E94" w:rsidP="003B2E94">
      <w:pPr>
        <w:spacing w:line="360" w:lineRule="auto"/>
        <w:jc w:val="both"/>
        <w:rPr>
          <w:rFonts w:ascii="Times New Roman" w:hAnsi="Times New Roman" w:cs="Times New Roman"/>
          <w:b/>
          <w:sz w:val="24"/>
          <w:szCs w:val="24"/>
        </w:rPr>
      </w:pPr>
      <w:r w:rsidRPr="003B2E94">
        <w:rPr>
          <w:rFonts w:ascii="Times New Roman" w:hAnsi="Times New Roman" w:cs="Times New Roman"/>
          <w:b/>
          <w:sz w:val="24"/>
          <w:szCs w:val="24"/>
        </w:rPr>
        <w:t>France Respiratory Devices Market Overview</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The French respiratory devices market is seeing a shift towards home healthcare solutions, driven by the growing preference for home-based treatment options and the increasing prevalence of chronic respiratory diseases. In particular, demand for portable oxygen c</w:t>
      </w:r>
      <w:r w:rsidR="005E4AF7">
        <w:rPr>
          <w:rFonts w:ascii="Times New Roman" w:hAnsi="Times New Roman" w:cs="Times New Roman"/>
          <w:sz w:val="24"/>
          <w:szCs w:val="24"/>
        </w:rPr>
        <w:t>oncentrators and CPAP devices are</w:t>
      </w:r>
      <w:r w:rsidRPr="003B2E94">
        <w:rPr>
          <w:rFonts w:ascii="Times New Roman" w:hAnsi="Times New Roman" w:cs="Times New Roman"/>
          <w:sz w:val="24"/>
          <w:szCs w:val="24"/>
        </w:rPr>
        <w:t xml:space="preserve"> witnessing steady growth. France’s healthcare system, which focuses on high-quality care and improving the overall patient experience, contributes to the adoption of advanced respiratory devices. Market growth is further supported by increased government healthcare spending and the rising number of healthcare facilities offering respiratory care.</w:t>
      </w:r>
    </w:p>
    <w:p w:rsidR="003B2E94" w:rsidRPr="003B2E94" w:rsidRDefault="005E4AF7" w:rsidP="003B2E94">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anchor distT="0" distB="0" distL="0" distR="0" simplePos="0" relativeHeight="251671552" behindDoc="1" locked="0" layoutInCell="1" allowOverlap="1">
            <wp:simplePos x="0" y="0"/>
            <wp:positionH relativeFrom="page">
              <wp:posOffset>-50165</wp:posOffset>
            </wp:positionH>
            <wp:positionV relativeFrom="page">
              <wp:posOffset>-214630</wp:posOffset>
            </wp:positionV>
            <wp:extent cx="10225405" cy="14457045"/>
            <wp:effectExtent l="19050" t="0" r="4445"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3B2E94" w:rsidRPr="003B2E94">
        <w:rPr>
          <w:rFonts w:ascii="Times New Roman" w:hAnsi="Times New Roman" w:cs="Times New Roman"/>
          <w:b/>
          <w:sz w:val="24"/>
          <w:szCs w:val="24"/>
        </w:rPr>
        <w:t>France Respiratory Devices Market Segmentation Analysis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The France Respiratory Devices Market is segmented based on Product Type, Application, End-user, and Geography.</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b/>
          <w:sz w:val="24"/>
          <w:szCs w:val="24"/>
        </w:rPr>
        <w:t xml:space="preserve">France Respiratory Devices Market </w:t>
      </w:r>
      <w:proofErr w:type="gramStart"/>
      <w:r w:rsidRPr="003B2E94">
        <w:rPr>
          <w:rFonts w:ascii="Times New Roman" w:hAnsi="Times New Roman" w:cs="Times New Roman"/>
          <w:b/>
          <w:sz w:val="24"/>
          <w:szCs w:val="24"/>
        </w:rPr>
        <w:t>By</w:t>
      </w:r>
      <w:proofErr w:type="gramEnd"/>
      <w:r w:rsidRPr="003B2E94">
        <w:rPr>
          <w:rFonts w:ascii="Times New Roman" w:hAnsi="Times New Roman" w:cs="Times New Roman"/>
          <w:b/>
          <w:sz w:val="24"/>
          <w:szCs w:val="24"/>
        </w:rPr>
        <w:t xml:space="preserve"> Product Type</w:t>
      </w:r>
      <w:r w:rsidRPr="003B2E94">
        <w:rPr>
          <w:rFonts w:ascii="Times New Roman" w:hAnsi="Times New Roman" w:cs="Times New Roman"/>
          <w:sz w:val="24"/>
          <w:szCs w:val="24"/>
        </w:rPr>
        <w:t>:</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 Oxygen Concentrators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 Nebulizers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 CPAP Devices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 Ventilators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 Others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Oxygen concentrators represent the largest market share due to their wide usage in home healthcare and hospitals for patients with chronic respiratory diseases. CPAP devices are also expected to grow at the fastest CAGR, attributed to the increasing prevalence of sleep apnea.</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b/>
          <w:sz w:val="24"/>
          <w:szCs w:val="24"/>
        </w:rPr>
        <w:t xml:space="preserve">France Respiratory Devices Market </w:t>
      </w:r>
      <w:proofErr w:type="gramStart"/>
      <w:r w:rsidRPr="003B2E94">
        <w:rPr>
          <w:rFonts w:ascii="Times New Roman" w:hAnsi="Times New Roman" w:cs="Times New Roman"/>
          <w:b/>
          <w:sz w:val="24"/>
          <w:szCs w:val="24"/>
        </w:rPr>
        <w:t>By</w:t>
      </w:r>
      <w:proofErr w:type="gramEnd"/>
      <w:r w:rsidRPr="003B2E94">
        <w:rPr>
          <w:rFonts w:ascii="Times New Roman" w:hAnsi="Times New Roman" w:cs="Times New Roman"/>
          <w:b/>
          <w:sz w:val="24"/>
          <w:szCs w:val="24"/>
        </w:rPr>
        <w:t xml:space="preserve"> Application</w:t>
      </w:r>
      <w:r w:rsidRPr="003B2E94">
        <w:rPr>
          <w:rFonts w:ascii="Times New Roman" w:hAnsi="Times New Roman" w:cs="Times New Roman"/>
          <w:sz w:val="24"/>
          <w:szCs w:val="24"/>
        </w:rPr>
        <w:t>:</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 Chronic Obstructive Pulmonary Disease (COPD)</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lastRenderedPageBreak/>
        <w:t>• Sleep Apnea</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 Asthma</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 Other Respiratory Disorders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COPD remains the dominant application segment due to the high smoking rates in France, contributing to a growing patient pool. The sleep apnea segment is expected to expand rapidly as awareness of the condition increases.</w:t>
      </w:r>
    </w:p>
    <w:p w:rsidR="003B2E94" w:rsidRPr="003B2E94" w:rsidRDefault="003B2E94" w:rsidP="003B2E94">
      <w:pPr>
        <w:spacing w:line="360" w:lineRule="auto"/>
        <w:jc w:val="both"/>
        <w:rPr>
          <w:rFonts w:ascii="Times New Roman" w:hAnsi="Times New Roman" w:cs="Times New Roman"/>
          <w:b/>
          <w:sz w:val="24"/>
          <w:szCs w:val="24"/>
        </w:rPr>
      </w:pPr>
      <w:r w:rsidRPr="003B2E94">
        <w:rPr>
          <w:rFonts w:ascii="Times New Roman" w:hAnsi="Times New Roman" w:cs="Times New Roman"/>
          <w:b/>
          <w:sz w:val="24"/>
          <w:szCs w:val="24"/>
        </w:rPr>
        <w:t xml:space="preserve">France Respiratory Devices Market </w:t>
      </w:r>
      <w:proofErr w:type="gramStart"/>
      <w:r w:rsidRPr="003B2E94">
        <w:rPr>
          <w:rFonts w:ascii="Times New Roman" w:hAnsi="Times New Roman" w:cs="Times New Roman"/>
          <w:b/>
          <w:sz w:val="24"/>
          <w:szCs w:val="24"/>
        </w:rPr>
        <w:t>By</w:t>
      </w:r>
      <w:proofErr w:type="gramEnd"/>
      <w:r w:rsidRPr="003B2E94">
        <w:rPr>
          <w:rFonts w:ascii="Times New Roman" w:hAnsi="Times New Roman" w:cs="Times New Roman"/>
          <w:b/>
          <w:sz w:val="24"/>
          <w:szCs w:val="24"/>
        </w:rPr>
        <w:t xml:space="preserve"> End-user:</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 Hospitals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 Homecare Settings</w:t>
      </w:r>
    </w:p>
    <w:p w:rsidR="003B2E94" w:rsidRPr="003B2E94" w:rsidRDefault="005E4AF7" w:rsidP="003B2E9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0" distR="0" simplePos="0" relativeHeight="251669504" behindDoc="1" locked="0" layoutInCell="1" allowOverlap="1">
            <wp:simplePos x="0" y="0"/>
            <wp:positionH relativeFrom="page">
              <wp:posOffset>5080</wp:posOffset>
            </wp:positionH>
            <wp:positionV relativeFrom="page">
              <wp:posOffset>-165735</wp:posOffset>
            </wp:positionV>
            <wp:extent cx="10225405" cy="14457045"/>
            <wp:effectExtent l="19050" t="0" r="4445"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3B2E94" w:rsidRPr="003B2E94">
        <w:rPr>
          <w:rFonts w:ascii="Times New Roman" w:hAnsi="Times New Roman" w:cs="Times New Roman"/>
          <w:sz w:val="24"/>
          <w:szCs w:val="24"/>
        </w:rPr>
        <w:t>• Specialty Clinics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Hospitals dominate the market due to the high usage of advanced respiratory devices in emergency and intensive care units. However, homecare settings are expected to grow at a significant rate, driven by an aging population and an increasing preference for home-based treatments.</w:t>
      </w:r>
    </w:p>
    <w:p w:rsidR="003B2E94" w:rsidRPr="003B2E94" w:rsidRDefault="003B2E94" w:rsidP="003B2E94">
      <w:pPr>
        <w:spacing w:line="360" w:lineRule="auto"/>
        <w:jc w:val="both"/>
        <w:rPr>
          <w:rFonts w:ascii="Times New Roman" w:hAnsi="Times New Roman" w:cs="Times New Roman"/>
          <w:b/>
          <w:sz w:val="24"/>
          <w:szCs w:val="24"/>
        </w:rPr>
      </w:pPr>
      <w:r w:rsidRPr="003B2E94">
        <w:rPr>
          <w:rFonts w:ascii="Times New Roman" w:hAnsi="Times New Roman" w:cs="Times New Roman"/>
          <w:b/>
          <w:sz w:val="24"/>
          <w:szCs w:val="24"/>
        </w:rPr>
        <w:t>France Respiratory Devices Market, By Region:</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 Paris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 Lyon</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 Marseille</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 Toulouse</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 Others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Paris is the largest market for respiratory devices, owing to its highly developed healthcare infrastructure and dense population.</w:t>
      </w:r>
    </w:p>
    <w:p w:rsidR="003B2E94" w:rsidRPr="003B2E94" w:rsidRDefault="003B2E94" w:rsidP="003B2E94">
      <w:pPr>
        <w:spacing w:line="360" w:lineRule="auto"/>
        <w:jc w:val="both"/>
        <w:rPr>
          <w:rFonts w:ascii="Times New Roman" w:hAnsi="Times New Roman" w:cs="Times New Roman"/>
          <w:b/>
          <w:sz w:val="24"/>
          <w:szCs w:val="24"/>
        </w:rPr>
      </w:pPr>
      <w:r w:rsidRPr="003B2E94">
        <w:rPr>
          <w:rFonts w:ascii="Times New Roman" w:hAnsi="Times New Roman" w:cs="Times New Roman"/>
          <w:b/>
          <w:sz w:val="24"/>
          <w:szCs w:val="24"/>
        </w:rPr>
        <w:t>Key Players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lastRenderedPageBreak/>
        <w:t xml:space="preserve">Major players in the France Respiratory Devices Market include Philips Healthcare, </w:t>
      </w:r>
      <w:proofErr w:type="spellStart"/>
      <w:r w:rsidRPr="003B2E94">
        <w:rPr>
          <w:rFonts w:ascii="Times New Roman" w:hAnsi="Times New Roman" w:cs="Times New Roman"/>
          <w:sz w:val="24"/>
          <w:szCs w:val="24"/>
        </w:rPr>
        <w:t>ResMed</w:t>
      </w:r>
      <w:proofErr w:type="spellEnd"/>
      <w:r w:rsidRPr="003B2E94">
        <w:rPr>
          <w:rFonts w:ascii="Times New Roman" w:hAnsi="Times New Roman" w:cs="Times New Roman"/>
          <w:sz w:val="24"/>
          <w:szCs w:val="24"/>
        </w:rPr>
        <w:t xml:space="preserve"> Inc., Medtronic PLC, Fisher &amp; Paykel Healthcare, Invacare Corporation, and BD (Becton Dickinson and Company). These companies focus on product innovation and strategic collaborations to strengthen their position in the market.</w:t>
      </w:r>
      <w:r w:rsidR="005E4AF7" w:rsidRPr="005E4AF7">
        <w:rPr>
          <w:rFonts w:ascii="Times New Roman" w:hAnsi="Times New Roman" w:cs="Times New Roman"/>
          <w:b/>
          <w:noProof/>
          <w:color w:val="244061" w:themeColor="accent1" w:themeShade="80"/>
          <w:sz w:val="24"/>
          <w:szCs w:val="24"/>
        </w:rPr>
        <w:t xml:space="preserve"> </w:t>
      </w:r>
    </w:p>
    <w:p w:rsidR="003B2E94" w:rsidRPr="003B2E94" w:rsidRDefault="003B2E94" w:rsidP="003B2E94">
      <w:pPr>
        <w:spacing w:line="360" w:lineRule="auto"/>
        <w:jc w:val="both"/>
        <w:rPr>
          <w:rFonts w:ascii="Times New Roman" w:hAnsi="Times New Roman" w:cs="Times New Roman"/>
          <w:b/>
          <w:sz w:val="24"/>
          <w:szCs w:val="24"/>
        </w:rPr>
      </w:pPr>
      <w:r w:rsidRPr="003B2E94">
        <w:rPr>
          <w:rFonts w:ascii="Times New Roman" w:hAnsi="Times New Roman" w:cs="Times New Roman"/>
          <w:b/>
          <w:sz w:val="24"/>
          <w:szCs w:val="24"/>
        </w:rPr>
        <w:t>Key Developments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 xml:space="preserve">• </w:t>
      </w:r>
      <w:proofErr w:type="spellStart"/>
      <w:r w:rsidRPr="003B2E94">
        <w:rPr>
          <w:rFonts w:ascii="Times New Roman" w:hAnsi="Times New Roman" w:cs="Times New Roman"/>
          <w:sz w:val="24"/>
          <w:szCs w:val="24"/>
        </w:rPr>
        <w:t>ResMed</w:t>
      </w:r>
      <w:proofErr w:type="spellEnd"/>
      <w:r w:rsidRPr="003B2E94">
        <w:rPr>
          <w:rFonts w:ascii="Times New Roman" w:hAnsi="Times New Roman" w:cs="Times New Roman"/>
          <w:sz w:val="24"/>
          <w:szCs w:val="24"/>
        </w:rPr>
        <w:t xml:space="preserve"> launched a new version of its </w:t>
      </w:r>
      <w:proofErr w:type="spellStart"/>
      <w:r w:rsidRPr="003B2E94">
        <w:rPr>
          <w:rFonts w:ascii="Times New Roman" w:hAnsi="Times New Roman" w:cs="Times New Roman"/>
          <w:sz w:val="24"/>
          <w:szCs w:val="24"/>
        </w:rPr>
        <w:t>AirSense</w:t>
      </w:r>
      <w:proofErr w:type="spellEnd"/>
      <w:r w:rsidRPr="003B2E94">
        <w:rPr>
          <w:rFonts w:ascii="Times New Roman" w:hAnsi="Times New Roman" w:cs="Times New Roman"/>
          <w:sz w:val="24"/>
          <w:szCs w:val="24"/>
        </w:rPr>
        <w:t xml:space="preserve"> 11 CPAP machine in 2024, featuring a more user-friendly interface and improved connectivity to track sleep data for patients.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 Philips Healthcare introduced its Dream</w:t>
      </w:r>
      <w:r w:rsidR="00AA579B">
        <w:rPr>
          <w:rFonts w:ascii="Times New Roman" w:hAnsi="Times New Roman" w:cs="Times New Roman"/>
          <w:sz w:val="24"/>
          <w:szCs w:val="24"/>
        </w:rPr>
        <w:t xml:space="preserve"> </w:t>
      </w:r>
      <w:r w:rsidRPr="003B2E94">
        <w:rPr>
          <w:rFonts w:ascii="Times New Roman" w:hAnsi="Times New Roman" w:cs="Times New Roman"/>
          <w:sz w:val="24"/>
          <w:szCs w:val="24"/>
        </w:rPr>
        <w:t>Station 2 CPAP in 2024, designed to provide enhanced sleep apnea treatment with quieter operation and improved comfort.</w:t>
      </w:r>
    </w:p>
    <w:p w:rsidR="003B2E94" w:rsidRPr="003B2E94" w:rsidRDefault="005E4AF7" w:rsidP="003B2E9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0" distR="0" simplePos="0" relativeHeight="251667456" behindDoc="1" locked="0" layoutInCell="1" allowOverlap="1">
            <wp:simplePos x="0" y="0"/>
            <wp:positionH relativeFrom="page">
              <wp:posOffset>-229870</wp:posOffset>
            </wp:positionH>
            <wp:positionV relativeFrom="page">
              <wp:posOffset>-214630</wp:posOffset>
            </wp:positionV>
            <wp:extent cx="10225405" cy="14457045"/>
            <wp:effectExtent l="19050" t="0" r="4445"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3B2E94" w:rsidRPr="003B2E94">
        <w:rPr>
          <w:rFonts w:ascii="Times New Roman" w:hAnsi="Times New Roman" w:cs="Times New Roman"/>
          <w:sz w:val="24"/>
          <w:szCs w:val="24"/>
        </w:rPr>
        <w:t xml:space="preserve">• Medtronic unveiled the </w:t>
      </w:r>
      <w:proofErr w:type="spellStart"/>
      <w:r w:rsidR="003B2E94" w:rsidRPr="003B2E94">
        <w:rPr>
          <w:rFonts w:ascii="Times New Roman" w:hAnsi="Times New Roman" w:cs="Times New Roman"/>
          <w:sz w:val="24"/>
          <w:szCs w:val="24"/>
        </w:rPr>
        <w:t>LivaNova</w:t>
      </w:r>
      <w:proofErr w:type="spellEnd"/>
      <w:r w:rsidR="003B2E94" w:rsidRPr="003B2E94">
        <w:rPr>
          <w:rFonts w:ascii="Times New Roman" w:hAnsi="Times New Roman" w:cs="Times New Roman"/>
          <w:sz w:val="24"/>
          <w:szCs w:val="24"/>
        </w:rPr>
        <w:t xml:space="preserve"> Ventilator in early 2024, aimed at offering a reliable and cost-effective ventilator solution for hospitals and homecare settings.</w:t>
      </w:r>
    </w:p>
    <w:p w:rsidR="003B2E94" w:rsidRPr="003B2E94" w:rsidRDefault="003B2E94" w:rsidP="003B2E94">
      <w:pPr>
        <w:spacing w:line="360" w:lineRule="auto"/>
        <w:jc w:val="both"/>
        <w:rPr>
          <w:rFonts w:ascii="Times New Roman" w:hAnsi="Times New Roman" w:cs="Times New Roman"/>
          <w:b/>
          <w:sz w:val="24"/>
          <w:szCs w:val="24"/>
        </w:rPr>
      </w:pPr>
      <w:r w:rsidRPr="003B2E94">
        <w:rPr>
          <w:rFonts w:ascii="Times New Roman" w:hAnsi="Times New Roman" w:cs="Times New Roman"/>
          <w:b/>
          <w:sz w:val="24"/>
          <w:szCs w:val="24"/>
        </w:rPr>
        <w:t>Market Attractiveness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The market attractiveness in France is enhanced by the government’s initiatives to improve respiratory care facilities and the increasing demand for homecare solutions. The healthcare reforms and the growing healthcare expenditure contribute to a favorable market environment.</w:t>
      </w:r>
    </w:p>
    <w:p w:rsidR="003B2E94" w:rsidRPr="003B2E94" w:rsidRDefault="003B2E94" w:rsidP="003B2E94">
      <w:pPr>
        <w:spacing w:line="360" w:lineRule="auto"/>
        <w:jc w:val="both"/>
        <w:rPr>
          <w:rFonts w:ascii="Times New Roman" w:hAnsi="Times New Roman" w:cs="Times New Roman"/>
          <w:b/>
          <w:sz w:val="24"/>
          <w:szCs w:val="24"/>
        </w:rPr>
      </w:pPr>
      <w:r w:rsidRPr="003B2E94">
        <w:rPr>
          <w:rFonts w:ascii="Times New Roman" w:hAnsi="Times New Roman" w:cs="Times New Roman"/>
          <w:b/>
          <w:sz w:val="24"/>
          <w:szCs w:val="24"/>
        </w:rPr>
        <w:t>Porter’s Five Forces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Porter’s Five Forces analysis reveals moderate to high competition in the France Respiratory Devices Market, with strong bargaining power from buyers and suppliers due to the availability of numerous advanced and cost-effective respiratory products. Rivalry among major players is intense, and new entrants face high barriers to entry due to regulatory approvals and established brand loyalty.</w:t>
      </w:r>
    </w:p>
    <w:p w:rsidR="003B2E94" w:rsidRPr="003B2E94" w:rsidRDefault="003B2E94" w:rsidP="003B2E94">
      <w:pPr>
        <w:spacing w:line="360" w:lineRule="auto"/>
        <w:jc w:val="both"/>
        <w:rPr>
          <w:rFonts w:ascii="Times New Roman" w:hAnsi="Times New Roman" w:cs="Times New Roman"/>
          <w:sz w:val="24"/>
          <w:szCs w:val="24"/>
        </w:rPr>
      </w:pPr>
    </w:p>
    <w:p w:rsidR="003B2E94" w:rsidRPr="003B2E94" w:rsidRDefault="003B2E94" w:rsidP="003B2E94">
      <w:pPr>
        <w:spacing w:line="360" w:lineRule="auto"/>
        <w:jc w:val="both"/>
        <w:rPr>
          <w:rFonts w:ascii="Times New Roman" w:hAnsi="Times New Roman" w:cs="Times New Roman"/>
          <w:sz w:val="24"/>
          <w:szCs w:val="24"/>
        </w:rPr>
      </w:pPr>
    </w:p>
    <w:p w:rsidR="003B2E94" w:rsidRPr="003B2E94" w:rsidRDefault="003B2E94" w:rsidP="003B2E94">
      <w:pPr>
        <w:spacing w:line="360" w:lineRule="auto"/>
        <w:jc w:val="both"/>
        <w:rPr>
          <w:rFonts w:ascii="Times New Roman" w:hAnsi="Times New Roman" w:cs="Times New Roman"/>
          <w:sz w:val="24"/>
          <w:szCs w:val="24"/>
        </w:rPr>
      </w:pPr>
    </w:p>
    <w:p w:rsidR="003B2E94" w:rsidRPr="003B2E94" w:rsidRDefault="003B2E94" w:rsidP="003B2E94">
      <w:pPr>
        <w:spacing w:line="360" w:lineRule="auto"/>
        <w:jc w:val="both"/>
        <w:rPr>
          <w:rFonts w:ascii="Times New Roman" w:hAnsi="Times New Roman" w:cs="Times New Roman"/>
          <w:sz w:val="24"/>
          <w:szCs w:val="24"/>
        </w:rPr>
      </w:pPr>
    </w:p>
    <w:p w:rsidR="003B2E94" w:rsidRPr="003B2E94" w:rsidRDefault="003B2E94" w:rsidP="003B2E94">
      <w:pPr>
        <w:spacing w:line="360" w:lineRule="auto"/>
        <w:jc w:val="both"/>
        <w:rPr>
          <w:rFonts w:ascii="Times New Roman" w:hAnsi="Times New Roman" w:cs="Times New Roman"/>
          <w:sz w:val="24"/>
          <w:szCs w:val="24"/>
        </w:rPr>
      </w:pPr>
    </w:p>
    <w:p w:rsidR="003B2E94" w:rsidRPr="003B2E94" w:rsidRDefault="003B2E94" w:rsidP="003B2E94">
      <w:pPr>
        <w:spacing w:line="360" w:lineRule="auto"/>
        <w:jc w:val="both"/>
        <w:rPr>
          <w:rFonts w:ascii="Times New Roman" w:hAnsi="Times New Roman" w:cs="Times New Roman"/>
          <w:sz w:val="24"/>
          <w:szCs w:val="24"/>
        </w:rPr>
      </w:pPr>
    </w:p>
    <w:p w:rsidR="003B2E94" w:rsidRPr="003B2E94" w:rsidRDefault="003B2E94" w:rsidP="003B2E94">
      <w:pPr>
        <w:spacing w:line="360" w:lineRule="auto"/>
        <w:jc w:val="both"/>
        <w:rPr>
          <w:rFonts w:ascii="Times New Roman" w:hAnsi="Times New Roman" w:cs="Times New Roman"/>
          <w:sz w:val="24"/>
          <w:szCs w:val="24"/>
        </w:rPr>
      </w:pPr>
    </w:p>
    <w:p w:rsidR="003B2E94" w:rsidRPr="003B2E94" w:rsidRDefault="003B2E94" w:rsidP="003B2E94">
      <w:pPr>
        <w:spacing w:line="360" w:lineRule="auto"/>
        <w:jc w:val="both"/>
        <w:rPr>
          <w:rFonts w:ascii="Times New Roman" w:hAnsi="Times New Roman" w:cs="Times New Roman"/>
          <w:sz w:val="24"/>
          <w:szCs w:val="24"/>
        </w:rPr>
      </w:pPr>
    </w:p>
    <w:p w:rsidR="003B2E94" w:rsidRDefault="003B2E94" w:rsidP="003B2E94">
      <w:pPr>
        <w:spacing w:line="360" w:lineRule="auto"/>
        <w:jc w:val="both"/>
        <w:rPr>
          <w:rFonts w:ascii="Times New Roman" w:hAnsi="Times New Roman" w:cs="Times New Roman"/>
          <w:sz w:val="24"/>
          <w:szCs w:val="24"/>
        </w:rPr>
      </w:pPr>
    </w:p>
    <w:p w:rsidR="003B2E94" w:rsidRDefault="003B2E94" w:rsidP="003B2E94">
      <w:pPr>
        <w:spacing w:line="360" w:lineRule="auto"/>
        <w:jc w:val="both"/>
        <w:rPr>
          <w:rFonts w:ascii="Times New Roman" w:hAnsi="Times New Roman" w:cs="Times New Roman"/>
          <w:sz w:val="24"/>
          <w:szCs w:val="24"/>
        </w:rPr>
      </w:pPr>
    </w:p>
    <w:p w:rsidR="005E4AF7" w:rsidRPr="003B2E94" w:rsidRDefault="005E4AF7" w:rsidP="003B2E94">
      <w:pPr>
        <w:spacing w:line="360" w:lineRule="auto"/>
        <w:jc w:val="both"/>
        <w:rPr>
          <w:rFonts w:ascii="Times New Roman" w:hAnsi="Times New Roman" w:cs="Times New Roman"/>
          <w:sz w:val="24"/>
          <w:szCs w:val="24"/>
        </w:rPr>
      </w:pPr>
    </w:p>
    <w:p w:rsidR="003B2E94" w:rsidRPr="005E4AF7" w:rsidRDefault="005E4AF7" w:rsidP="003B2E94">
      <w:pPr>
        <w:spacing w:line="360" w:lineRule="auto"/>
        <w:jc w:val="both"/>
        <w:rPr>
          <w:rFonts w:ascii="Times New Roman" w:hAnsi="Times New Roman" w:cs="Times New Roman"/>
          <w:b/>
          <w:sz w:val="32"/>
          <w:szCs w:val="24"/>
        </w:rPr>
      </w:pPr>
      <w:r>
        <w:rPr>
          <w:rFonts w:ascii="Times New Roman" w:hAnsi="Times New Roman" w:cs="Times New Roman"/>
          <w:b/>
          <w:noProof/>
          <w:sz w:val="32"/>
          <w:szCs w:val="24"/>
          <w:lang w:val="en-IN" w:eastAsia="en-IN"/>
        </w:rPr>
        <w:drawing>
          <wp:anchor distT="0" distB="0" distL="0" distR="0" simplePos="0" relativeHeight="251665408" behindDoc="1" locked="0" layoutInCell="1" allowOverlap="1">
            <wp:simplePos x="0" y="0"/>
            <wp:positionH relativeFrom="page">
              <wp:posOffset>-71004</wp:posOffset>
            </wp:positionH>
            <wp:positionV relativeFrom="page">
              <wp:posOffset>-214745</wp:posOffset>
            </wp:positionV>
            <wp:extent cx="10228869" cy="14457218"/>
            <wp:effectExtent l="19050" t="0" r="981"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8869" cy="14457218"/>
                    </a:xfrm>
                    <a:prstGeom prst="rect">
                      <a:avLst/>
                    </a:prstGeom>
                  </pic:spPr>
                </pic:pic>
              </a:graphicData>
            </a:graphic>
          </wp:anchor>
        </w:drawing>
      </w:r>
      <w:r w:rsidR="003B2E94" w:rsidRPr="005E4AF7">
        <w:rPr>
          <w:rFonts w:ascii="Times New Roman" w:hAnsi="Times New Roman" w:cs="Times New Roman"/>
          <w:b/>
          <w:sz w:val="32"/>
          <w:szCs w:val="24"/>
        </w:rPr>
        <w:t>TABLE OF CONTENT</w:t>
      </w:r>
    </w:p>
    <w:p w:rsidR="003B2E94" w:rsidRPr="003B2E94" w:rsidRDefault="003B2E94" w:rsidP="003B2E94">
      <w:pPr>
        <w:spacing w:line="360" w:lineRule="auto"/>
        <w:jc w:val="both"/>
        <w:rPr>
          <w:rFonts w:ascii="Times New Roman" w:hAnsi="Times New Roman" w:cs="Times New Roman"/>
          <w:b/>
          <w:sz w:val="24"/>
          <w:szCs w:val="24"/>
        </w:rPr>
      </w:pPr>
      <w:r w:rsidRPr="003B2E94">
        <w:rPr>
          <w:rFonts w:ascii="Times New Roman" w:hAnsi="Times New Roman" w:cs="Times New Roman"/>
          <w:b/>
          <w:sz w:val="24"/>
          <w:szCs w:val="24"/>
        </w:rPr>
        <w:t>1.</w:t>
      </w:r>
      <w:r w:rsidRPr="003B2E94">
        <w:rPr>
          <w:rFonts w:ascii="Times New Roman" w:hAnsi="Times New Roman" w:cs="Times New Roman"/>
          <w:b/>
          <w:sz w:val="24"/>
          <w:szCs w:val="24"/>
        </w:rPr>
        <w:tab/>
        <w:t xml:space="preserve">INTRODUCTION OF FRANCE RESPIRATORY DEVICES MARKET </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1.1 Overview of the Market</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1.2 Scope of Report</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1.3 Assumptions</w:t>
      </w:r>
    </w:p>
    <w:p w:rsidR="003B2E94" w:rsidRPr="003B2E94" w:rsidRDefault="003B2E94" w:rsidP="003B2E94">
      <w:pPr>
        <w:spacing w:line="360" w:lineRule="auto"/>
        <w:jc w:val="both"/>
        <w:rPr>
          <w:rFonts w:ascii="Times New Roman" w:hAnsi="Times New Roman" w:cs="Times New Roman"/>
          <w:b/>
          <w:sz w:val="24"/>
          <w:szCs w:val="24"/>
        </w:rPr>
      </w:pPr>
      <w:r w:rsidRPr="003B2E94">
        <w:rPr>
          <w:rFonts w:ascii="Times New Roman" w:hAnsi="Times New Roman" w:cs="Times New Roman"/>
          <w:b/>
          <w:sz w:val="24"/>
          <w:szCs w:val="24"/>
        </w:rPr>
        <w:t>2.</w:t>
      </w:r>
      <w:r w:rsidRPr="003B2E94">
        <w:rPr>
          <w:rFonts w:ascii="Times New Roman" w:hAnsi="Times New Roman" w:cs="Times New Roman"/>
          <w:b/>
          <w:sz w:val="24"/>
          <w:szCs w:val="24"/>
        </w:rPr>
        <w:tab/>
        <w:t>EXECUTIVE SUMMARY</w:t>
      </w:r>
    </w:p>
    <w:p w:rsidR="003B2E94" w:rsidRPr="003B2E94" w:rsidRDefault="003B2E94" w:rsidP="003B2E94">
      <w:pPr>
        <w:spacing w:line="360" w:lineRule="auto"/>
        <w:jc w:val="both"/>
        <w:rPr>
          <w:rFonts w:ascii="Times New Roman" w:hAnsi="Times New Roman" w:cs="Times New Roman"/>
          <w:b/>
          <w:sz w:val="24"/>
          <w:szCs w:val="24"/>
        </w:rPr>
      </w:pPr>
      <w:r w:rsidRPr="003B2E94">
        <w:rPr>
          <w:rFonts w:ascii="Times New Roman" w:hAnsi="Times New Roman" w:cs="Times New Roman"/>
          <w:b/>
          <w:sz w:val="24"/>
          <w:szCs w:val="24"/>
        </w:rPr>
        <w:t>3.</w:t>
      </w:r>
      <w:r w:rsidRPr="003B2E94">
        <w:rPr>
          <w:rFonts w:ascii="Times New Roman" w:hAnsi="Times New Roman" w:cs="Times New Roman"/>
          <w:b/>
          <w:sz w:val="24"/>
          <w:szCs w:val="24"/>
        </w:rPr>
        <w:tab/>
        <w:t>RESEARCH METHODOLOGY 3.1 Data Mining</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3.2 Validation</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3.3 Primary Interviews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List of Data Sources</w:t>
      </w:r>
    </w:p>
    <w:p w:rsidR="003B2E94" w:rsidRPr="003B2E94" w:rsidRDefault="003B2E94" w:rsidP="003B2E94">
      <w:pPr>
        <w:spacing w:line="360" w:lineRule="auto"/>
        <w:jc w:val="both"/>
        <w:rPr>
          <w:rFonts w:ascii="Times New Roman" w:hAnsi="Times New Roman" w:cs="Times New Roman"/>
          <w:b/>
          <w:sz w:val="24"/>
          <w:szCs w:val="24"/>
        </w:rPr>
      </w:pPr>
      <w:r w:rsidRPr="003B2E94">
        <w:rPr>
          <w:rFonts w:ascii="Times New Roman" w:hAnsi="Times New Roman" w:cs="Times New Roman"/>
          <w:b/>
          <w:sz w:val="24"/>
          <w:szCs w:val="24"/>
        </w:rPr>
        <w:t>4.</w:t>
      </w:r>
      <w:r w:rsidRPr="003B2E94">
        <w:rPr>
          <w:rFonts w:ascii="Times New Roman" w:hAnsi="Times New Roman" w:cs="Times New Roman"/>
          <w:b/>
          <w:sz w:val="24"/>
          <w:szCs w:val="24"/>
        </w:rPr>
        <w:tab/>
        <w:t>FRANCE RESPIRATORY DEVICES MARKET OUTLOOK 4.1 Overview</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4.2 Market Dynamics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4.3 Drivers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4.4 Restraints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lastRenderedPageBreak/>
        <w:t>4.5 Opportunities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4.6 Trends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4.7 Porter's Five Force Model</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4.8 Value Chain Analysis</w:t>
      </w:r>
    </w:p>
    <w:p w:rsidR="003B2E94" w:rsidRDefault="003B2E94" w:rsidP="003B2E94">
      <w:pPr>
        <w:spacing w:line="360" w:lineRule="auto"/>
        <w:jc w:val="both"/>
        <w:rPr>
          <w:rFonts w:ascii="Times New Roman" w:hAnsi="Times New Roman" w:cs="Times New Roman"/>
          <w:b/>
          <w:sz w:val="24"/>
          <w:szCs w:val="24"/>
        </w:rPr>
      </w:pPr>
      <w:r w:rsidRPr="003B2E94">
        <w:rPr>
          <w:rFonts w:ascii="Times New Roman" w:hAnsi="Times New Roman" w:cs="Times New Roman"/>
          <w:b/>
          <w:sz w:val="24"/>
          <w:szCs w:val="24"/>
        </w:rPr>
        <w:t>5.</w:t>
      </w:r>
      <w:r w:rsidRPr="003B2E94">
        <w:rPr>
          <w:rFonts w:ascii="Times New Roman" w:hAnsi="Times New Roman" w:cs="Times New Roman"/>
          <w:b/>
          <w:sz w:val="24"/>
          <w:szCs w:val="24"/>
        </w:rPr>
        <w:tab/>
        <w:t xml:space="preserve">FRANCE RESPIRATORY DEVICES MARKET, BY PRODUCT TYPE </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5.1 Overview</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5.2 Oxygen Concentrators</w:t>
      </w:r>
    </w:p>
    <w:p w:rsidR="003B2E94" w:rsidRPr="003B2E94" w:rsidRDefault="005E4AF7" w:rsidP="003B2E9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0" distR="0" simplePos="0" relativeHeight="251663360" behindDoc="1" locked="0" layoutInCell="1" allowOverlap="1">
            <wp:simplePos x="0" y="0"/>
            <wp:positionH relativeFrom="page">
              <wp:posOffset>-70780</wp:posOffset>
            </wp:positionH>
            <wp:positionV relativeFrom="page">
              <wp:posOffset>-214745</wp:posOffset>
            </wp:positionV>
            <wp:extent cx="10228869" cy="14457218"/>
            <wp:effectExtent l="19050" t="0" r="981"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8869" cy="14457218"/>
                    </a:xfrm>
                    <a:prstGeom prst="rect">
                      <a:avLst/>
                    </a:prstGeom>
                  </pic:spPr>
                </pic:pic>
              </a:graphicData>
            </a:graphic>
          </wp:anchor>
        </w:drawing>
      </w:r>
      <w:r w:rsidR="003B2E94" w:rsidRPr="003B2E94">
        <w:rPr>
          <w:rFonts w:ascii="Times New Roman" w:hAnsi="Times New Roman" w:cs="Times New Roman"/>
          <w:sz w:val="24"/>
          <w:szCs w:val="24"/>
        </w:rPr>
        <w:t>5.3 Nebulizers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5.4 CPAP Devices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5.5 Ventilators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5.6 Others</w:t>
      </w:r>
    </w:p>
    <w:p w:rsidR="003B2E94" w:rsidRPr="003B2E94" w:rsidRDefault="003B2E94" w:rsidP="003B2E94">
      <w:pPr>
        <w:spacing w:line="360" w:lineRule="auto"/>
        <w:jc w:val="both"/>
        <w:rPr>
          <w:rFonts w:ascii="Times New Roman" w:hAnsi="Times New Roman" w:cs="Times New Roman"/>
          <w:b/>
          <w:sz w:val="24"/>
          <w:szCs w:val="24"/>
        </w:rPr>
      </w:pPr>
      <w:r w:rsidRPr="003B2E94">
        <w:rPr>
          <w:rFonts w:ascii="Times New Roman" w:hAnsi="Times New Roman" w:cs="Times New Roman"/>
          <w:b/>
          <w:sz w:val="24"/>
          <w:szCs w:val="24"/>
        </w:rPr>
        <w:t>6.</w:t>
      </w:r>
      <w:r w:rsidRPr="003B2E94">
        <w:rPr>
          <w:rFonts w:ascii="Times New Roman" w:hAnsi="Times New Roman" w:cs="Times New Roman"/>
          <w:b/>
          <w:sz w:val="24"/>
          <w:szCs w:val="24"/>
        </w:rPr>
        <w:tab/>
        <w:t xml:space="preserve">FRANCE RESPIRATORY DEVICES MARKET, BY APPLICATION </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6.1 Overview</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6.2 COPD</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6.3 Sleep Apnea</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6.4 Asthma</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6.5 Other Respiratory Disorders</w:t>
      </w:r>
    </w:p>
    <w:p w:rsidR="003B2E94" w:rsidRPr="003B2E94" w:rsidRDefault="003B2E94" w:rsidP="003B2E94">
      <w:pPr>
        <w:spacing w:line="360" w:lineRule="auto"/>
        <w:jc w:val="both"/>
        <w:rPr>
          <w:rFonts w:ascii="Times New Roman" w:hAnsi="Times New Roman" w:cs="Times New Roman"/>
          <w:b/>
          <w:sz w:val="24"/>
          <w:szCs w:val="24"/>
        </w:rPr>
      </w:pPr>
      <w:r w:rsidRPr="003B2E94">
        <w:rPr>
          <w:rFonts w:ascii="Times New Roman" w:hAnsi="Times New Roman" w:cs="Times New Roman"/>
          <w:b/>
          <w:sz w:val="24"/>
          <w:szCs w:val="24"/>
        </w:rPr>
        <w:t>7.</w:t>
      </w:r>
      <w:r w:rsidRPr="003B2E94">
        <w:rPr>
          <w:rFonts w:ascii="Times New Roman" w:hAnsi="Times New Roman" w:cs="Times New Roman"/>
          <w:b/>
          <w:sz w:val="24"/>
          <w:szCs w:val="24"/>
        </w:rPr>
        <w:tab/>
        <w:t xml:space="preserve">FRANCE RESPIRATORY DEVICES MARKET, BY END-USER </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7.1 Overview</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7.2 Hospitals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7.3 Homecare Settings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lastRenderedPageBreak/>
        <w:t>7.4 Specialty Clinics</w:t>
      </w:r>
    </w:p>
    <w:p w:rsidR="003B2E94" w:rsidRPr="003B2E94" w:rsidRDefault="003B2E94" w:rsidP="003B2E94">
      <w:pPr>
        <w:spacing w:line="360" w:lineRule="auto"/>
        <w:jc w:val="both"/>
        <w:rPr>
          <w:rFonts w:ascii="Times New Roman" w:hAnsi="Times New Roman" w:cs="Times New Roman"/>
          <w:b/>
          <w:sz w:val="24"/>
          <w:szCs w:val="24"/>
        </w:rPr>
      </w:pPr>
      <w:r w:rsidRPr="003B2E94">
        <w:rPr>
          <w:rFonts w:ascii="Times New Roman" w:hAnsi="Times New Roman" w:cs="Times New Roman"/>
          <w:b/>
          <w:sz w:val="24"/>
          <w:szCs w:val="24"/>
        </w:rPr>
        <w:t>8.</w:t>
      </w:r>
      <w:r w:rsidRPr="003B2E94">
        <w:rPr>
          <w:rFonts w:ascii="Times New Roman" w:hAnsi="Times New Roman" w:cs="Times New Roman"/>
          <w:b/>
          <w:sz w:val="24"/>
          <w:szCs w:val="24"/>
        </w:rPr>
        <w:tab/>
        <w:t xml:space="preserve">FRANCE RESPIRATORY DEVICES MARKET, BY REGION </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8.1 Overview</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8.2 Paris</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8.3 Lyon</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8.4 Marseille</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8.5 Toulouse</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8.6 Others</w:t>
      </w:r>
    </w:p>
    <w:p w:rsidR="003B2E94" w:rsidRPr="003B2E94" w:rsidRDefault="003B2E94" w:rsidP="003B2E94">
      <w:pPr>
        <w:spacing w:line="360" w:lineRule="auto"/>
        <w:jc w:val="both"/>
        <w:rPr>
          <w:rFonts w:ascii="Times New Roman" w:hAnsi="Times New Roman" w:cs="Times New Roman"/>
          <w:b/>
          <w:sz w:val="24"/>
          <w:szCs w:val="24"/>
        </w:rPr>
      </w:pPr>
      <w:r w:rsidRPr="003B2E94">
        <w:rPr>
          <w:rFonts w:ascii="Times New Roman" w:hAnsi="Times New Roman" w:cs="Times New Roman"/>
          <w:b/>
          <w:sz w:val="24"/>
          <w:szCs w:val="24"/>
        </w:rPr>
        <w:t>9.</w:t>
      </w:r>
      <w:r w:rsidRPr="003B2E94">
        <w:rPr>
          <w:rFonts w:ascii="Times New Roman" w:hAnsi="Times New Roman" w:cs="Times New Roman"/>
          <w:b/>
          <w:sz w:val="24"/>
          <w:szCs w:val="24"/>
        </w:rPr>
        <w:tab/>
        <w:t xml:space="preserve">FRANCE RESPIRATORY DEVICES MARKET COMPETITIVE LANDSCAPE </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9.1 Overview</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9.2 Company Market Ranking</w:t>
      </w:r>
    </w:p>
    <w:p w:rsidR="003B2E94" w:rsidRPr="003B2E94" w:rsidRDefault="003B2E94" w:rsidP="003B2E94">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9.3 Key Development Strategies</w:t>
      </w:r>
    </w:p>
    <w:p w:rsidR="003B2E94" w:rsidRPr="003B2E94" w:rsidRDefault="003B2E94" w:rsidP="003B2E94">
      <w:pPr>
        <w:spacing w:line="360" w:lineRule="auto"/>
        <w:jc w:val="both"/>
        <w:rPr>
          <w:rFonts w:ascii="Times New Roman" w:hAnsi="Times New Roman" w:cs="Times New Roman"/>
          <w:b/>
          <w:sz w:val="24"/>
          <w:szCs w:val="24"/>
        </w:rPr>
      </w:pPr>
      <w:r w:rsidRPr="003B2E94">
        <w:rPr>
          <w:rFonts w:ascii="Times New Roman" w:hAnsi="Times New Roman" w:cs="Times New Roman"/>
          <w:b/>
          <w:sz w:val="24"/>
          <w:szCs w:val="24"/>
        </w:rPr>
        <w:t>10.</w:t>
      </w:r>
      <w:r w:rsidRPr="003B2E94">
        <w:rPr>
          <w:rFonts w:ascii="Times New Roman" w:hAnsi="Times New Roman" w:cs="Times New Roman"/>
          <w:b/>
          <w:sz w:val="24"/>
          <w:szCs w:val="24"/>
        </w:rPr>
        <w:tab/>
        <w:t xml:space="preserve">COMPANY PROFILES </w:t>
      </w:r>
    </w:p>
    <w:p w:rsidR="003B2E94" w:rsidRPr="003B2E94" w:rsidRDefault="003B2E94" w:rsidP="003B2E94">
      <w:pPr>
        <w:pStyle w:val="ListParagraph"/>
        <w:numPr>
          <w:ilvl w:val="1"/>
          <w:numId w:val="4"/>
        </w:numPr>
        <w:spacing w:line="360" w:lineRule="auto"/>
        <w:jc w:val="both"/>
        <w:rPr>
          <w:rFonts w:ascii="Times New Roman" w:hAnsi="Times New Roman" w:cs="Times New Roman"/>
          <w:b/>
          <w:sz w:val="24"/>
          <w:szCs w:val="24"/>
        </w:rPr>
      </w:pPr>
      <w:r w:rsidRPr="003B2E94">
        <w:rPr>
          <w:rFonts w:ascii="Times New Roman" w:hAnsi="Times New Roman" w:cs="Times New Roman"/>
          <w:b/>
          <w:sz w:val="24"/>
          <w:szCs w:val="24"/>
        </w:rPr>
        <w:t>Philips Healthcare</w:t>
      </w:r>
    </w:p>
    <w:p w:rsidR="003B2E94" w:rsidRDefault="003B2E94" w:rsidP="003B2E94">
      <w:pPr>
        <w:pStyle w:val="Heading3"/>
        <w:keepNext/>
        <w:keepLines/>
        <w:numPr>
          <w:ilvl w:val="2"/>
          <w:numId w:val="4"/>
        </w:numPr>
        <w:spacing w:before="40" w:beforeAutospacing="0" w:after="0" w:afterAutospacing="0" w:line="360" w:lineRule="auto"/>
        <w:jc w:val="both"/>
        <w:rPr>
          <w:rStyle w:val="Hyperlink"/>
          <w:b w:val="0"/>
          <w:color w:val="244061" w:themeColor="accent1" w:themeShade="80"/>
          <w:sz w:val="24"/>
          <w:szCs w:val="24"/>
          <w:u w:val="none"/>
        </w:rPr>
      </w:pPr>
      <w:r w:rsidRPr="003B2E94">
        <w:rPr>
          <w:rStyle w:val="Hyperlink"/>
          <w:b w:val="0"/>
          <w:color w:val="244061" w:themeColor="accent1" w:themeShade="80"/>
          <w:sz w:val="24"/>
          <w:szCs w:val="24"/>
          <w:u w:val="none"/>
        </w:rPr>
        <w:t>Overview</w:t>
      </w:r>
    </w:p>
    <w:p w:rsidR="003B2E94" w:rsidRPr="00AA579B" w:rsidRDefault="003B2E94" w:rsidP="003B2E94">
      <w:pPr>
        <w:pStyle w:val="Heading3"/>
        <w:keepNext/>
        <w:keepLines/>
        <w:numPr>
          <w:ilvl w:val="2"/>
          <w:numId w:val="4"/>
        </w:numPr>
        <w:spacing w:before="40" w:beforeAutospacing="0" w:after="0" w:afterAutospacing="0" w:line="360" w:lineRule="auto"/>
        <w:jc w:val="both"/>
        <w:rPr>
          <w:rStyle w:val="Hyperlink"/>
          <w:b w:val="0"/>
          <w:color w:val="244061" w:themeColor="accent1" w:themeShade="80"/>
          <w:sz w:val="24"/>
          <w:szCs w:val="24"/>
          <w:u w:val="none"/>
        </w:rPr>
      </w:pPr>
      <w:r w:rsidRPr="00AA579B">
        <w:rPr>
          <w:rStyle w:val="Hyperlink"/>
          <w:b w:val="0"/>
          <w:color w:val="244061" w:themeColor="accent1" w:themeShade="80"/>
          <w:sz w:val="24"/>
          <w:szCs w:val="24"/>
          <w:u w:val="none"/>
        </w:rPr>
        <w:t>Financial Performance</w:t>
      </w:r>
    </w:p>
    <w:p w:rsidR="003B2E94" w:rsidRPr="00AA579B" w:rsidRDefault="003B2E94" w:rsidP="003B2E94">
      <w:pPr>
        <w:pStyle w:val="Heading3"/>
        <w:keepNext/>
        <w:keepLines/>
        <w:numPr>
          <w:ilvl w:val="2"/>
          <w:numId w:val="5"/>
        </w:numPr>
        <w:spacing w:before="40" w:beforeAutospacing="0" w:after="0" w:afterAutospacing="0" w:line="360" w:lineRule="auto"/>
        <w:ind w:left="0" w:firstLine="0"/>
        <w:jc w:val="both"/>
        <w:rPr>
          <w:rStyle w:val="Hyperlink"/>
          <w:b w:val="0"/>
          <w:color w:val="244061" w:themeColor="accent1" w:themeShade="80"/>
          <w:sz w:val="24"/>
          <w:szCs w:val="24"/>
          <w:u w:val="none"/>
        </w:rPr>
      </w:pPr>
      <w:r w:rsidRPr="00AA579B">
        <w:rPr>
          <w:rStyle w:val="Hyperlink"/>
          <w:b w:val="0"/>
          <w:color w:val="244061" w:themeColor="accent1" w:themeShade="80"/>
          <w:sz w:val="24"/>
          <w:szCs w:val="24"/>
          <w:u w:val="none"/>
        </w:rPr>
        <w:t>Product Outlook</w:t>
      </w:r>
    </w:p>
    <w:p w:rsidR="003B2E94" w:rsidRPr="00AA579B" w:rsidRDefault="003B2E94" w:rsidP="003B2E94">
      <w:pPr>
        <w:pStyle w:val="Heading3"/>
        <w:keepNext/>
        <w:keepLines/>
        <w:numPr>
          <w:ilvl w:val="2"/>
          <w:numId w:val="5"/>
        </w:numPr>
        <w:spacing w:before="40" w:beforeAutospacing="0" w:after="0" w:afterAutospacing="0" w:line="360" w:lineRule="auto"/>
        <w:ind w:left="0" w:firstLine="0"/>
        <w:jc w:val="both"/>
        <w:rPr>
          <w:b w:val="0"/>
          <w:color w:val="244061" w:themeColor="accent1" w:themeShade="80"/>
          <w:sz w:val="24"/>
          <w:szCs w:val="24"/>
        </w:rPr>
      </w:pPr>
      <w:r w:rsidRPr="00AA579B">
        <w:rPr>
          <w:rStyle w:val="Hyperlink"/>
          <w:b w:val="0"/>
          <w:color w:val="244061" w:themeColor="accent1" w:themeShade="80"/>
          <w:sz w:val="24"/>
          <w:szCs w:val="24"/>
          <w:u w:val="none"/>
        </w:rPr>
        <w:t>Key Developments</w:t>
      </w:r>
    </w:p>
    <w:p w:rsidR="003B2E94" w:rsidRPr="00AA579B" w:rsidRDefault="003B2E94" w:rsidP="003B2E94">
      <w:pPr>
        <w:spacing w:line="360" w:lineRule="auto"/>
        <w:jc w:val="both"/>
        <w:rPr>
          <w:rFonts w:ascii="Times New Roman" w:hAnsi="Times New Roman" w:cs="Times New Roman"/>
          <w:sz w:val="24"/>
          <w:szCs w:val="24"/>
        </w:rPr>
      </w:pPr>
    </w:p>
    <w:p w:rsidR="003B2E94" w:rsidRPr="00AA579B" w:rsidRDefault="003B2E94" w:rsidP="003B2E94">
      <w:pPr>
        <w:pStyle w:val="ListParagraph"/>
        <w:numPr>
          <w:ilvl w:val="1"/>
          <w:numId w:val="5"/>
        </w:numPr>
        <w:spacing w:line="360" w:lineRule="auto"/>
        <w:jc w:val="both"/>
        <w:rPr>
          <w:rFonts w:ascii="Times New Roman" w:hAnsi="Times New Roman" w:cs="Times New Roman"/>
          <w:b/>
          <w:sz w:val="24"/>
          <w:szCs w:val="24"/>
        </w:rPr>
      </w:pPr>
      <w:proofErr w:type="spellStart"/>
      <w:r w:rsidRPr="00AA579B">
        <w:rPr>
          <w:rFonts w:ascii="Times New Roman" w:hAnsi="Times New Roman" w:cs="Times New Roman"/>
          <w:b/>
          <w:sz w:val="24"/>
          <w:szCs w:val="24"/>
        </w:rPr>
        <w:t>ResMed</w:t>
      </w:r>
      <w:proofErr w:type="spellEnd"/>
      <w:r w:rsidRPr="00AA579B">
        <w:rPr>
          <w:rFonts w:ascii="Times New Roman" w:hAnsi="Times New Roman" w:cs="Times New Roman"/>
          <w:b/>
          <w:sz w:val="24"/>
          <w:szCs w:val="24"/>
        </w:rPr>
        <w:t xml:space="preserve"> Inc.</w:t>
      </w:r>
    </w:p>
    <w:p w:rsidR="003B2E94" w:rsidRPr="00AA579B" w:rsidRDefault="003B2E94" w:rsidP="003B2E94">
      <w:pPr>
        <w:pStyle w:val="Heading3"/>
        <w:keepNext/>
        <w:keepLines/>
        <w:numPr>
          <w:ilvl w:val="2"/>
          <w:numId w:val="6"/>
        </w:numPr>
        <w:spacing w:before="40" w:beforeAutospacing="0" w:after="0" w:afterAutospacing="0" w:line="360" w:lineRule="auto"/>
        <w:jc w:val="both"/>
        <w:rPr>
          <w:rStyle w:val="Hyperlink"/>
          <w:b w:val="0"/>
          <w:color w:val="244061" w:themeColor="accent1" w:themeShade="80"/>
          <w:sz w:val="24"/>
          <w:szCs w:val="24"/>
          <w:u w:val="none"/>
        </w:rPr>
      </w:pPr>
      <w:r w:rsidRPr="00AA579B">
        <w:rPr>
          <w:b w:val="0"/>
          <w:noProof/>
          <w:color w:val="244061" w:themeColor="accent1" w:themeShade="80"/>
          <w:sz w:val="24"/>
          <w:szCs w:val="24"/>
          <w:lang w:val="en-IN" w:eastAsia="en-IN"/>
        </w:rPr>
        <w:lastRenderedPageBreak/>
        <w:drawing>
          <wp:anchor distT="0" distB="0" distL="0" distR="0" simplePos="0" relativeHeight="251659264" behindDoc="1" locked="0" layoutInCell="1" allowOverlap="1">
            <wp:simplePos x="0" y="0"/>
            <wp:positionH relativeFrom="page">
              <wp:posOffset>3810</wp:posOffset>
            </wp:positionH>
            <wp:positionV relativeFrom="page">
              <wp:posOffset>-365760</wp:posOffset>
            </wp:positionV>
            <wp:extent cx="10222230" cy="14455140"/>
            <wp:effectExtent l="19050" t="0" r="762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Pr="00AA579B">
        <w:rPr>
          <w:rStyle w:val="Hyperlink"/>
          <w:b w:val="0"/>
          <w:color w:val="244061" w:themeColor="accent1" w:themeShade="80"/>
          <w:sz w:val="24"/>
          <w:szCs w:val="24"/>
          <w:u w:val="none"/>
        </w:rPr>
        <w:t>Overview</w:t>
      </w:r>
    </w:p>
    <w:p w:rsidR="003B2E94" w:rsidRPr="00AA579B" w:rsidRDefault="003B2E94" w:rsidP="003B2E94">
      <w:pPr>
        <w:pStyle w:val="Heading3"/>
        <w:keepNext/>
        <w:keepLines/>
        <w:numPr>
          <w:ilvl w:val="2"/>
          <w:numId w:val="6"/>
        </w:numPr>
        <w:spacing w:before="40" w:beforeAutospacing="0" w:after="0" w:afterAutospacing="0" w:line="360" w:lineRule="auto"/>
        <w:jc w:val="both"/>
        <w:rPr>
          <w:rStyle w:val="Hyperlink"/>
          <w:b w:val="0"/>
          <w:color w:val="244061" w:themeColor="accent1" w:themeShade="80"/>
          <w:sz w:val="24"/>
          <w:szCs w:val="24"/>
          <w:u w:val="none"/>
        </w:rPr>
      </w:pPr>
      <w:r w:rsidRPr="00AA579B">
        <w:rPr>
          <w:rStyle w:val="Hyperlink"/>
          <w:b w:val="0"/>
          <w:color w:val="244061" w:themeColor="accent1" w:themeShade="80"/>
          <w:sz w:val="24"/>
          <w:szCs w:val="24"/>
          <w:u w:val="none"/>
        </w:rPr>
        <w:t>Financial Performance</w:t>
      </w:r>
    </w:p>
    <w:p w:rsidR="00AA579B" w:rsidRPr="00AA579B" w:rsidRDefault="003B2E94" w:rsidP="003B2E94">
      <w:pPr>
        <w:pStyle w:val="Heading3"/>
        <w:keepNext/>
        <w:keepLines/>
        <w:numPr>
          <w:ilvl w:val="2"/>
          <w:numId w:val="6"/>
        </w:numPr>
        <w:spacing w:before="40" w:beforeAutospacing="0" w:after="0" w:afterAutospacing="0" w:line="360" w:lineRule="auto"/>
        <w:jc w:val="both"/>
        <w:rPr>
          <w:rStyle w:val="Hyperlink"/>
          <w:b w:val="0"/>
          <w:color w:val="244061" w:themeColor="accent1" w:themeShade="80"/>
          <w:sz w:val="24"/>
          <w:szCs w:val="24"/>
          <w:u w:val="none"/>
        </w:rPr>
      </w:pPr>
      <w:r w:rsidRPr="00AA579B">
        <w:rPr>
          <w:rStyle w:val="Hyperlink"/>
          <w:b w:val="0"/>
          <w:color w:val="244061" w:themeColor="accent1" w:themeShade="80"/>
          <w:sz w:val="24"/>
          <w:szCs w:val="24"/>
          <w:u w:val="none"/>
        </w:rPr>
        <w:t>Product Outlook</w:t>
      </w:r>
    </w:p>
    <w:p w:rsidR="003B2E94" w:rsidRPr="00AA579B" w:rsidRDefault="003B2E94" w:rsidP="003B2E94">
      <w:pPr>
        <w:pStyle w:val="Heading3"/>
        <w:keepNext/>
        <w:keepLines/>
        <w:numPr>
          <w:ilvl w:val="2"/>
          <w:numId w:val="6"/>
        </w:numPr>
        <w:spacing w:before="40" w:beforeAutospacing="0" w:after="0" w:afterAutospacing="0" w:line="360" w:lineRule="auto"/>
        <w:jc w:val="both"/>
        <w:rPr>
          <w:b w:val="0"/>
          <w:color w:val="244061" w:themeColor="accent1" w:themeShade="80"/>
          <w:sz w:val="24"/>
          <w:szCs w:val="24"/>
        </w:rPr>
      </w:pPr>
      <w:r w:rsidRPr="00AA579B">
        <w:rPr>
          <w:rStyle w:val="Hyperlink"/>
          <w:b w:val="0"/>
          <w:color w:val="244061" w:themeColor="accent1" w:themeShade="80"/>
          <w:sz w:val="24"/>
          <w:szCs w:val="24"/>
          <w:u w:val="none"/>
        </w:rPr>
        <w:t>Key Developments</w:t>
      </w:r>
    </w:p>
    <w:p w:rsidR="003B2E94" w:rsidRPr="00AA579B" w:rsidRDefault="003B2E94" w:rsidP="003B2E94">
      <w:pPr>
        <w:pStyle w:val="ListParagraph"/>
        <w:spacing w:line="360" w:lineRule="auto"/>
        <w:ind w:left="696"/>
        <w:jc w:val="both"/>
        <w:rPr>
          <w:rFonts w:ascii="Times New Roman" w:hAnsi="Times New Roman" w:cs="Times New Roman"/>
          <w:b/>
          <w:sz w:val="24"/>
          <w:szCs w:val="24"/>
        </w:rPr>
      </w:pPr>
    </w:p>
    <w:p w:rsidR="003B2E94" w:rsidRPr="00AA579B" w:rsidRDefault="003B2E94" w:rsidP="003B2E94">
      <w:pPr>
        <w:pStyle w:val="ListParagraph"/>
        <w:numPr>
          <w:ilvl w:val="1"/>
          <w:numId w:val="6"/>
        </w:numPr>
        <w:spacing w:line="360" w:lineRule="auto"/>
        <w:jc w:val="both"/>
        <w:rPr>
          <w:rFonts w:ascii="Times New Roman" w:hAnsi="Times New Roman" w:cs="Times New Roman"/>
          <w:b/>
          <w:sz w:val="24"/>
          <w:szCs w:val="24"/>
        </w:rPr>
      </w:pPr>
      <w:r w:rsidRPr="00AA579B">
        <w:rPr>
          <w:rFonts w:ascii="Times New Roman" w:hAnsi="Times New Roman" w:cs="Times New Roman"/>
          <w:b/>
          <w:sz w:val="24"/>
          <w:szCs w:val="24"/>
        </w:rPr>
        <w:t>Medtronic PLC</w:t>
      </w:r>
    </w:p>
    <w:p w:rsidR="003B2E94" w:rsidRPr="00AA579B" w:rsidRDefault="003B2E94" w:rsidP="003B2E94">
      <w:pPr>
        <w:pStyle w:val="Heading3"/>
        <w:keepNext/>
        <w:keepLines/>
        <w:numPr>
          <w:ilvl w:val="2"/>
          <w:numId w:val="6"/>
        </w:numPr>
        <w:spacing w:before="40" w:beforeAutospacing="0" w:after="0" w:afterAutospacing="0" w:line="360" w:lineRule="auto"/>
        <w:jc w:val="both"/>
        <w:rPr>
          <w:rStyle w:val="Hyperlink"/>
          <w:b w:val="0"/>
          <w:color w:val="244061" w:themeColor="accent1" w:themeShade="80"/>
          <w:sz w:val="24"/>
          <w:szCs w:val="24"/>
          <w:u w:val="none"/>
        </w:rPr>
      </w:pPr>
      <w:r w:rsidRPr="00AA579B">
        <w:rPr>
          <w:rStyle w:val="Hyperlink"/>
          <w:b w:val="0"/>
          <w:color w:val="244061" w:themeColor="accent1" w:themeShade="80"/>
          <w:sz w:val="24"/>
          <w:szCs w:val="24"/>
          <w:u w:val="none"/>
        </w:rPr>
        <w:t>Overview</w:t>
      </w:r>
    </w:p>
    <w:p w:rsidR="003B2E94" w:rsidRPr="00AA579B" w:rsidRDefault="003B2E94" w:rsidP="003B2E94">
      <w:pPr>
        <w:pStyle w:val="Heading3"/>
        <w:keepNext/>
        <w:keepLines/>
        <w:numPr>
          <w:ilvl w:val="2"/>
          <w:numId w:val="6"/>
        </w:numPr>
        <w:spacing w:before="40" w:beforeAutospacing="0" w:after="0" w:afterAutospacing="0" w:line="360" w:lineRule="auto"/>
        <w:jc w:val="both"/>
        <w:rPr>
          <w:rStyle w:val="Hyperlink"/>
          <w:b w:val="0"/>
          <w:color w:val="244061" w:themeColor="accent1" w:themeShade="80"/>
          <w:sz w:val="24"/>
          <w:szCs w:val="24"/>
          <w:u w:val="none"/>
        </w:rPr>
      </w:pPr>
      <w:r w:rsidRPr="00AA579B">
        <w:rPr>
          <w:rStyle w:val="Hyperlink"/>
          <w:b w:val="0"/>
          <w:color w:val="244061" w:themeColor="accent1" w:themeShade="80"/>
          <w:sz w:val="24"/>
          <w:szCs w:val="24"/>
          <w:u w:val="none"/>
        </w:rPr>
        <w:t>Financial Performance</w:t>
      </w:r>
    </w:p>
    <w:p w:rsidR="00AA579B" w:rsidRPr="00AA579B" w:rsidRDefault="003B2E94" w:rsidP="00AA579B">
      <w:pPr>
        <w:pStyle w:val="Heading3"/>
        <w:keepNext/>
        <w:keepLines/>
        <w:numPr>
          <w:ilvl w:val="2"/>
          <w:numId w:val="6"/>
        </w:numPr>
        <w:spacing w:before="40" w:beforeAutospacing="0" w:after="0" w:afterAutospacing="0" w:line="360" w:lineRule="auto"/>
        <w:jc w:val="both"/>
        <w:rPr>
          <w:rStyle w:val="Hyperlink"/>
          <w:b w:val="0"/>
          <w:color w:val="244061" w:themeColor="accent1" w:themeShade="80"/>
          <w:sz w:val="24"/>
          <w:szCs w:val="24"/>
          <w:u w:val="none"/>
        </w:rPr>
      </w:pPr>
      <w:r w:rsidRPr="00AA579B">
        <w:rPr>
          <w:rStyle w:val="Hyperlink"/>
          <w:b w:val="0"/>
          <w:color w:val="244061" w:themeColor="accent1" w:themeShade="80"/>
          <w:sz w:val="24"/>
          <w:szCs w:val="24"/>
          <w:u w:val="none"/>
        </w:rPr>
        <w:t>Product Outlook</w:t>
      </w:r>
    </w:p>
    <w:p w:rsidR="003B2E94" w:rsidRPr="00AA579B" w:rsidRDefault="003B2E94" w:rsidP="00AA579B">
      <w:pPr>
        <w:pStyle w:val="Heading3"/>
        <w:keepNext/>
        <w:keepLines/>
        <w:numPr>
          <w:ilvl w:val="2"/>
          <w:numId w:val="6"/>
        </w:numPr>
        <w:spacing w:before="40" w:beforeAutospacing="0" w:after="0" w:afterAutospacing="0" w:line="360" w:lineRule="auto"/>
        <w:jc w:val="both"/>
        <w:rPr>
          <w:b w:val="0"/>
          <w:color w:val="244061" w:themeColor="accent1" w:themeShade="80"/>
          <w:sz w:val="24"/>
          <w:szCs w:val="24"/>
        </w:rPr>
      </w:pPr>
      <w:r w:rsidRPr="00AA579B">
        <w:rPr>
          <w:rStyle w:val="Hyperlink"/>
          <w:b w:val="0"/>
          <w:color w:val="244061" w:themeColor="accent1" w:themeShade="80"/>
          <w:sz w:val="24"/>
          <w:szCs w:val="24"/>
          <w:u w:val="none"/>
        </w:rPr>
        <w:t>Key Developments</w:t>
      </w:r>
    </w:p>
    <w:p w:rsidR="003B2E94" w:rsidRPr="003B2E94" w:rsidRDefault="003B2E94" w:rsidP="003B2E94">
      <w:pPr>
        <w:pStyle w:val="ListParagraph"/>
        <w:spacing w:line="360" w:lineRule="auto"/>
        <w:ind w:left="696"/>
        <w:jc w:val="both"/>
        <w:rPr>
          <w:rFonts w:ascii="Times New Roman" w:hAnsi="Times New Roman" w:cs="Times New Roman"/>
          <w:b/>
          <w:sz w:val="24"/>
          <w:szCs w:val="24"/>
        </w:rPr>
      </w:pPr>
    </w:p>
    <w:p w:rsidR="003B2E94" w:rsidRDefault="003B2E94" w:rsidP="003B2E94">
      <w:pPr>
        <w:pStyle w:val="ListParagraph"/>
        <w:numPr>
          <w:ilvl w:val="1"/>
          <w:numId w:val="6"/>
        </w:numPr>
        <w:spacing w:line="360" w:lineRule="auto"/>
        <w:jc w:val="both"/>
        <w:rPr>
          <w:rFonts w:ascii="Times New Roman" w:hAnsi="Times New Roman" w:cs="Times New Roman"/>
          <w:b/>
          <w:sz w:val="24"/>
          <w:szCs w:val="24"/>
        </w:rPr>
      </w:pPr>
      <w:r w:rsidRPr="003B2E94">
        <w:rPr>
          <w:rFonts w:ascii="Times New Roman" w:hAnsi="Times New Roman" w:cs="Times New Roman"/>
          <w:b/>
          <w:sz w:val="24"/>
          <w:szCs w:val="24"/>
        </w:rPr>
        <w:t>Fisher &amp; Paykel Healthcare</w:t>
      </w:r>
    </w:p>
    <w:p w:rsidR="00AA579B" w:rsidRPr="00AA579B" w:rsidRDefault="005E4AF7" w:rsidP="00AA579B">
      <w:pPr>
        <w:pStyle w:val="Heading3"/>
        <w:numPr>
          <w:ilvl w:val="0"/>
          <w:numId w:val="9"/>
        </w:numPr>
        <w:spacing w:line="360" w:lineRule="auto"/>
        <w:jc w:val="both"/>
        <w:rPr>
          <w:rStyle w:val="Hyperlink"/>
          <w:b w:val="0"/>
          <w:color w:val="244061" w:themeColor="accent1" w:themeShade="80"/>
          <w:sz w:val="24"/>
          <w:szCs w:val="24"/>
          <w:u w:val="none"/>
        </w:rPr>
      </w:pPr>
      <w:r>
        <w:rPr>
          <w:b w:val="0"/>
          <w:noProof/>
          <w:color w:val="244061" w:themeColor="accent1" w:themeShade="80"/>
          <w:sz w:val="24"/>
          <w:szCs w:val="24"/>
          <w:lang w:val="en-IN" w:eastAsia="en-IN"/>
        </w:rPr>
        <w:drawing>
          <wp:anchor distT="0" distB="0" distL="0" distR="0" simplePos="0" relativeHeight="251661312" behindDoc="1" locked="0" layoutInCell="1" allowOverlap="1">
            <wp:simplePos x="0" y="0"/>
            <wp:positionH relativeFrom="page">
              <wp:posOffset>-70485</wp:posOffset>
            </wp:positionH>
            <wp:positionV relativeFrom="page">
              <wp:posOffset>-179705</wp:posOffset>
            </wp:positionV>
            <wp:extent cx="10225405" cy="14457045"/>
            <wp:effectExtent l="19050" t="0" r="4445"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3B2E94" w:rsidRPr="00AA579B">
        <w:rPr>
          <w:rStyle w:val="Hyperlink"/>
          <w:b w:val="0"/>
          <w:color w:val="244061" w:themeColor="accent1" w:themeShade="80"/>
          <w:sz w:val="24"/>
          <w:szCs w:val="24"/>
          <w:u w:val="none"/>
        </w:rPr>
        <w:t>Overview</w:t>
      </w:r>
    </w:p>
    <w:p w:rsidR="00AA579B" w:rsidRPr="00AA579B" w:rsidRDefault="003B2E94" w:rsidP="00AA579B">
      <w:pPr>
        <w:pStyle w:val="Heading3"/>
        <w:numPr>
          <w:ilvl w:val="0"/>
          <w:numId w:val="9"/>
        </w:numPr>
        <w:spacing w:line="360" w:lineRule="auto"/>
        <w:jc w:val="both"/>
        <w:rPr>
          <w:rStyle w:val="Hyperlink"/>
          <w:b w:val="0"/>
          <w:color w:val="244061" w:themeColor="accent1" w:themeShade="80"/>
          <w:sz w:val="24"/>
          <w:szCs w:val="24"/>
          <w:u w:val="none"/>
        </w:rPr>
      </w:pPr>
      <w:r w:rsidRPr="00AA579B">
        <w:rPr>
          <w:rStyle w:val="Hyperlink"/>
          <w:b w:val="0"/>
          <w:color w:val="244061" w:themeColor="accent1" w:themeShade="80"/>
          <w:sz w:val="24"/>
          <w:szCs w:val="24"/>
          <w:u w:val="none"/>
        </w:rPr>
        <w:t>Financial Performance</w:t>
      </w:r>
    </w:p>
    <w:p w:rsidR="00AA579B" w:rsidRPr="00AA579B" w:rsidRDefault="003B2E94" w:rsidP="00AA579B">
      <w:pPr>
        <w:pStyle w:val="Heading3"/>
        <w:numPr>
          <w:ilvl w:val="0"/>
          <w:numId w:val="9"/>
        </w:numPr>
        <w:spacing w:line="360" w:lineRule="auto"/>
        <w:jc w:val="both"/>
        <w:rPr>
          <w:rStyle w:val="Hyperlink"/>
          <w:b w:val="0"/>
          <w:color w:val="244061" w:themeColor="accent1" w:themeShade="80"/>
          <w:sz w:val="24"/>
          <w:szCs w:val="24"/>
          <w:u w:val="none"/>
        </w:rPr>
      </w:pPr>
      <w:r w:rsidRPr="00AA579B">
        <w:rPr>
          <w:rStyle w:val="Hyperlink"/>
          <w:b w:val="0"/>
          <w:color w:val="244061" w:themeColor="accent1" w:themeShade="80"/>
          <w:sz w:val="24"/>
          <w:szCs w:val="24"/>
          <w:u w:val="none"/>
        </w:rPr>
        <w:t>Product Outlook</w:t>
      </w:r>
    </w:p>
    <w:p w:rsidR="003B2E94" w:rsidRPr="00AA579B" w:rsidRDefault="003B2E94" w:rsidP="00AA579B">
      <w:pPr>
        <w:pStyle w:val="Heading3"/>
        <w:numPr>
          <w:ilvl w:val="0"/>
          <w:numId w:val="9"/>
        </w:numPr>
        <w:spacing w:line="360" w:lineRule="auto"/>
        <w:jc w:val="both"/>
        <w:rPr>
          <w:b w:val="0"/>
          <w:color w:val="244061" w:themeColor="accent1" w:themeShade="80"/>
          <w:sz w:val="24"/>
          <w:szCs w:val="24"/>
        </w:rPr>
      </w:pPr>
      <w:r w:rsidRPr="00AA579B">
        <w:rPr>
          <w:rStyle w:val="Hyperlink"/>
          <w:b w:val="0"/>
          <w:color w:val="244061" w:themeColor="accent1" w:themeShade="80"/>
          <w:sz w:val="24"/>
          <w:szCs w:val="24"/>
          <w:u w:val="none"/>
        </w:rPr>
        <w:t>Key Developments</w:t>
      </w:r>
    </w:p>
    <w:p w:rsidR="003B2E94" w:rsidRPr="003B2E94" w:rsidRDefault="003B2E94" w:rsidP="003B2E94">
      <w:pPr>
        <w:pStyle w:val="ListParagraph"/>
        <w:spacing w:line="360" w:lineRule="auto"/>
        <w:ind w:left="696"/>
        <w:jc w:val="both"/>
        <w:rPr>
          <w:rFonts w:ascii="Times New Roman" w:hAnsi="Times New Roman" w:cs="Times New Roman"/>
          <w:b/>
          <w:sz w:val="24"/>
          <w:szCs w:val="24"/>
        </w:rPr>
      </w:pPr>
    </w:p>
    <w:p w:rsidR="00AA579B" w:rsidRDefault="003B2E94" w:rsidP="00AA579B">
      <w:pPr>
        <w:pStyle w:val="ListParagraph"/>
        <w:numPr>
          <w:ilvl w:val="1"/>
          <w:numId w:val="6"/>
        </w:numPr>
        <w:spacing w:line="360" w:lineRule="auto"/>
        <w:jc w:val="both"/>
        <w:rPr>
          <w:rFonts w:ascii="Times New Roman" w:hAnsi="Times New Roman" w:cs="Times New Roman"/>
          <w:b/>
          <w:sz w:val="24"/>
          <w:szCs w:val="24"/>
        </w:rPr>
      </w:pPr>
      <w:r w:rsidRPr="003B2E94">
        <w:rPr>
          <w:rFonts w:ascii="Times New Roman" w:hAnsi="Times New Roman" w:cs="Times New Roman"/>
          <w:b/>
          <w:sz w:val="24"/>
          <w:szCs w:val="24"/>
        </w:rPr>
        <w:t>Invacare Corporation</w:t>
      </w:r>
    </w:p>
    <w:p w:rsidR="00AA579B" w:rsidRPr="00AA579B" w:rsidRDefault="00AA579B" w:rsidP="00AA579B">
      <w:pPr>
        <w:pStyle w:val="Heading3"/>
        <w:numPr>
          <w:ilvl w:val="0"/>
          <w:numId w:val="8"/>
        </w:numPr>
        <w:spacing w:line="360" w:lineRule="auto"/>
        <w:jc w:val="both"/>
        <w:rPr>
          <w:rStyle w:val="Hyperlink"/>
          <w:b w:val="0"/>
          <w:color w:val="244061" w:themeColor="accent1" w:themeShade="80"/>
          <w:sz w:val="24"/>
          <w:szCs w:val="24"/>
          <w:u w:val="none"/>
        </w:rPr>
      </w:pPr>
      <w:r w:rsidRPr="00AA579B">
        <w:rPr>
          <w:rStyle w:val="Hyperlink"/>
          <w:b w:val="0"/>
          <w:color w:val="244061" w:themeColor="accent1" w:themeShade="80"/>
          <w:sz w:val="24"/>
          <w:szCs w:val="24"/>
          <w:u w:val="none"/>
        </w:rPr>
        <w:t>Overview</w:t>
      </w:r>
    </w:p>
    <w:p w:rsidR="00AA579B" w:rsidRPr="00AA579B" w:rsidRDefault="00AA579B" w:rsidP="00AA579B">
      <w:pPr>
        <w:pStyle w:val="Heading3"/>
        <w:numPr>
          <w:ilvl w:val="0"/>
          <w:numId w:val="8"/>
        </w:numPr>
        <w:spacing w:line="360" w:lineRule="auto"/>
        <w:jc w:val="both"/>
        <w:rPr>
          <w:rStyle w:val="Hyperlink"/>
          <w:b w:val="0"/>
          <w:color w:val="244061" w:themeColor="accent1" w:themeShade="80"/>
          <w:sz w:val="24"/>
          <w:szCs w:val="24"/>
          <w:u w:val="none"/>
        </w:rPr>
      </w:pPr>
      <w:r w:rsidRPr="00AA579B">
        <w:rPr>
          <w:rStyle w:val="Hyperlink"/>
          <w:b w:val="0"/>
          <w:color w:val="244061" w:themeColor="accent1" w:themeShade="80"/>
          <w:sz w:val="24"/>
          <w:szCs w:val="24"/>
          <w:u w:val="none"/>
        </w:rPr>
        <w:t>Financial Performance</w:t>
      </w:r>
    </w:p>
    <w:p w:rsidR="00AA579B" w:rsidRPr="00AA579B" w:rsidRDefault="00AA579B" w:rsidP="00AA579B">
      <w:pPr>
        <w:pStyle w:val="Heading3"/>
        <w:numPr>
          <w:ilvl w:val="0"/>
          <w:numId w:val="8"/>
        </w:numPr>
        <w:spacing w:line="360" w:lineRule="auto"/>
        <w:jc w:val="both"/>
        <w:rPr>
          <w:rStyle w:val="Hyperlink"/>
          <w:b w:val="0"/>
          <w:color w:val="244061" w:themeColor="accent1" w:themeShade="80"/>
          <w:sz w:val="24"/>
          <w:szCs w:val="24"/>
          <w:u w:val="none"/>
        </w:rPr>
      </w:pPr>
      <w:r w:rsidRPr="00AA579B">
        <w:rPr>
          <w:rStyle w:val="Hyperlink"/>
          <w:b w:val="0"/>
          <w:color w:val="244061" w:themeColor="accent1" w:themeShade="80"/>
          <w:sz w:val="24"/>
          <w:szCs w:val="24"/>
          <w:u w:val="none"/>
        </w:rPr>
        <w:t>Product Outlook</w:t>
      </w:r>
    </w:p>
    <w:p w:rsidR="00AA579B" w:rsidRPr="00AA579B" w:rsidRDefault="00AA579B" w:rsidP="00AA579B">
      <w:pPr>
        <w:pStyle w:val="Heading3"/>
        <w:numPr>
          <w:ilvl w:val="0"/>
          <w:numId w:val="8"/>
        </w:numPr>
        <w:spacing w:line="360" w:lineRule="auto"/>
        <w:jc w:val="both"/>
        <w:rPr>
          <w:b w:val="0"/>
          <w:color w:val="244061" w:themeColor="accent1" w:themeShade="80"/>
          <w:sz w:val="24"/>
          <w:szCs w:val="24"/>
        </w:rPr>
      </w:pPr>
      <w:r w:rsidRPr="00AA579B">
        <w:rPr>
          <w:rStyle w:val="Hyperlink"/>
          <w:b w:val="0"/>
          <w:color w:val="244061" w:themeColor="accent1" w:themeShade="80"/>
          <w:sz w:val="24"/>
          <w:szCs w:val="24"/>
          <w:u w:val="none"/>
        </w:rPr>
        <w:t>Key Developments</w:t>
      </w:r>
    </w:p>
    <w:p w:rsidR="00AA579B" w:rsidRDefault="00AA579B" w:rsidP="00AA579B">
      <w:pPr>
        <w:pStyle w:val="ListParagraph"/>
        <w:spacing w:line="360" w:lineRule="auto"/>
        <w:ind w:left="696"/>
        <w:jc w:val="both"/>
        <w:rPr>
          <w:rFonts w:ascii="Times New Roman" w:hAnsi="Times New Roman" w:cs="Times New Roman"/>
          <w:b/>
          <w:sz w:val="24"/>
          <w:szCs w:val="24"/>
        </w:rPr>
      </w:pPr>
    </w:p>
    <w:p w:rsidR="003B2E94" w:rsidRPr="00AA579B" w:rsidRDefault="00AA579B" w:rsidP="00AA579B">
      <w:pPr>
        <w:pStyle w:val="ListParagraph"/>
        <w:numPr>
          <w:ilvl w:val="1"/>
          <w:numId w:val="6"/>
        </w:numPr>
        <w:spacing w:line="360" w:lineRule="auto"/>
        <w:jc w:val="both"/>
        <w:rPr>
          <w:rFonts w:ascii="Times New Roman" w:hAnsi="Times New Roman" w:cs="Times New Roman"/>
          <w:b/>
          <w:sz w:val="24"/>
          <w:szCs w:val="24"/>
        </w:rPr>
      </w:pPr>
      <w:r w:rsidRPr="00AA579B">
        <w:rPr>
          <w:rFonts w:ascii="Times New Roman" w:hAnsi="Times New Roman" w:cs="Times New Roman"/>
          <w:b/>
          <w:sz w:val="24"/>
          <w:szCs w:val="24"/>
        </w:rPr>
        <w:t>BD (Becton Dickinson and Company)</w:t>
      </w:r>
    </w:p>
    <w:p w:rsidR="00AA579B" w:rsidRPr="00AA579B" w:rsidRDefault="003B2E94" w:rsidP="00AA579B">
      <w:pPr>
        <w:pStyle w:val="Heading3"/>
        <w:numPr>
          <w:ilvl w:val="0"/>
          <w:numId w:val="10"/>
        </w:numPr>
        <w:spacing w:line="360" w:lineRule="auto"/>
        <w:jc w:val="both"/>
        <w:rPr>
          <w:rStyle w:val="Hyperlink"/>
          <w:b w:val="0"/>
          <w:color w:val="244061" w:themeColor="accent1" w:themeShade="80"/>
          <w:sz w:val="24"/>
          <w:szCs w:val="24"/>
          <w:u w:val="none"/>
        </w:rPr>
      </w:pPr>
      <w:r w:rsidRPr="00AA579B">
        <w:rPr>
          <w:rStyle w:val="Hyperlink"/>
          <w:b w:val="0"/>
          <w:color w:val="244061" w:themeColor="accent1" w:themeShade="80"/>
          <w:sz w:val="24"/>
          <w:szCs w:val="24"/>
          <w:u w:val="none"/>
        </w:rPr>
        <w:t>Overview</w:t>
      </w:r>
    </w:p>
    <w:p w:rsidR="00AA579B" w:rsidRPr="00AA579B" w:rsidRDefault="003B2E94" w:rsidP="00AA579B">
      <w:pPr>
        <w:pStyle w:val="Heading3"/>
        <w:numPr>
          <w:ilvl w:val="0"/>
          <w:numId w:val="10"/>
        </w:numPr>
        <w:spacing w:line="360" w:lineRule="auto"/>
        <w:jc w:val="both"/>
        <w:rPr>
          <w:rStyle w:val="Hyperlink"/>
          <w:b w:val="0"/>
          <w:color w:val="244061" w:themeColor="accent1" w:themeShade="80"/>
          <w:sz w:val="24"/>
          <w:szCs w:val="24"/>
          <w:u w:val="none"/>
        </w:rPr>
      </w:pPr>
      <w:r w:rsidRPr="00AA579B">
        <w:rPr>
          <w:rStyle w:val="Hyperlink"/>
          <w:b w:val="0"/>
          <w:color w:val="244061" w:themeColor="accent1" w:themeShade="80"/>
          <w:sz w:val="24"/>
          <w:szCs w:val="24"/>
          <w:u w:val="none"/>
        </w:rPr>
        <w:t>Financial Performance</w:t>
      </w:r>
    </w:p>
    <w:p w:rsidR="00AA579B" w:rsidRPr="00AA579B" w:rsidRDefault="003B2E94" w:rsidP="00AA579B">
      <w:pPr>
        <w:pStyle w:val="Heading3"/>
        <w:numPr>
          <w:ilvl w:val="0"/>
          <w:numId w:val="10"/>
        </w:numPr>
        <w:spacing w:line="360" w:lineRule="auto"/>
        <w:jc w:val="both"/>
        <w:rPr>
          <w:rStyle w:val="Hyperlink"/>
          <w:b w:val="0"/>
          <w:color w:val="244061" w:themeColor="accent1" w:themeShade="80"/>
          <w:sz w:val="24"/>
          <w:szCs w:val="24"/>
          <w:u w:val="none"/>
        </w:rPr>
      </w:pPr>
      <w:r w:rsidRPr="00AA579B">
        <w:rPr>
          <w:rStyle w:val="Hyperlink"/>
          <w:b w:val="0"/>
          <w:color w:val="244061" w:themeColor="accent1" w:themeShade="80"/>
          <w:sz w:val="24"/>
          <w:szCs w:val="24"/>
          <w:u w:val="none"/>
        </w:rPr>
        <w:t>Product Outlook</w:t>
      </w:r>
    </w:p>
    <w:p w:rsidR="003B2E94" w:rsidRPr="005E4AF7" w:rsidRDefault="003B2E94" w:rsidP="005E4AF7">
      <w:pPr>
        <w:pStyle w:val="Heading3"/>
        <w:numPr>
          <w:ilvl w:val="0"/>
          <w:numId w:val="10"/>
        </w:numPr>
        <w:spacing w:line="360" w:lineRule="auto"/>
        <w:jc w:val="both"/>
        <w:rPr>
          <w:b w:val="0"/>
          <w:color w:val="244061" w:themeColor="accent1" w:themeShade="80"/>
          <w:sz w:val="24"/>
          <w:szCs w:val="24"/>
        </w:rPr>
      </w:pPr>
      <w:r w:rsidRPr="00AA579B">
        <w:rPr>
          <w:rStyle w:val="Hyperlink"/>
          <w:b w:val="0"/>
          <w:color w:val="244061" w:themeColor="accent1" w:themeShade="80"/>
          <w:sz w:val="24"/>
          <w:szCs w:val="24"/>
          <w:u w:val="none"/>
        </w:rPr>
        <w:lastRenderedPageBreak/>
        <w:t>Key Developments</w:t>
      </w:r>
    </w:p>
    <w:p w:rsidR="003B2E94" w:rsidRPr="003B2E94" w:rsidRDefault="003B2E94" w:rsidP="003B2E94">
      <w:pPr>
        <w:spacing w:line="360" w:lineRule="auto"/>
        <w:jc w:val="both"/>
        <w:rPr>
          <w:rFonts w:ascii="Times New Roman" w:hAnsi="Times New Roman" w:cs="Times New Roman"/>
          <w:b/>
          <w:sz w:val="24"/>
          <w:szCs w:val="24"/>
        </w:rPr>
      </w:pPr>
      <w:r w:rsidRPr="003B2E94">
        <w:rPr>
          <w:rFonts w:ascii="Times New Roman" w:hAnsi="Times New Roman" w:cs="Times New Roman"/>
          <w:b/>
          <w:sz w:val="24"/>
          <w:szCs w:val="24"/>
        </w:rPr>
        <w:t>11.</w:t>
      </w:r>
      <w:r w:rsidRPr="003B2E94">
        <w:rPr>
          <w:rFonts w:ascii="Times New Roman" w:hAnsi="Times New Roman" w:cs="Times New Roman"/>
          <w:b/>
          <w:sz w:val="24"/>
          <w:szCs w:val="24"/>
        </w:rPr>
        <w:tab/>
        <w:t>KEY DEVELOPMENTS</w:t>
      </w:r>
    </w:p>
    <w:p w:rsidR="003B2E94" w:rsidRPr="003B2E94" w:rsidRDefault="003B2E94" w:rsidP="003B2E94">
      <w:pPr>
        <w:pStyle w:val="ListParagraph"/>
        <w:numPr>
          <w:ilvl w:val="0"/>
          <w:numId w:val="3"/>
        </w:numPr>
        <w:spacing w:line="360" w:lineRule="auto"/>
        <w:ind w:left="426" w:hanging="426"/>
        <w:jc w:val="both"/>
        <w:rPr>
          <w:rFonts w:ascii="Times New Roman" w:hAnsi="Times New Roman" w:cs="Times New Roman"/>
          <w:sz w:val="24"/>
          <w:szCs w:val="24"/>
        </w:rPr>
      </w:pPr>
      <w:r w:rsidRPr="003B2E94">
        <w:rPr>
          <w:rFonts w:ascii="Times New Roman" w:hAnsi="Times New Roman" w:cs="Times New Roman"/>
          <w:sz w:val="24"/>
          <w:szCs w:val="24"/>
        </w:rPr>
        <w:t>Product Launches/Developments</w:t>
      </w:r>
    </w:p>
    <w:p w:rsidR="003B2E94" w:rsidRPr="003B2E94" w:rsidRDefault="003B2E94" w:rsidP="003B2E94">
      <w:pPr>
        <w:pStyle w:val="ListParagraph"/>
        <w:numPr>
          <w:ilvl w:val="0"/>
          <w:numId w:val="3"/>
        </w:numPr>
        <w:spacing w:line="360" w:lineRule="auto"/>
        <w:ind w:left="426" w:hanging="426"/>
        <w:jc w:val="both"/>
        <w:rPr>
          <w:rFonts w:ascii="Times New Roman" w:hAnsi="Times New Roman" w:cs="Times New Roman"/>
          <w:sz w:val="24"/>
          <w:szCs w:val="24"/>
        </w:rPr>
      </w:pPr>
      <w:r w:rsidRPr="003B2E94">
        <w:rPr>
          <w:rFonts w:ascii="Times New Roman" w:hAnsi="Times New Roman" w:cs="Times New Roman"/>
          <w:sz w:val="24"/>
          <w:szCs w:val="24"/>
        </w:rPr>
        <w:t>Mergers and Acquisitions</w:t>
      </w:r>
    </w:p>
    <w:p w:rsidR="003B2E94" w:rsidRPr="003B2E94" w:rsidRDefault="003B2E94" w:rsidP="003B2E94">
      <w:pPr>
        <w:pStyle w:val="ListParagraph"/>
        <w:numPr>
          <w:ilvl w:val="0"/>
          <w:numId w:val="3"/>
        </w:numPr>
        <w:spacing w:line="360" w:lineRule="auto"/>
        <w:ind w:left="426" w:hanging="426"/>
        <w:jc w:val="both"/>
        <w:rPr>
          <w:rFonts w:ascii="Times New Roman" w:hAnsi="Times New Roman" w:cs="Times New Roman"/>
          <w:sz w:val="24"/>
          <w:szCs w:val="24"/>
        </w:rPr>
      </w:pPr>
      <w:r w:rsidRPr="003B2E94">
        <w:rPr>
          <w:rFonts w:ascii="Times New Roman" w:hAnsi="Times New Roman" w:cs="Times New Roman"/>
          <w:sz w:val="24"/>
          <w:szCs w:val="24"/>
        </w:rPr>
        <w:t>Business Expansions</w:t>
      </w:r>
    </w:p>
    <w:p w:rsidR="003B2E94" w:rsidRPr="003B2E94" w:rsidRDefault="003B2E94" w:rsidP="003B2E94">
      <w:pPr>
        <w:pStyle w:val="ListParagraph"/>
        <w:numPr>
          <w:ilvl w:val="0"/>
          <w:numId w:val="3"/>
        </w:numPr>
        <w:spacing w:line="360" w:lineRule="auto"/>
        <w:ind w:left="426" w:hanging="426"/>
        <w:jc w:val="both"/>
        <w:rPr>
          <w:rFonts w:ascii="Times New Roman" w:hAnsi="Times New Roman" w:cs="Times New Roman"/>
          <w:sz w:val="24"/>
          <w:szCs w:val="24"/>
        </w:rPr>
      </w:pPr>
      <w:r w:rsidRPr="003B2E94">
        <w:rPr>
          <w:rFonts w:ascii="Times New Roman" w:hAnsi="Times New Roman" w:cs="Times New Roman"/>
          <w:sz w:val="24"/>
          <w:szCs w:val="24"/>
        </w:rPr>
        <w:t>Partnerships and Collaborations</w:t>
      </w:r>
    </w:p>
    <w:p w:rsidR="003B2E94" w:rsidRPr="003B2E94" w:rsidRDefault="003B2E94" w:rsidP="003B2E94">
      <w:pPr>
        <w:spacing w:line="360" w:lineRule="auto"/>
        <w:jc w:val="both"/>
        <w:rPr>
          <w:rFonts w:ascii="Times New Roman" w:hAnsi="Times New Roman" w:cs="Times New Roman"/>
          <w:b/>
          <w:sz w:val="24"/>
          <w:szCs w:val="24"/>
        </w:rPr>
      </w:pPr>
      <w:r w:rsidRPr="003B2E94">
        <w:rPr>
          <w:rFonts w:ascii="Times New Roman" w:hAnsi="Times New Roman" w:cs="Times New Roman"/>
          <w:b/>
          <w:sz w:val="24"/>
          <w:szCs w:val="24"/>
        </w:rPr>
        <w:t>12.</w:t>
      </w:r>
      <w:r w:rsidRPr="003B2E94">
        <w:rPr>
          <w:rFonts w:ascii="Times New Roman" w:hAnsi="Times New Roman" w:cs="Times New Roman"/>
          <w:b/>
          <w:sz w:val="24"/>
          <w:szCs w:val="24"/>
        </w:rPr>
        <w:tab/>
        <w:t xml:space="preserve">APPENDIX </w:t>
      </w:r>
    </w:p>
    <w:p w:rsidR="00985DD3" w:rsidRPr="003B2E94" w:rsidRDefault="003B2E94" w:rsidP="00B662F5">
      <w:pPr>
        <w:spacing w:line="360" w:lineRule="auto"/>
        <w:jc w:val="both"/>
        <w:rPr>
          <w:rFonts w:ascii="Times New Roman" w:hAnsi="Times New Roman" w:cs="Times New Roman"/>
          <w:sz w:val="24"/>
          <w:szCs w:val="24"/>
        </w:rPr>
      </w:pPr>
      <w:r w:rsidRPr="003B2E94">
        <w:rPr>
          <w:rFonts w:ascii="Times New Roman" w:hAnsi="Times New Roman" w:cs="Times New Roman"/>
          <w:sz w:val="24"/>
          <w:szCs w:val="24"/>
        </w:rPr>
        <w:t>12.1 Related Research</w:t>
      </w:r>
    </w:p>
    <w:sectPr w:rsidR="00985DD3" w:rsidRPr="003B2E94" w:rsidSect="00D759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5140E"/>
    <w:multiLevelType w:val="hybridMultilevel"/>
    <w:tmpl w:val="D65E8164"/>
    <w:lvl w:ilvl="0" w:tplc="126E71FA">
      <w:start w:val="1"/>
      <w:numFmt w:val="decimal"/>
      <w:lvlText w:val="10.6.%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205E2"/>
    <w:multiLevelType w:val="hybridMultilevel"/>
    <w:tmpl w:val="A60824A6"/>
    <w:lvl w:ilvl="0" w:tplc="B5C4C7F4">
      <w:start w:val="1"/>
      <w:numFmt w:val="decimal"/>
      <w:lvlText w:val="10.4.%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95A06"/>
    <w:multiLevelType w:val="multilevel"/>
    <w:tmpl w:val="B56A3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F13A8"/>
    <w:multiLevelType w:val="hybridMultilevel"/>
    <w:tmpl w:val="9702A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83514"/>
    <w:multiLevelType w:val="hybridMultilevel"/>
    <w:tmpl w:val="16BA6514"/>
    <w:lvl w:ilvl="0" w:tplc="DE4EF5E6">
      <w:start w:val="1"/>
      <w:numFmt w:val="decimal"/>
      <w:lvlText w:val="10.5.%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10F05"/>
    <w:multiLevelType w:val="multilevel"/>
    <w:tmpl w:val="C7F0BC6A"/>
    <w:lvl w:ilvl="0">
      <w:start w:val="10"/>
      <w:numFmt w:val="decimal"/>
      <w:lvlText w:val="%1"/>
      <w:lvlJc w:val="left"/>
      <w:pPr>
        <w:ind w:left="696" w:hanging="696"/>
      </w:pPr>
      <w:rPr>
        <w:rFonts w:hint="default"/>
      </w:rPr>
    </w:lvl>
    <w:lvl w:ilvl="1">
      <w:start w:val="4"/>
      <w:numFmt w:val="decimal"/>
      <w:lvlText w:val="%1.%2"/>
      <w:lvlJc w:val="left"/>
      <w:pPr>
        <w:ind w:left="1461" w:hanging="696"/>
      </w:pPr>
      <w:rPr>
        <w:rFonts w:hint="default"/>
      </w:rPr>
    </w:lvl>
    <w:lvl w:ilvl="2">
      <w:start w:val="2"/>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6" w15:restartNumberingAfterBreak="0">
    <w:nsid w:val="50B32031"/>
    <w:multiLevelType w:val="multilevel"/>
    <w:tmpl w:val="46C0A390"/>
    <w:lvl w:ilvl="0">
      <w:start w:val="10"/>
      <w:numFmt w:val="decimal"/>
      <w:lvlText w:val="%1"/>
      <w:lvlJc w:val="left"/>
      <w:pPr>
        <w:ind w:left="696" w:hanging="696"/>
      </w:pPr>
      <w:rPr>
        <w:rFonts w:hint="default"/>
      </w:rPr>
    </w:lvl>
    <w:lvl w:ilvl="1">
      <w:start w:val="2"/>
      <w:numFmt w:val="decimal"/>
      <w:lvlText w:val="%1.%2"/>
      <w:lvlJc w:val="left"/>
      <w:pPr>
        <w:ind w:left="696" w:hanging="6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1CE1418"/>
    <w:multiLevelType w:val="hybridMultilevel"/>
    <w:tmpl w:val="A76E9764"/>
    <w:lvl w:ilvl="0" w:tplc="CAF21EA2">
      <w:numFmt w:val="bullet"/>
      <w:lvlText w:val=""/>
      <w:lvlJc w:val="left"/>
      <w:pPr>
        <w:ind w:left="1080" w:hanging="72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5C7047"/>
    <w:multiLevelType w:val="multilevel"/>
    <w:tmpl w:val="81227B20"/>
    <w:lvl w:ilvl="0">
      <w:start w:val="10"/>
      <w:numFmt w:val="decimal"/>
      <w:lvlText w:val="%1"/>
      <w:lvlJc w:val="left"/>
      <w:pPr>
        <w:ind w:left="696" w:hanging="696"/>
      </w:pPr>
      <w:rPr>
        <w:rFonts w:hint="default"/>
      </w:rPr>
    </w:lvl>
    <w:lvl w:ilvl="1">
      <w:start w:val="1"/>
      <w:numFmt w:val="decimal"/>
      <w:lvlText w:val="%1.%2"/>
      <w:lvlJc w:val="left"/>
      <w:pPr>
        <w:ind w:left="696" w:hanging="696"/>
      </w:pPr>
      <w:rPr>
        <w:rFonts w:hint="default"/>
      </w:rPr>
    </w:lvl>
    <w:lvl w:ilvl="2">
      <w:start w:val="2"/>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79B327B2"/>
    <w:multiLevelType w:val="multilevel"/>
    <w:tmpl w:val="0C7A0C5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7"/>
  </w:num>
  <w:num w:numId="4">
    <w:abstractNumId w:val="9"/>
  </w:num>
  <w:num w:numId="5">
    <w:abstractNumId w:val="8"/>
  </w:num>
  <w:num w:numId="6">
    <w:abstractNumId w:val="6"/>
  </w:num>
  <w:num w:numId="7">
    <w:abstractNumId w:val="5"/>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662F5"/>
    <w:rsid w:val="00176C21"/>
    <w:rsid w:val="003B2E94"/>
    <w:rsid w:val="005E4AF7"/>
    <w:rsid w:val="006063CC"/>
    <w:rsid w:val="00983D43"/>
    <w:rsid w:val="00985DD3"/>
    <w:rsid w:val="00AA579B"/>
    <w:rsid w:val="00B662F5"/>
    <w:rsid w:val="00D759E9"/>
    <w:rsid w:val="00FF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7FE4"/>
  <w15:docId w15:val="{F22D608F-E421-4391-AF8E-11A5284C9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9E9"/>
  </w:style>
  <w:style w:type="paragraph" w:styleId="Heading3">
    <w:name w:val="heading 3"/>
    <w:basedOn w:val="Normal"/>
    <w:link w:val="Heading3Char"/>
    <w:uiPriority w:val="9"/>
    <w:qFormat/>
    <w:rsid w:val="00B662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62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62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62F5"/>
    <w:rPr>
      <w:rFonts w:ascii="Times New Roman" w:eastAsia="Times New Roman" w:hAnsi="Times New Roman" w:cs="Times New Roman"/>
      <w:b/>
      <w:bCs/>
      <w:sz w:val="24"/>
      <w:szCs w:val="24"/>
    </w:rPr>
  </w:style>
  <w:style w:type="character" w:styleId="Strong">
    <w:name w:val="Strong"/>
    <w:basedOn w:val="DefaultParagraphFont"/>
    <w:uiPriority w:val="22"/>
    <w:qFormat/>
    <w:rsid w:val="00B662F5"/>
    <w:rPr>
      <w:b/>
      <w:bCs/>
    </w:rPr>
  </w:style>
  <w:style w:type="table" w:styleId="TableGrid">
    <w:name w:val="Table Grid"/>
    <w:basedOn w:val="TableNormal"/>
    <w:uiPriority w:val="59"/>
    <w:rsid w:val="00985D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85D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2E94"/>
    <w:pPr>
      <w:ind w:left="720"/>
      <w:contextualSpacing/>
    </w:pPr>
  </w:style>
  <w:style w:type="character" w:styleId="Hyperlink">
    <w:name w:val="Hyperlink"/>
    <w:uiPriority w:val="99"/>
    <w:rsid w:val="003B2E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782477">
      <w:bodyDiv w:val="1"/>
      <w:marLeft w:val="0"/>
      <w:marRight w:val="0"/>
      <w:marTop w:val="0"/>
      <w:marBottom w:val="0"/>
      <w:divBdr>
        <w:top w:val="none" w:sz="0" w:space="0" w:color="auto"/>
        <w:left w:val="none" w:sz="0" w:space="0" w:color="auto"/>
        <w:bottom w:val="none" w:sz="0" w:space="0" w:color="auto"/>
        <w:right w:val="none" w:sz="0" w:space="0" w:color="auto"/>
      </w:divBdr>
    </w:div>
    <w:div w:id="1438257240">
      <w:bodyDiv w:val="1"/>
      <w:marLeft w:val="0"/>
      <w:marRight w:val="0"/>
      <w:marTop w:val="0"/>
      <w:marBottom w:val="0"/>
      <w:divBdr>
        <w:top w:val="none" w:sz="0" w:space="0" w:color="auto"/>
        <w:left w:val="none" w:sz="0" w:space="0" w:color="auto"/>
        <w:bottom w:val="none" w:sz="0" w:space="0" w:color="auto"/>
        <w:right w:val="none" w:sz="0" w:space="0" w:color="auto"/>
      </w:divBdr>
    </w:div>
    <w:div w:id="1511137540">
      <w:bodyDiv w:val="1"/>
      <w:marLeft w:val="0"/>
      <w:marRight w:val="0"/>
      <w:marTop w:val="0"/>
      <w:marBottom w:val="0"/>
      <w:divBdr>
        <w:top w:val="none" w:sz="0" w:space="0" w:color="auto"/>
        <w:left w:val="none" w:sz="0" w:space="0" w:color="auto"/>
        <w:bottom w:val="none" w:sz="0" w:space="0" w:color="auto"/>
        <w:right w:val="none" w:sz="0" w:space="0" w:color="auto"/>
      </w:divBdr>
    </w:div>
    <w:div w:id="17875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942</TotalTime>
  <Pages>1</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4</cp:revision>
  <dcterms:created xsi:type="dcterms:W3CDTF">2025-04-16T07:18:00Z</dcterms:created>
  <dcterms:modified xsi:type="dcterms:W3CDTF">2025-05-13T11:00:00Z</dcterms:modified>
</cp:coreProperties>
</file>