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D170C" w14:textId="0FC034B6" w:rsidR="0034609D" w:rsidRDefault="00527222" w:rsidP="00766E73">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E661220" wp14:editId="217F221C">
            <wp:simplePos x="0" y="0"/>
            <wp:positionH relativeFrom="page">
              <wp:posOffset>-1130300</wp:posOffset>
            </wp:positionH>
            <wp:positionV relativeFrom="page">
              <wp:posOffset>-1003300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4609D" w:rsidRPr="0034609D">
        <w:rPr>
          <w:rFonts w:ascii="Franklin Gothic Book" w:hAnsi="Franklin Gothic Book"/>
          <w:b/>
          <w:bCs/>
          <w:color w:val="002060"/>
          <w:sz w:val="24"/>
          <w:szCs w:val="24"/>
        </w:rPr>
        <w:t xml:space="preserve">U.S. Atopic Dermatitis Drugs Market  </w:t>
      </w:r>
    </w:p>
    <w:p w14:paraId="32098EFD" w14:textId="558C1AEE" w:rsidR="00766E73" w:rsidRDefault="00766E73" w:rsidP="00766E73">
      <w:pPr>
        <w:spacing w:line="360" w:lineRule="auto"/>
        <w:jc w:val="both"/>
        <w:rPr>
          <w:rFonts w:ascii="Franklin Gothic Book" w:hAnsi="Franklin Gothic Book"/>
          <w:color w:val="002060"/>
          <w:sz w:val="24"/>
          <w:szCs w:val="24"/>
        </w:rPr>
      </w:pPr>
      <w:r w:rsidRPr="00527222">
        <w:rPr>
          <w:rFonts w:ascii="Franklin Gothic Book" w:hAnsi="Franklin Gothic Book"/>
          <w:color w:val="002060"/>
          <w:sz w:val="24"/>
          <w:szCs w:val="24"/>
        </w:rPr>
        <w:t xml:space="preserve">According to Intelli, the </w:t>
      </w:r>
      <w:r w:rsidR="00527222" w:rsidRPr="00527222">
        <w:rPr>
          <w:rFonts w:ascii="Franklin Gothic Book" w:hAnsi="Franklin Gothic Book"/>
          <w:color w:val="002060"/>
          <w:sz w:val="24"/>
          <w:szCs w:val="24"/>
        </w:rPr>
        <w:t xml:space="preserve">U.S. Atopic Dermatitis Drugs Market </w:t>
      </w:r>
      <w:r w:rsidRPr="00527222">
        <w:rPr>
          <w:rFonts w:ascii="Franklin Gothic Book" w:hAnsi="Franklin Gothic Book"/>
          <w:color w:val="002060"/>
          <w:sz w:val="24"/>
          <w:szCs w:val="24"/>
        </w:rPr>
        <w:t xml:space="preserve">size was valued at USD </w:t>
      </w:r>
      <w:r w:rsidR="00527222" w:rsidRPr="00527222">
        <w:rPr>
          <w:rFonts w:ascii="Franklin Gothic Book" w:hAnsi="Franklin Gothic Book"/>
          <w:color w:val="002060"/>
          <w:sz w:val="24"/>
          <w:szCs w:val="24"/>
        </w:rPr>
        <w:t xml:space="preserve">6,002.85 </w:t>
      </w:r>
      <w:r w:rsidRPr="00527222">
        <w:rPr>
          <w:rFonts w:ascii="Franklin Gothic Book" w:hAnsi="Franklin Gothic Book"/>
          <w:color w:val="002060"/>
          <w:sz w:val="24"/>
          <w:szCs w:val="24"/>
        </w:rPr>
        <w:t xml:space="preserve">Million in 2024 and is projected to reach USD </w:t>
      </w:r>
      <w:r w:rsidR="00527222" w:rsidRPr="00527222">
        <w:rPr>
          <w:rFonts w:ascii="Franklin Gothic Book" w:hAnsi="Franklin Gothic Book"/>
          <w:color w:val="002060"/>
          <w:sz w:val="24"/>
          <w:szCs w:val="24"/>
        </w:rPr>
        <w:t>11,545.42</w:t>
      </w:r>
      <w:r w:rsidRPr="00527222">
        <w:rPr>
          <w:rFonts w:ascii="Franklin Gothic Book" w:hAnsi="Franklin Gothic Book"/>
          <w:color w:val="002060"/>
          <w:sz w:val="24"/>
          <w:szCs w:val="24"/>
        </w:rPr>
        <w:t xml:space="preserve"> Million by 2032, growing at a CAGR of </w:t>
      </w:r>
      <w:r w:rsidR="00527222" w:rsidRPr="00527222">
        <w:rPr>
          <w:rFonts w:ascii="Franklin Gothic Book" w:hAnsi="Franklin Gothic Book"/>
          <w:color w:val="002060"/>
          <w:sz w:val="24"/>
          <w:szCs w:val="24"/>
        </w:rPr>
        <w:t>8.94</w:t>
      </w:r>
      <w:r w:rsidRPr="00527222">
        <w:rPr>
          <w:rFonts w:ascii="Franklin Gothic Book" w:hAnsi="Franklin Gothic Book"/>
          <w:color w:val="002060"/>
          <w:sz w:val="24"/>
          <w:szCs w:val="24"/>
        </w:rPr>
        <w:t>% from 2025 to 2032.</w:t>
      </w:r>
    </w:p>
    <w:p w14:paraId="7AF1FD0A" w14:textId="49870BDF" w:rsidR="008E1B60" w:rsidRDefault="008E1B60" w:rsidP="00766E73">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5CDF33AA" wp14:editId="077491EC">
            <wp:extent cx="5731510" cy="2829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Atop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bookmarkEnd w:id="3"/>
    </w:p>
    <w:p w14:paraId="25F9BFFF" w14:textId="6F05F096" w:rsidR="00766E73" w:rsidRPr="00B544DE" w:rsidRDefault="00B544DE" w:rsidP="00766E73">
      <w:pPr>
        <w:spacing w:line="360" w:lineRule="auto"/>
        <w:jc w:val="both"/>
        <w:rPr>
          <w:rFonts w:ascii="Franklin Gothic Book" w:hAnsi="Franklin Gothic Book"/>
          <w:color w:val="002060"/>
          <w:sz w:val="24"/>
          <w:szCs w:val="24"/>
        </w:rPr>
      </w:pPr>
      <w:bookmarkStart w:id="4" w:name="_Hlk195559103"/>
      <w:bookmarkEnd w:id="0"/>
      <w:bookmarkEnd w:id="1"/>
      <w:r w:rsidRPr="00B544DE">
        <w:rPr>
          <w:rFonts w:ascii="Franklin Gothic Book" w:hAnsi="Franklin Gothic Book"/>
          <w:color w:val="002060"/>
          <w:sz w:val="24"/>
          <w:szCs w:val="24"/>
        </w:rPr>
        <w:t>Atopic Dermatitis (AD), also known as eczema, is a chronic, inflammatory skin condition that affects millions of people worldwide. Characterized by dry, itchy skin and recurring flare-ups, AD often begins in childhood but can persist or develop in adulthood. The condition is linked to a combination of genetic, environmental, and immune system factors, making it complex and challenging to manage. While the exact cause remains elusive, AD is closely associated with other allergic conditions such as asthma and hay fever, contributing to its classification as an atopic disease.</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Treatment options for AD</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focus on managing symptoms, preventing flare-ups, and improving skin health. Topical treatments, such as corticosteroids and calcineurin inhibitors, are commonly prescribed to reduce inflammation and control itching during flare-ups. For those with severe cases, systemic therapies like oral corticosteroids, immunosuppressants, or biologic medications (such as dupilumab) may be recommended. These biologics target specific immune system pathways that contribute to inflammation in AD. Additionally, moisturizers play a critical role in daily care, helping to restore the skin’s barrier and prevent dryness. Phototherapy, which involves controlled exposure to ultraviolet light, is another option for patients with persistent symptoms.</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Advances in research continue to shed light on the underlying mechanisms, offering hope for more effective treatments and a better future for those living with this condition.</w:t>
      </w:r>
    </w:p>
    <w:p w14:paraId="7F9A8497" w14:textId="0805C251" w:rsidR="00B544DE" w:rsidRDefault="00B544DE" w:rsidP="00B544DE">
      <w:pPr>
        <w:spacing w:line="360" w:lineRule="auto"/>
        <w:jc w:val="both"/>
        <w:rPr>
          <w:rFonts w:ascii="Franklin Gothic Book" w:hAnsi="Franklin Gothic Book"/>
          <w:b/>
          <w:bCs/>
          <w:color w:val="002060"/>
          <w:sz w:val="24"/>
          <w:szCs w:val="24"/>
        </w:rPr>
      </w:pPr>
      <w:r w:rsidRPr="0034609D">
        <w:rPr>
          <w:rFonts w:ascii="Franklin Gothic Book" w:hAnsi="Franklin Gothic Book"/>
          <w:b/>
          <w:bCs/>
          <w:color w:val="002060"/>
          <w:sz w:val="24"/>
          <w:szCs w:val="24"/>
        </w:rPr>
        <w:lastRenderedPageBreak/>
        <w:t>U.S. Atopic Dermatitis Drugs Market </w:t>
      </w:r>
      <w:r>
        <w:rPr>
          <w:rFonts w:ascii="Franklin Gothic Book" w:hAnsi="Franklin Gothic Book"/>
          <w:b/>
          <w:bCs/>
          <w:color w:val="002060"/>
          <w:sz w:val="24"/>
          <w:szCs w:val="24"/>
        </w:rPr>
        <w:t>Definition</w:t>
      </w:r>
    </w:p>
    <w:p w14:paraId="79476742" w14:textId="0383D53F" w:rsidR="00766E73" w:rsidRDefault="00B544DE" w:rsidP="00766E73">
      <w:pPr>
        <w:spacing w:line="360" w:lineRule="auto"/>
        <w:jc w:val="both"/>
        <w:rPr>
          <w:rFonts w:ascii="Franklin Gothic Book" w:hAnsi="Franklin Gothic Book"/>
          <w:color w:val="002060"/>
          <w:sz w:val="24"/>
          <w:szCs w:val="24"/>
        </w:rPr>
      </w:pPr>
      <w:r w:rsidRPr="00B544DE">
        <w:rPr>
          <w:rFonts w:ascii="Franklin Gothic Book" w:hAnsi="Franklin Gothic Book"/>
          <w:color w:val="002060"/>
          <w:sz w:val="24"/>
          <w:szCs w:val="24"/>
        </w:rPr>
        <w:t>The U.S. Atopic Dermatitis Drugs Market encompasses the development, approval, and commercialization of pharmaceutical treatments for AD</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The U.S. Atopic Dermatitis drugs market includes various types of treatments, such as biologics, PDE4 inhibitors, corticosteroids, calcineurin inhibitors, and JAK inhibitors. Biologics, especially monoclonal antibodies like dupilumab</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are now key treatments, particularly for moderate-to-severe cases of atopic dermatitis.</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The U.S. Atopic Dermatitis Drugs Market is a rapidly growing sector driven by innovative treatments, including biologics and advanced therapies, offering new hope for millions of patients struggling with this chronic skin condition.</w:t>
      </w:r>
    </w:p>
    <w:p w14:paraId="3CC82724" w14:textId="77777777" w:rsidR="00B544DE" w:rsidRDefault="00B544DE" w:rsidP="00766E73">
      <w:pPr>
        <w:spacing w:line="360" w:lineRule="auto"/>
        <w:jc w:val="both"/>
        <w:rPr>
          <w:rFonts w:ascii="Franklin Gothic Book" w:hAnsi="Franklin Gothic Book"/>
          <w:color w:val="002060"/>
          <w:sz w:val="24"/>
          <w:szCs w:val="24"/>
        </w:rPr>
      </w:pPr>
    </w:p>
    <w:p w14:paraId="3DA58628" w14:textId="7DB406AC" w:rsidR="00B544DE" w:rsidRDefault="00527222" w:rsidP="00766E73">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76CF4EB1" wp14:editId="54DD4E64">
            <wp:simplePos x="0" y="0"/>
            <wp:positionH relativeFrom="page">
              <wp:posOffset>-1092200</wp:posOffset>
            </wp:positionH>
            <wp:positionV relativeFrom="page">
              <wp:posOffset>-1074420</wp:posOffset>
            </wp:positionV>
            <wp:extent cx="10220215" cy="14454202"/>
            <wp:effectExtent l="0" t="0" r="3810" b="0"/>
            <wp:wrapNone/>
            <wp:docPr id="898783176" name="Picture 8987831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544DE" w:rsidRPr="0034609D">
        <w:rPr>
          <w:rFonts w:ascii="Franklin Gothic Book" w:hAnsi="Franklin Gothic Book"/>
          <w:b/>
          <w:bCs/>
          <w:color w:val="002060"/>
          <w:sz w:val="24"/>
          <w:szCs w:val="24"/>
        </w:rPr>
        <w:t>U.S. Atopic Dermatitis Drugs Market</w:t>
      </w:r>
      <w:r w:rsidR="00B544DE">
        <w:rPr>
          <w:rFonts w:ascii="Franklin Gothic Book" w:hAnsi="Franklin Gothic Book"/>
          <w:b/>
          <w:bCs/>
          <w:color w:val="002060"/>
          <w:sz w:val="24"/>
          <w:szCs w:val="24"/>
        </w:rPr>
        <w:t xml:space="preserve"> Overview</w:t>
      </w:r>
    </w:p>
    <w:p w14:paraId="706245E1" w14:textId="532997DE" w:rsidR="00B544DE" w:rsidRDefault="00B544DE" w:rsidP="00766E73">
      <w:pPr>
        <w:spacing w:line="360" w:lineRule="auto"/>
        <w:jc w:val="both"/>
        <w:rPr>
          <w:rFonts w:ascii="Franklin Gothic Book" w:hAnsi="Franklin Gothic Book"/>
          <w:color w:val="002060"/>
          <w:sz w:val="24"/>
          <w:szCs w:val="24"/>
        </w:rPr>
      </w:pPr>
      <w:r w:rsidRPr="00B544DE">
        <w:rPr>
          <w:rFonts w:ascii="Arial" w:hAnsi="Arial" w:cs="Arial"/>
          <w:color w:val="002060"/>
          <w:sz w:val="24"/>
          <w:szCs w:val="24"/>
        </w:rPr>
        <w:t>​</w:t>
      </w:r>
      <w:r w:rsidRPr="00B544DE">
        <w:rPr>
          <w:rFonts w:ascii="Franklin Gothic Book" w:hAnsi="Franklin Gothic Book"/>
          <w:color w:val="002060"/>
          <w:sz w:val="24"/>
          <w:szCs w:val="24"/>
        </w:rPr>
        <w:t>The U.S. Atopic Dermatitis drugs market is experiencing robust growth, propelled by several key factors.</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The growing prevalence of AD, especially among children, is a key factor driving the market</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Recent advancements in medical research have significantly transformed the treatment landscape for AD. Innovative therapies, particularly biologics and targeted treatments, have emerged as game-changers in managing this chronic skin condition.</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These treatments have demonstrated superior efficacy in controlling symptoms and reducing flare-ups, especially in moderate-to-severe cases where traditional treatments may be less effective.</w:t>
      </w:r>
      <w:r>
        <w:rPr>
          <w:rFonts w:ascii="Franklin Gothic Book" w:hAnsi="Franklin Gothic Book"/>
          <w:color w:val="002060"/>
          <w:sz w:val="24"/>
          <w:szCs w:val="24"/>
        </w:rPr>
        <w:t xml:space="preserve"> </w:t>
      </w:r>
      <w:r w:rsidRPr="00B544DE">
        <w:rPr>
          <w:rFonts w:ascii="Franklin Gothic Book" w:hAnsi="Franklin Gothic Book"/>
          <w:color w:val="002060"/>
          <w:sz w:val="24"/>
          <w:szCs w:val="24"/>
        </w:rPr>
        <w:t xml:space="preserve">Increased awareness and improved access to dermatological care have led to higher diagnosis rates and greater adoption of treatments for AD. Together, these factors are </w:t>
      </w:r>
      <w:proofErr w:type="spellStart"/>
      <w:r w:rsidRPr="00B544DE">
        <w:rPr>
          <w:rFonts w:ascii="Franklin Gothic Book" w:hAnsi="Franklin Gothic Book"/>
          <w:color w:val="002060"/>
          <w:sz w:val="24"/>
          <w:szCs w:val="24"/>
        </w:rPr>
        <w:t>fueling</w:t>
      </w:r>
      <w:proofErr w:type="spellEnd"/>
      <w:r w:rsidRPr="00B544DE">
        <w:rPr>
          <w:rFonts w:ascii="Franklin Gothic Book" w:hAnsi="Franklin Gothic Book"/>
          <w:color w:val="002060"/>
          <w:sz w:val="24"/>
          <w:szCs w:val="24"/>
        </w:rPr>
        <w:t xml:space="preserve"> the growth of the Atopic Dermatitis drugs market, improving patient outcomes, and presenting promising opportunities for further industry expansion.</w:t>
      </w:r>
    </w:p>
    <w:p w14:paraId="18028067" w14:textId="1FBF1FE1" w:rsidR="00B544DE" w:rsidRDefault="00B544DE" w:rsidP="00766E73">
      <w:pPr>
        <w:spacing w:line="360" w:lineRule="auto"/>
        <w:jc w:val="both"/>
        <w:rPr>
          <w:rFonts w:ascii="Franklin Gothic Book" w:hAnsi="Franklin Gothic Book"/>
          <w:b/>
          <w:bCs/>
          <w:color w:val="002060"/>
          <w:sz w:val="24"/>
          <w:szCs w:val="24"/>
        </w:rPr>
      </w:pPr>
      <w:r w:rsidRPr="0034609D">
        <w:rPr>
          <w:rFonts w:ascii="Franklin Gothic Book" w:hAnsi="Franklin Gothic Book"/>
          <w:b/>
          <w:bCs/>
          <w:color w:val="002060"/>
          <w:sz w:val="24"/>
          <w:szCs w:val="24"/>
        </w:rPr>
        <w:t>U.S. Atopic Dermatitis Drugs Market</w:t>
      </w:r>
      <w:r>
        <w:rPr>
          <w:rFonts w:ascii="Franklin Gothic Book" w:hAnsi="Franklin Gothic Book"/>
          <w:b/>
          <w:bCs/>
          <w:color w:val="002060"/>
          <w:sz w:val="24"/>
          <w:szCs w:val="24"/>
        </w:rPr>
        <w:t xml:space="preserve"> Segmentation</w:t>
      </w:r>
    </w:p>
    <w:p w14:paraId="06C085EA" w14:textId="49BB3242" w:rsidR="00B544DE" w:rsidRDefault="00B544DE" w:rsidP="00766E73">
      <w:pPr>
        <w:spacing w:line="360" w:lineRule="auto"/>
        <w:jc w:val="both"/>
        <w:rPr>
          <w:rFonts w:ascii="Franklin Gothic Book" w:hAnsi="Franklin Gothic Book"/>
          <w:color w:val="002060"/>
          <w:sz w:val="24"/>
          <w:szCs w:val="24"/>
        </w:rPr>
      </w:pPr>
      <w:r w:rsidRPr="00B544DE">
        <w:rPr>
          <w:rFonts w:ascii="Arial" w:hAnsi="Arial" w:cs="Arial"/>
          <w:color w:val="002060"/>
          <w:sz w:val="24"/>
          <w:szCs w:val="24"/>
        </w:rPr>
        <w:t>​</w:t>
      </w:r>
      <w:r w:rsidRPr="00B544DE">
        <w:rPr>
          <w:rFonts w:ascii="Franklin Gothic Book" w:hAnsi="Franklin Gothic Book"/>
          <w:color w:val="002060"/>
          <w:sz w:val="24"/>
          <w:szCs w:val="24"/>
        </w:rPr>
        <w:t>The U.S. Atopic Dermatitis Drugs Market is comprehensively segmented to address the diverse treatment needs of patients.</w:t>
      </w:r>
    </w:p>
    <w:p w14:paraId="38DF88E8" w14:textId="0CF90A95" w:rsidR="00B544DE" w:rsidRDefault="00B544DE" w:rsidP="00766E73">
      <w:pPr>
        <w:spacing w:line="360" w:lineRule="auto"/>
        <w:jc w:val="both"/>
        <w:rPr>
          <w:rFonts w:ascii="Franklin Gothic Book" w:hAnsi="Franklin Gothic Book"/>
          <w:b/>
          <w:bCs/>
          <w:color w:val="002060"/>
          <w:sz w:val="24"/>
          <w:szCs w:val="24"/>
        </w:rPr>
      </w:pPr>
      <w:r w:rsidRPr="0034609D">
        <w:rPr>
          <w:rFonts w:ascii="Franklin Gothic Book" w:hAnsi="Franklin Gothic Book"/>
          <w:b/>
          <w:bCs/>
          <w:color w:val="002060"/>
          <w:sz w:val="24"/>
          <w:szCs w:val="24"/>
        </w:rPr>
        <w:t>U.S. Atopic Dermatitis Drugs Market</w:t>
      </w:r>
      <w:r>
        <w:rPr>
          <w:rFonts w:ascii="Franklin Gothic Book" w:hAnsi="Franklin Gothic Book"/>
          <w:b/>
          <w:bCs/>
          <w:color w:val="002060"/>
          <w:sz w:val="24"/>
          <w:szCs w:val="24"/>
        </w:rPr>
        <w:t>, By Drug Class</w:t>
      </w:r>
    </w:p>
    <w:p w14:paraId="2EAC9022" w14:textId="2FC50528" w:rsidR="00B544DE" w:rsidRPr="00E46FEB" w:rsidRDefault="00B544DE" w:rsidP="00B544DE">
      <w:pPr>
        <w:pStyle w:val="ListParagraph"/>
        <w:numPr>
          <w:ilvl w:val="0"/>
          <w:numId w:val="3"/>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Biologics</w:t>
      </w:r>
    </w:p>
    <w:p w14:paraId="74D511F1" w14:textId="7DC787F3" w:rsidR="00B544DE" w:rsidRPr="00E46FEB" w:rsidRDefault="00B544DE" w:rsidP="00B544DE">
      <w:pPr>
        <w:pStyle w:val="ListParagraph"/>
        <w:numPr>
          <w:ilvl w:val="0"/>
          <w:numId w:val="3"/>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Phosphodiesterase-4 (PDE4) Inhibitors</w:t>
      </w:r>
    </w:p>
    <w:p w14:paraId="6DB346E3" w14:textId="4F7DEA44" w:rsidR="00B544DE" w:rsidRPr="00E46FEB" w:rsidRDefault="00E46FEB" w:rsidP="00B544DE">
      <w:pPr>
        <w:pStyle w:val="ListParagraph"/>
        <w:numPr>
          <w:ilvl w:val="0"/>
          <w:numId w:val="3"/>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Corticosteroids</w:t>
      </w:r>
    </w:p>
    <w:p w14:paraId="35FB6740" w14:textId="5609BD80" w:rsidR="00E46FEB" w:rsidRPr="00E46FEB" w:rsidRDefault="00E46FEB" w:rsidP="00B544DE">
      <w:pPr>
        <w:pStyle w:val="ListParagraph"/>
        <w:numPr>
          <w:ilvl w:val="0"/>
          <w:numId w:val="3"/>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Janus Kinase (JAK) Inhibitors</w:t>
      </w:r>
    </w:p>
    <w:p w14:paraId="099D399F" w14:textId="40271267" w:rsidR="00E46FEB" w:rsidRPr="00E46FEB" w:rsidRDefault="00E46FEB" w:rsidP="00B544DE">
      <w:pPr>
        <w:pStyle w:val="ListParagraph"/>
        <w:numPr>
          <w:ilvl w:val="0"/>
          <w:numId w:val="3"/>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Calcineurin Inhibitors</w:t>
      </w:r>
    </w:p>
    <w:p w14:paraId="7079694A" w14:textId="611BAAAA" w:rsidR="00E46FEB" w:rsidRPr="00E46FEB" w:rsidRDefault="00E46FEB" w:rsidP="00E46FEB">
      <w:pPr>
        <w:spacing w:line="360" w:lineRule="auto"/>
        <w:jc w:val="both"/>
        <w:rPr>
          <w:rFonts w:ascii="Franklin Gothic Book" w:hAnsi="Franklin Gothic Book"/>
          <w:color w:val="002060"/>
          <w:sz w:val="24"/>
          <w:szCs w:val="24"/>
        </w:rPr>
      </w:pPr>
      <w:r w:rsidRPr="00E46FEB">
        <w:rPr>
          <w:rFonts w:ascii="Franklin Gothic Book" w:hAnsi="Franklin Gothic Book"/>
          <w:color w:val="002060"/>
          <w:sz w:val="24"/>
          <w:szCs w:val="24"/>
        </w:rPr>
        <w:lastRenderedPageBreak/>
        <w:t>The U.S. Atopic Dermatitis Drugs Market is dominated by several key drug classes, each contributing to the overall market share.</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Biologics</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have emerged as the leading treatment option, capturing the largest market share due to their high efficacy in managing moderate-to-severe cases of AD.</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Phosphodiesterase-4 (PDE4) Inhibitors</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hold a growing share as oral treatments, offering a convenient alternative to biologics.</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 xml:space="preserve">Corticosteroids, still widely used for their rapid effectiveness in controlling inflammation, maintain a significant share in the market, especially for mild-to-moderate cases. Janus Kinase (JAK) Inhibitors, such as </w:t>
      </w:r>
      <w:proofErr w:type="spellStart"/>
      <w:r w:rsidRPr="00E46FEB">
        <w:rPr>
          <w:rFonts w:ascii="Franklin Gothic Book" w:hAnsi="Franklin Gothic Book"/>
          <w:color w:val="002060"/>
          <w:sz w:val="24"/>
          <w:szCs w:val="24"/>
        </w:rPr>
        <w:t>abrocitinib</w:t>
      </w:r>
      <w:proofErr w:type="spellEnd"/>
      <w:r w:rsidRPr="00E46FEB">
        <w:rPr>
          <w:rFonts w:ascii="Franklin Gothic Book" w:hAnsi="Franklin Gothic Book"/>
          <w:color w:val="002060"/>
          <w:sz w:val="24"/>
          <w:szCs w:val="24"/>
        </w:rPr>
        <w:t xml:space="preserve"> and </w:t>
      </w:r>
      <w:proofErr w:type="spellStart"/>
      <w:r w:rsidRPr="00E46FEB">
        <w:rPr>
          <w:rFonts w:ascii="Franklin Gothic Book" w:hAnsi="Franklin Gothic Book"/>
          <w:color w:val="002060"/>
          <w:sz w:val="24"/>
          <w:szCs w:val="24"/>
        </w:rPr>
        <w:t>upadacitinib</w:t>
      </w:r>
      <w:proofErr w:type="spellEnd"/>
      <w:r w:rsidRPr="00E46FEB">
        <w:rPr>
          <w:rFonts w:ascii="Franklin Gothic Book" w:hAnsi="Franklin Gothic Book"/>
          <w:color w:val="002060"/>
          <w:sz w:val="24"/>
          <w:szCs w:val="24"/>
        </w:rPr>
        <w:t>, are gaining traction due to their promising results in reducing flare-ups and inflammation, while Calcineurin Inhibitors, like tacrolimus, continue to be essential in treating localized forms of AD</w:t>
      </w:r>
      <w:r>
        <w:rPr>
          <w:rFonts w:ascii="Franklin Gothic Book" w:hAnsi="Franklin Gothic Book"/>
          <w:color w:val="002060"/>
          <w:sz w:val="24"/>
          <w:szCs w:val="24"/>
        </w:rPr>
        <w:t>.</w:t>
      </w:r>
    </w:p>
    <w:p w14:paraId="231B6E85" w14:textId="640846B6" w:rsidR="00E46FEB" w:rsidRDefault="00527222" w:rsidP="00E46FEB">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D0085ED" wp14:editId="1B1758BF">
            <wp:simplePos x="0" y="0"/>
            <wp:positionH relativeFrom="page">
              <wp:posOffset>-927100</wp:posOffset>
            </wp:positionH>
            <wp:positionV relativeFrom="page">
              <wp:posOffset>-852805</wp:posOffset>
            </wp:positionV>
            <wp:extent cx="10220215" cy="14454202"/>
            <wp:effectExtent l="0" t="0" r="3810" b="0"/>
            <wp:wrapNone/>
            <wp:docPr id="1021911325" name="Picture 10219113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46FEB" w:rsidRPr="0034609D">
        <w:rPr>
          <w:rFonts w:ascii="Franklin Gothic Book" w:hAnsi="Franklin Gothic Book"/>
          <w:b/>
          <w:bCs/>
          <w:color w:val="002060"/>
          <w:sz w:val="24"/>
          <w:szCs w:val="24"/>
        </w:rPr>
        <w:t>U.S. Atopic Dermatitis Drugs Market</w:t>
      </w:r>
      <w:r w:rsidR="00E46FEB">
        <w:rPr>
          <w:rFonts w:ascii="Franklin Gothic Book" w:hAnsi="Franklin Gothic Book"/>
          <w:b/>
          <w:bCs/>
          <w:color w:val="002060"/>
          <w:sz w:val="24"/>
          <w:szCs w:val="24"/>
        </w:rPr>
        <w:t>, By R</w:t>
      </w:r>
      <w:r w:rsidR="00E46FEB" w:rsidRPr="00E46FEB">
        <w:rPr>
          <w:rFonts w:ascii="Franklin Gothic Book" w:hAnsi="Franklin Gothic Book"/>
          <w:b/>
          <w:bCs/>
          <w:color w:val="002060"/>
          <w:sz w:val="24"/>
          <w:szCs w:val="24"/>
        </w:rPr>
        <w:t xml:space="preserve">oute of </w:t>
      </w:r>
      <w:r w:rsidR="00E46FEB">
        <w:rPr>
          <w:rFonts w:ascii="Franklin Gothic Book" w:hAnsi="Franklin Gothic Book"/>
          <w:b/>
          <w:bCs/>
          <w:color w:val="002060"/>
          <w:sz w:val="24"/>
          <w:szCs w:val="24"/>
        </w:rPr>
        <w:t>A</w:t>
      </w:r>
      <w:r w:rsidR="00E46FEB" w:rsidRPr="00E46FEB">
        <w:rPr>
          <w:rFonts w:ascii="Franklin Gothic Book" w:hAnsi="Franklin Gothic Book"/>
          <w:b/>
          <w:bCs/>
          <w:color w:val="002060"/>
          <w:sz w:val="24"/>
          <w:szCs w:val="24"/>
        </w:rPr>
        <w:t>dministration</w:t>
      </w:r>
    </w:p>
    <w:p w14:paraId="6F2EA633" w14:textId="374C2B47" w:rsidR="00E46FEB" w:rsidRPr="00E46FEB" w:rsidRDefault="00E46FEB" w:rsidP="00E46FEB">
      <w:pPr>
        <w:pStyle w:val="ListParagraph"/>
        <w:numPr>
          <w:ilvl w:val="0"/>
          <w:numId w:val="4"/>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Topical</w:t>
      </w:r>
    </w:p>
    <w:p w14:paraId="372435B8" w14:textId="436A6743" w:rsidR="00E46FEB" w:rsidRPr="00E46FEB" w:rsidRDefault="00E46FEB" w:rsidP="00E46FEB">
      <w:pPr>
        <w:pStyle w:val="ListParagraph"/>
        <w:numPr>
          <w:ilvl w:val="0"/>
          <w:numId w:val="4"/>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Oral</w:t>
      </w:r>
    </w:p>
    <w:p w14:paraId="0E00687A" w14:textId="0E315905" w:rsidR="00E46FEB" w:rsidRPr="00E46FEB" w:rsidRDefault="00E46FEB" w:rsidP="00E46FEB">
      <w:pPr>
        <w:pStyle w:val="ListParagraph"/>
        <w:numPr>
          <w:ilvl w:val="0"/>
          <w:numId w:val="4"/>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Injectable</w:t>
      </w:r>
    </w:p>
    <w:p w14:paraId="6C018E91" w14:textId="1E5F2528" w:rsidR="00E46FEB" w:rsidRDefault="00E46FEB" w:rsidP="00E46FEB">
      <w:pPr>
        <w:spacing w:line="360" w:lineRule="auto"/>
        <w:jc w:val="both"/>
        <w:rPr>
          <w:rFonts w:ascii="Franklin Gothic Book" w:hAnsi="Franklin Gothic Book"/>
          <w:color w:val="002060"/>
          <w:sz w:val="24"/>
          <w:szCs w:val="24"/>
        </w:rPr>
      </w:pPr>
      <w:r w:rsidRPr="00E46FEB">
        <w:rPr>
          <w:rFonts w:ascii="Franklin Gothic Book" w:hAnsi="Franklin Gothic Book"/>
          <w:color w:val="002060"/>
          <w:sz w:val="24"/>
          <w:szCs w:val="24"/>
        </w:rPr>
        <w:t>The U.S. Atopic Dermatitis Drugs Market is segmented by route of administration, each catering to different patient needs and preferences. Topical treatments remain the most commonly used, holding the largest market share due to their direct application to the affected skin areas, providing localized relief.</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Oral medications</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are becoming increasingly popular due to their ease of use and systemic impact, offering significant benefits for moderate-to-severe AD. While injectable biologics represent a smaller segment, their targeted action and superior efficacy for severe cases are driving their growth in the market.</w:t>
      </w:r>
    </w:p>
    <w:p w14:paraId="10852187" w14:textId="05099B7C" w:rsidR="00E46FEB" w:rsidRDefault="00E46FEB" w:rsidP="00E46FEB">
      <w:pPr>
        <w:spacing w:line="360" w:lineRule="auto"/>
        <w:jc w:val="both"/>
        <w:rPr>
          <w:rFonts w:ascii="Franklin Gothic Book" w:hAnsi="Franklin Gothic Book"/>
          <w:b/>
          <w:bCs/>
          <w:color w:val="002060"/>
          <w:sz w:val="24"/>
          <w:szCs w:val="24"/>
        </w:rPr>
      </w:pPr>
      <w:r w:rsidRPr="0034609D">
        <w:rPr>
          <w:rFonts w:ascii="Franklin Gothic Book" w:hAnsi="Franklin Gothic Book"/>
          <w:b/>
          <w:bCs/>
          <w:color w:val="002060"/>
          <w:sz w:val="24"/>
          <w:szCs w:val="24"/>
        </w:rPr>
        <w:t>U.S. Atopic Dermatitis Drugs Market</w:t>
      </w:r>
      <w:r>
        <w:rPr>
          <w:rFonts w:ascii="Franklin Gothic Book" w:hAnsi="Franklin Gothic Book"/>
          <w:b/>
          <w:bCs/>
          <w:color w:val="002060"/>
          <w:sz w:val="24"/>
          <w:szCs w:val="24"/>
        </w:rPr>
        <w:t xml:space="preserve">, By </w:t>
      </w:r>
      <w:r w:rsidRPr="00E46FEB">
        <w:rPr>
          <w:rFonts w:ascii="Franklin Gothic Book" w:hAnsi="Franklin Gothic Book"/>
          <w:b/>
          <w:bCs/>
          <w:color w:val="002060"/>
          <w:sz w:val="24"/>
          <w:szCs w:val="24"/>
        </w:rPr>
        <w:t>Distribution channels</w:t>
      </w:r>
    </w:p>
    <w:p w14:paraId="688F952E" w14:textId="76C75E75" w:rsidR="00E46FEB" w:rsidRPr="00E46FEB" w:rsidRDefault="00E46FEB" w:rsidP="00E46FEB">
      <w:pPr>
        <w:pStyle w:val="ListParagraph"/>
        <w:numPr>
          <w:ilvl w:val="0"/>
          <w:numId w:val="5"/>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Hospital Pharmacies</w:t>
      </w:r>
    </w:p>
    <w:p w14:paraId="61D812D1" w14:textId="59A061F6" w:rsidR="00E46FEB" w:rsidRPr="00E46FEB" w:rsidRDefault="00E46FEB" w:rsidP="00E46FEB">
      <w:pPr>
        <w:pStyle w:val="ListParagraph"/>
        <w:numPr>
          <w:ilvl w:val="0"/>
          <w:numId w:val="5"/>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Retail Pharmacies</w:t>
      </w:r>
    </w:p>
    <w:p w14:paraId="19331794" w14:textId="77777777" w:rsidR="00E46FEB" w:rsidRDefault="00E46FEB" w:rsidP="00E46FEB">
      <w:pPr>
        <w:pStyle w:val="ListParagraph"/>
        <w:numPr>
          <w:ilvl w:val="0"/>
          <w:numId w:val="5"/>
        </w:numPr>
        <w:spacing w:line="360" w:lineRule="auto"/>
        <w:jc w:val="both"/>
        <w:rPr>
          <w:rFonts w:ascii="Franklin Gothic Book" w:hAnsi="Franklin Gothic Book"/>
          <w:b/>
          <w:bCs/>
          <w:color w:val="002060"/>
          <w:sz w:val="24"/>
          <w:szCs w:val="24"/>
        </w:rPr>
      </w:pPr>
      <w:r w:rsidRPr="00E46FEB">
        <w:rPr>
          <w:rFonts w:ascii="Franklin Gothic Book" w:hAnsi="Franklin Gothic Book"/>
          <w:b/>
          <w:bCs/>
          <w:color w:val="002060"/>
          <w:sz w:val="24"/>
          <w:szCs w:val="24"/>
        </w:rPr>
        <w:t>Online Pharmacies</w:t>
      </w:r>
    </w:p>
    <w:p w14:paraId="3579A1AE" w14:textId="71D70795" w:rsidR="00E46FEB" w:rsidRDefault="00E46FEB" w:rsidP="00766E73">
      <w:pPr>
        <w:spacing w:line="360" w:lineRule="auto"/>
        <w:jc w:val="both"/>
        <w:rPr>
          <w:rFonts w:ascii="Franklin Gothic Book" w:hAnsi="Franklin Gothic Book"/>
          <w:b/>
          <w:bCs/>
          <w:color w:val="002060"/>
          <w:sz w:val="24"/>
          <w:szCs w:val="24"/>
        </w:rPr>
      </w:pPr>
      <w:r w:rsidRPr="00E46FEB">
        <w:rPr>
          <w:rFonts w:ascii="Franklin Gothic Book" w:hAnsi="Franklin Gothic Book"/>
          <w:color w:val="002060"/>
          <w:sz w:val="24"/>
          <w:szCs w:val="24"/>
        </w:rPr>
        <w:t>The U.S. Atopic Dermatitis Drugs Market is also segmented by distribution channels, each playing a crucial role in providing patients with access to treatments. Hospital pharmacies account for a significant share, particularly for severe cases where patients require specialized care and access to advanced therapies like biologics.</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 xml:space="preserve">Retail pharmacies remain a major distribution channel, offering a wide range of over-the-counter and </w:t>
      </w:r>
      <w:r w:rsidRPr="00E46FEB">
        <w:rPr>
          <w:rFonts w:ascii="Franklin Gothic Book" w:hAnsi="Franklin Gothic Book"/>
          <w:color w:val="002060"/>
          <w:sz w:val="24"/>
          <w:szCs w:val="24"/>
        </w:rPr>
        <w:lastRenderedPageBreak/>
        <w:t>prescription medications, including topical treatments and oral therapies.</w:t>
      </w:r>
      <w:r>
        <w:rPr>
          <w:rFonts w:ascii="Franklin Gothic Book" w:hAnsi="Franklin Gothic Book"/>
          <w:color w:val="002060"/>
          <w:sz w:val="24"/>
          <w:szCs w:val="24"/>
        </w:rPr>
        <w:t xml:space="preserve"> </w:t>
      </w:r>
      <w:r w:rsidRPr="00E46FEB">
        <w:rPr>
          <w:rFonts w:ascii="Franklin Gothic Book" w:hAnsi="Franklin Gothic Book"/>
          <w:color w:val="002060"/>
          <w:sz w:val="24"/>
          <w:szCs w:val="24"/>
        </w:rPr>
        <w:t>In recent years, online pharmacies have seen rapid growth, driven by the increasing demand for convenience and at-home delivery. They provide patients with easy access to both prescription and over-the-counter drugs, particularly for ongoing management of AD, and are becoming a preferred channel for many who seek privacy and ease in purchasing their medications.</w:t>
      </w:r>
    </w:p>
    <w:p w14:paraId="3A349076" w14:textId="48566551" w:rsidR="00766E73" w:rsidRDefault="00766E73" w:rsidP="00766E73">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D96C3A8" w14:textId="04B8FD76" w:rsidR="00766E73" w:rsidRDefault="00766E73" w:rsidP="00766E73">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E46FEB" w:rsidRPr="00E46FEB">
        <w:rPr>
          <w:rFonts w:ascii="Franklin Gothic Book" w:hAnsi="Franklin Gothic Book"/>
          <w:color w:val="002060"/>
          <w:sz w:val="24"/>
          <w:szCs w:val="24"/>
        </w:rPr>
        <w:t>U.S. Atopic Dermatitis Drugs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4D4362" w:rsidRPr="004D4362">
        <w:rPr>
          <w:rFonts w:ascii="Franklin Gothic Book" w:hAnsi="Franklin Gothic Book"/>
          <w:color w:val="1F3864" w:themeColor="accent1" w:themeShade="80"/>
          <w:sz w:val="24"/>
          <w:szCs w:val="24"/>
        </w:rPr>
        <w:t>Sanofi</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Regeneron Pharmaceuticals</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Eli Lilly and Company</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AbbVie Inc.</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Pfizer Inc.</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Novartis</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 xml:space="preserve">Johnson &amp; </w:t>
      </w:r>
      <w:r w:rsidR="00527222" w:rsidRPr="00B8636E">
        <w:rPr>
          <w:rFonts w:ascii="Franklin Gothic Book" w:hAnsi="Franklin Gothic Book"/>
          <w:noProof/>
          <w:lang w:eastAsia="en-IN"/>
        </w:rPr>
        <w:drawing>
          <wp:anchor distT="0" distB="0" distL="0" distR="0" simplePos="0" relativeHeight="251665408" behindDoc="1" locked="0" layoutInCell="1" allowOverlap="1" wp14:anchorId="4F0CF058" wp14:editId="47E046FF">
            <wp:simplePos x="0" y="0"/>
            <wp:positionH relativeFrom="page">
              <wp:posOffset>-1079500</wp:posOffset>
            </wp:positionH>
            <wp:positionV relativeFrom="page">
              <wp:align>top</wp:align>
            </wp:positionV>
            <wp:extent cx="10220215" cy="14454202"/>
            <wp:effectExtent l="0" t="0" r="0" b="5080"/>
            <wp:wrapNone/>
            <wp:docPr id="540488654" name="Picture 5404886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D4362" w:rsidRPr="004D4362">
        <w:rPr>
          <w:rFonts w:ascii="Franklin Gothic Book" w:hAnsi="Franklin Gothic Book"/>
          <w:color w:val="1F3864" w:themeColor="accent1" w:themeShade="80"/>
          <w:sz w:val="24"/>
          <w:szCs w:val="24"/>
        </w:rPr>
        <w:t>Johnson</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Bristol-Myers Squibb</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Astellas Pharma Inc.</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GlaxoSmithKline plc</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Amgen Inc.</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UCB Pharma</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Merck &amp; Co., Inc.</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Mylan N.V.</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Teva Pharmaceutical Industries Ltd.</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Bayer AG</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Incyte Corporation</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Abbott Laboratories</w:t>
      </w:r>
      <w:r w:rsidR="004D4362">
        <w:rPr>
          <w:rFonts w:ascii="Franklin Gothic Book" w:hAnsi="Franklin Gothic Book"/>
          <w:color w:val="1F3864" w:themeColor="accent1" w:themeShade="80"/>
          <w:sz w:val="24"/>
          <w:szCs w:val="24"/>
        </w:rPr>
        <w:t xml:space="preserve">, </w:t>
      </w:r>
      <w:r w:rsidR="004D4362" w:rsidRPr="004D4362">
        <w:rPr>
          <w:rFonts w:ascii="Franklin Gothic Book" w:hAnsi="Franklin Gothic Book"/>
          <w:color w:val="1F3864" w:themeColor="accent1" w:themeShade="80"/>
          <w:sz w:val="24"/>
          <w:szCs w:val="24"/>
        </w:rPr>
        <w:t>Eisai Co., Ltd.</w:t>
      </w:r>
      <w:r w:rsidR="004D4362">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BDCADC4" w14:textId="3581AB47" w:rsidR="00766E73" w:rsidRDefault="00766E73" w:rsidP="00766E73">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sidR="001211E0">
        <w:rPr>
          <w:rFonts w:ascii="Franklin Gothic Book" w:hAnsi="Franklin Gothic Book"/>
          <w:b/>
          <w:bCs/>
          <w:color w:val="1F3864" w:themeColor="accent1" w:themeShade="80"/>
          <w:sz w:val="24"/>
          <w:szCs w:val="24"/>
        </w:rPr>
        <w:t>s</w:t>
      </w:r>
    </w:p>
    <w:p w14:paraId="1033E2C2" w14:textId="267B92EC" w:rsidR="00884DBD" w:rsidRDefault="00884DBD" w:rsidP="00884DBD">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884DBD">
        <w:rPr>
          <w:rFonts w:ascii="Franklin Gothic Book" w:hAnsi="Franklin Gothic Book"/>
          <w:color w:val="1F3864" w:themeColor="accent1" w:themeShade="80"/>
          <w:sz w:val="24"/>
          <w:szCs w:val="24"/>
        </w:rPr>
        <w:t>In 2025, Gilead formed a partnership with LEO Pharma to collaborate on the development of treatments for inflammatory diseases, including Atopic Dermatitis.</w:t>
      </w:r>
    </w:p>
    <w:p w14:paraId="48350532" w14:textId="24ED2198" w:rsidR="00884DBD" w:rsidRDefault="00884DBD" w:rsidP="00884DBD">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00527222" w:rsidRPr="00527222">
        <w:rPr>
          <w:rFonts w:ascii="Franklin Gothic Book" w:hAnsi="Franklin Gothic Book"/>
          <w:color w:val="1F3864" w:themeColor="accent1" w:themeShade="80"/>
          <w:sz w:val="24"/>
          <w:szCs w:val="24"/>
        </w:rPr>
        <w:t>PDE4 inhibitor topical cream</w:t>
      </w:r>
      <w:r w:rsidR="00527222">
        <w:rPr>
          <w:rFonts w:ascii="Franklin Gothic Book" w:hAnsi="Franklin Gothic Book"/>
          <w:color w:val="1F3864" w:themeColor="accent1" w:themeShade="80"/>
          <w:sz w:val="24"/>
          <w:szCs w:val="24"/>
        </w:rPr>
        <w:t xml:space="preserve">, </w:t>
      </w:r>
      <w:r w:rsidR="00527222" w:rsidRPr="00527222">
        <w:rPr>
          <w:rFonts w:ascii="Franklin Gothic Book" w:hAnsi="Franklin Gothic Book"/>
          <w:color w:val="1F3864" w:themeColor="accent1" w:themeShade="80"/>
          <w:sz w:val="24"/>
          <w:szCs w:val="24"/>
        </w:rPr>
        <w:t>for the treatment of mild to moderate Atopic Dermatitis (AD) in adults and children aged 6 and older</w:t>
      </w:r>
      <w:r w:rsidR="00527222">
        <w:rPr>
          <w:rFonts w:ascii="Franklin Gothic Book" w:hAnsi="Franklin Gothic Book"/>
          <w:color w:val="1F3864" w:themeColor="accent1" w:themeShade="80"/>
          <w:sz w:val="24"/>
          <w:szCs w:val="24"/>
        </w:rPr>
        <w:t xml:space="preserve">, </w:t>
      </w:r>
      <w:r w:rsidR="00527222" w:rsidRPr="00527222">
        <w:rPr>
          <w:rFonts w:ascii="Franklin Gothic Book" w:hAnsi="Franklin Gothic Book"/>
          <w:color w:val="1F3864" w:themeColor="accent1" w:themeShade="80"/>
          <w:sz w:val="24"/>
          <w:szCs w:val="24"/>
        </w:rPr>
        <w:t xml:space="preserve">by </w:t>
      </w:r>
      <w:proofErr w:type="spellStart"/>
      <w:r w:rsidR="00527222" w:rsidRPr="00527222">
        <w:rPr>
          <w:rFonts w:ascii="Franklin Gothic Book" w:hAnsi="Franklin Gothic Book"/>
          <w:color w:val="1F3864" w:themeColor="accent1" w:themeShade="80"/>
          <w:sz w:val="24"/>
          <w:szCs w:val="24"/>
        </w:rPr>
        <w:t>Arcutis</w:t>
      </w:r>
      <w:proofErr w:type="spellEnd"/>
      <w:r w:rsidR="00527222" w:rsidRPr="00527222">
        <w:rPr>
          <w:rFonts w:ascii="Franklin Gothic Book" w:hAnsi="Franklin Gothic Book"/>
          <w:color w:val="1F3864" w:themeColor="accent1" w:themeShade="80"/>
          <w:sz w:val="24"/>
          <w:szCs w:val="24"/>
        </w:rPr>
        <w:t xml:space="preserve"> </w:t>
      </w:r>
      <w:proofErr w:type="spellStart"/>
      <w:r w:rsidR="00527222" w:rsidRPr="00527222">
        <w:rPr>
          <w:rFonts w:ascii="Franklin Gothic Book" w:hAnsi="Franklin Gothic Book"/>
          <w:color w:val="1F3864" w:themeColor="accent1" w:themeShade="80"/>
          <w:sz w:val="24"/>
          <w:szCs w:val="24"/>
        </w:rPr>
        <w:t>Biotherapeutics</w:t>
      </w:r>
      <w:proofErr w:type="spellEnd"/>
      <w:r w:rsidR="00527222">
        <w:rPr>
          <w:rFonts w:ascii="Franklin Gothic Book" w:hAnsi="Franklin Gothic Book"/>
          <w:color w:val="1F3864" w:themeColor="accent1" w:themeShade="80"/>
          <w:sz w:val="24"/>
          <w:szCs w:val="24"/>
        </w:rPr>
        <w:t xml:space="preserve"> was approved by the FDA. </w:t>
      </w:r>
    </w:p>
    <w:p w14:paraId="6DD7D628" w14:textId="0976B7E2" w:rsidR="00766E73" w:rsidRPr="00527222" w:rsidRDefault="00527222" w:rsidP="00527222">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527222">
        <w:rPr>
          <w:rFonts w:ascii="Franklin Gothic Book" w:hAnsi="Franklin Gothic Book"/>
          <w:color w:val="1F3864" w:themeColor="accent1" w:themeShade="80"/>
          <w:sz w:val="24"/>
          <w:szCs w:val="24"/>
        </w:rPr>
        <w:t>Eli Lilly's IL-13 monoclonal antibody was approved by the FDA for adults and children over 12 with moderate-to-severe Atopic Dermatitis</w:t>
      </w:r>
      <w:r>
        <w:rPr>
          <w:rFonts w:ascii="Franklin Gothic Book" w:hAnsi="Franklin Gothic Book"/>
          <w:color w:val="1F3864" w:themeColor="accent1" w:themeShade="80"/>
          <w:sz w:val="24"/>
          <w:szCs w:val="24"/>
        </w:rPr>
        <w:t>.</w:t>
      </w:r>
    </w:p>
    <w:p w14:paraId="0C3FA6C8" w14:textId="77777777" w:rsidR="00766E73" w:rsidRDefault="00766E73" w:rsidP="00766E73">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00EE1004" w14:textId="6E626F8A" w:rsidR="00766E73" w:rsidRPr="00A61BFA" w:rsidRDefault="00766E73" w:rsidP="00766E73">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E46FEB" w:rsidRPr="00E46FEB">
        <w:rPr>
          <w:rFonts w:ascii="Franklin Gothic Book" w:hAnsi="Franklin Gothic Book"/>
          <w:color w:val="002060"/>
          <w:sz w:val="24"/>
          <w:szCs w:val="24"/>
        </w:rPr>
        <w:t>U.S. Atopic Dermatitis Drugs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7E91643" w14:textId="77777777" w:rsidR="00766E73" w:rsidRPr="000F7D53" w:rsidRDefault="00766E73" w:rsidP="00766E73">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407D3A5" w14:textId="1B55555F" w:rsidR="00766E73" w:rsidRPr="000F7D53" w:rsidRDefault="00766E73" w:rsidP="00766E73">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Pr="000F7D53">
        <w:rPr>
          <w:rFonts w:ascii="Franklin Gothic Book" w:hAnsi="Franklin Gothic Book"/>
          <w:color w:val="1F3864" w:themeColor="accent1" w:themeShade="80"/>
          <w:sz w:val="24"/>
          <w:szCs w:val="24"/>
        </w:rPr>
        <w:lastRenderedPageBreak/>
        <w:t xml:space="preserve">player's strategic positioning in the respective industry. Porter's five forces model can be used to assess the competitive landscape </w:t>
      </w:r>
      <w:r w:rsidR="00E46FEB" w:rsidRPr="00E46FEB">
        <w:rPr>
          <w:rFonts w:ascii="Franklin Gothic Book" w:hAnsi="Franklin Gothic Book"/>
          <w:color w:val="002060"/>
          <w:sz w:val="24"/>
          <w:szCs w:val="24"/>
        </w:rPr>
        <w:t>U.S. Atopic Dermatitis Drugs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B4F34F0" w14:textId="77777777" w:rsidR="00766E73" w:rsidRDefault="00766E73" w:rsidP="00766E73">
      <w:pPr>
        <w:spacing w:before="240" w:line="360" w:lineRule="auto"/>
        <w:jc w:val="both"/>
        <w:rPr>
          <w:rFonts w:ascii="Times New Roman" w:hAnsi="Times New Roman" w:cs="Times New Roman"/>
          <w:color w:val="1F3864" w:themeColor="accent1" w:themeShade="80"/>
          <w:sz w:val="40"/>
          <w:szCs w:val="40"/>
        </w:rPr>
      </w:pPr>
    </w:p>
    <w:p w14:paraId="38AEA66B" w14:textId="77777777" w:rsidR="00766E73" w:rsidRDefault="00766E73" w:rsidP="00766E73">
      <w:pPr>
        <w:spacing w:before="240" w:line="360" w:lineRule="auto"/>
        <w:jc w:val="both"/>
        <w:rPr>
          <w:rFonts w:ascii="Times New Roman" w:hAnsi="Times New Roman" w:cs="Times New Roman"/>
          <w:color w:val="1F3864" w:themeColor="accent1" w:themeShade="80"/>
          <w:sz w:val="40"/>
          <w:szCs w:val="40"/>
        </w:rPr>
      </w:pPr>
    </w:p>
    <w:p w14:paraId="5106AEE7" w14:textId="77777777" w:rsidR="00E46FEB" w:rsidRDefault="00E46FEB" w:rsidP="00766E73">
      <w:pPr>
        <w:spacing w:before="240" w:line="360" w:lineRule="auto"/>
        <w:jc w:val="both"/>
        <w:rPr>
          <w:rFonts w:ascii="Times New Roman" w:hAnsi="Times New Roman" w:cs="Times New Roman"/>
          <w:color w:val="1F3864" w:themeColor="accent1" w:themeShade="80"/>
          <w:sz w:val="40"/>
          <w:szCs w:val="40"/>
        </w:rPr>
      </w:pPr>
    </w:p>
    <w:p w14:paraId="74A82532" w14:textId="2009444D" w:rsidR="00766E73" w:rsidRDefault="00527222" w:rsidP="00766E73">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4F43AF4F" wp14:editId="576FF39B">
            <wp:simplePos x="0" y="0"/>
            <wp:positionH relativeFrom="page">
              <wp:posOffset>-1181100</wp:posOffset>
            </wp:positionH>
            <wp:positionV relativeFrom="page">
              <wp:posOffset>-1159510</wp:posOffset>
            </wp:positionV>
            <wp:extent cx="10220215" cy="14454202"/>
            <wp:effectExtent l="0" t="0" r="3810" b="0"/>
            <wp:wrapNone/>
            <wp:docPr id="1062597993" name="Picture 10625979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66E73" w:rsidRPr="00722ABB">
        <w:rPr>
          <w:rFonts w:ascii="Times New Roman" w:hAnsi="Times New Roman" w:cs="Times New Roman"/>
          <w:color w:val="1F3864" w:themeColor="accent1" w:themeShade="80"/>
          <w:sz w:val="40"/>
          <w:szCs w:val="40"/>
        </w:rPr>
        <w:t>TABLE OF CONTENT</w:t>
      </w:r>
    </w:p>
    <w:p w14:paraId="71A7DD75" w14:textId="1875FE9C" w:rsidR="00766E73" w:rsidRPr="000F7D53" w:rsidRDefault="00766E73" w:rsidP="00766E73">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4D4362" w:rsidRPr="004D4362">
        <w:rPr>
          <w:rStyle w:val="Heading3Char"/>
          <w:rFonts w:ascii="Franklin Gothic Book" w:hAnsi="Franklin Gothic Book"/>
          <w:b/>
          <w:bCs/>
          <w:color w:val="1F3864" w:themeColor="accent1" w:themeShade="80"/>
          <w:sz w:val="24"/>
          <w:szCs w:val="24"/>
        </w:rPr>
        <w:t>U.S. ATOPIC DERMATITIS DRUGS MARKET</w:t>
      </w:r>
    </w:p>
    <w:p w14:paraId="4FE7B9BB" w14:textId="77777777" w:rsidR="00766E73" w:rsidRPr="00722ABB" w:rsidRDefault="00766E73" w:rsidP="00766E73">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7CD07E4" w14:textId="1D92B3D2" w:rsidR="00766E73" w:rsidRPr="00722ABB" w:rsidRDefault="00766E73" w:rsidP="00766E73">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FB457D8" w14:textId="77777777" w:rsidR="00766E73" w:rsidRDefault="00766E73" w:rsidP="00766E73">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49AE525" w14:textId="77777777" w:rsidR="00766E73" w:rsidRDefault="00766E73" w:rsidP="00766E73">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5557097" w14:textId="77777777" w:rsidR="00766E73" w:rsidRDefault="00766E73" w:rsidP="00766E73">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19CD3AE2" w14:textId="77777777" w:rsidR="00766E73" w:rsidRPr="00722ABB" w:rsidRDefault="00766E73" w:rsidP="00766E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7158A466" w14:textId="77777777" w:rsidR="00766E73" w:rsidRPr="00722ABB" w:rsidRDefault="00766E73" w:rsidP="00766E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0A7D503" w14:textId="77777777" w:rsidR="00766E73" w:rsidRPr="00722ABB" w:rsidRDefault="00766E73" w:rsidP="00766E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1A3CCF2" w14:textId="77777777" w:rsidR="00766E73" w:rsidRDefault="00766E73" w:rsidP="00766E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3FA5FAB" w14:textId="7108FFA2" w:rsidR="00766E73" w:rsidRPr="00065A01" w:rsidRDefault="004D4362" w:rsidP="00766E73">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D4362">
        <w:rPr>
          <w:rStyle w:val="Heading3Char"/>
          <w:rFonts w:ascii="Franklin Gothic Book" w:hAnsi="Franklin Gothic Book"/>
          <w:b/>
          <w:bCs/>
          <w:color w:val="1F3864" w:themeColor="accent1" w:themeShade="80"/>
          <w:sz w:val="24"/>
          <w:szCs w:val="24"/>
        </w:rPr>
        <w:t>U.S. ATOPIC DERMATITIS DRUGS MARKET</w:t>
      </w:r>
      <w:r w:rsidRPr="00065A01">
        <w:rPr>
          <w:rFonts w:ascii="Franklin Gothic Book" w:hAnsi="Franklin Gothic Book"/>
          <w:b/>
          <w:bCs/>
          <w:color w:val="002060"/>
          <w:sz w:val="24"/>
          <w:szCs w:val="24"/>
        </w:rPr>
        <w:t xml:space="preserve"> </w:t>
      </w:r>
      <w:r w:rsidR="00766E73" w:rsidRPr="00065A01">
        <w:rPr>
          <w:rFonts w:ascii="Franklin Gothic Book" w:hAnsi="Franklin Gothic Book"/>
          <w:b/>
          <w:bCs/>
          <w:color w:val="002060"/>
          <w:sz w:val="24"/>
          <w:szCs w:val="24"/>
        </w:rPr>
        <w:t>OUTLOOK</w:t>
      </w:r>
    </w:p>
    <w:p w14:paraId="2734F16C" w14:textId="77777777" w:rsidR="00766E73" w:rsidRPr="00065A01" w:rsidRDefault="00766E73" w:rsidP="00766E73">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51E8EF5" w14:textId="77777777" w:rsidR="00766E73" w:rsidRPr="008D53EA" w:rsidRDefault="00766E73" w:rsidP="00766E73">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705F14DC" w14:textId="77777777" w:rsidR="00766E73" w:rsidRPr="008D53EA" w:rsidRDefault="00766E73" w:rsidP="00766E73">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AB01D2F" w14:textId="77777777" w:rsidR="00766E73" w:rsidRPr="008D53EA" w:rsidRDefault="00766E73" w:rsidP="00766E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15C3EDC" w14:textId="77777777" w:rsidR="00766E73" w:rsidRPr="008D53EA" w:rsidRDefault="00766E73" w:rsidP="00766E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AE44CE5" w14:textId="77777777" w:rsidR="00766E73" w:rsidRPr="008D53EA" w:rsidRDefault="00766E73" w:rsidP="00766E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Opportunities</w:t>
      </w:r>
    </w:p>
    <w:p w14:paraId="5366D843" w14:textId="77777777" w:rsidR="00766E73" w:rsidRPr="008D53EA" w:rsidRDefault="00766E73" w:rsidP="00766E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2B8371E9" w14:textId="77777777" w:rsidR="00766E73" w:rsidRPr="008D53EA" w:rsidRDefault="00766E73" w:rsidP="00766E73">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6CB5BCE0" w14:textId="77777777" w:rsidR="00766E73" w:rsidRPr="008D53EA" w:rsidRDefault="00766E73" w:rsidP="00766E73">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31BD749" w14:textId="77777777" w:rsidR="00766E73" w:rsidRDefault="00766E73" w:rsidP="00766E73">
      <w:pPr>
        <w:spacing w:line="360" w:lineRule="auto"/>
        <w:rPr>
          <w:rFonts w:ascii="Franklin Gothic Book" w:hAnsi="Franklin Gothic Book"/>
          <w:b/>
          <w:bCs/>
          <w:color w:val="002060"/>
          <w:sz w:val="24"/>
          <w:szCs w:val="24"/>
        </w:rPr>
      </w:pPr>
    </w:p>
    <w:p w14:paraId="2E1ED361" w14:textId="41E1B488" w:rsidR="00766E73" w:rsidRDefault="00766E73" w:rsidP="00766E73">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4D4362" w:rsidRPr="004D4362">
        <w:rPr>
          <w:rStyle w:val="Heading3Char"/>
          <w:rFonts w:ascii="Franklin Gothic Book" w:hAnsi="Franklin Gothic Book"/>
          <w:b/>
          <w:bCs/>
          <w:color w:val="1F3864" w:themeColor="accent1" w:themeShade="80"/>
          <w:sz w:val="24"/>
          <w:szCs w:val="24"/>
        </w:rPr>
        <w:t>U.S. ATOPIC DERMATITIS DRUGS MARKET, BY DRUG CLASS</w:t>
      </w:r>
    </w:p>
    <w:p w14:paraId="6F9FEB21" w14:textId="77777777" w:rsidR="00766E73" w:rsidRPr="00884DBD" w:rsidRDefault="00766E73" w:rsidP="00884DBD">
      <w:pPr>
        <w:spacing w:line="600" w:lineRule="auto"/>
        <w:jc w:val="both"/>
        <w:rPr>
          <w:rFonts w:ascii="Franklin Gothic Book" w:hAnsi="Franklin Gothic Book"/>
          <w:color w:val="002060"/>
          <w:sz w:val="24"/>
          <w:szCs w:val="24"/>
        </w:rPr>
      </w:pPr>
      <w:r w:rsidRPr="00884DBD">
        <w:rPr>
          <w:rFonts w:ascii="Franklin Gothic Book" w:hAnsi="Franklin Gothic Book"/>
          <w:color w:val="002060"/>
          <w:sz w:val="24"/>
          <w:szCs w:val="24"/>
        </w:rPr>
        <w:t xml:space="preserve">5.1 Overview </w:t>
      </w:r>
    </w:p>
    <w:p w14:paraId="5FD65970" w14:textId="7858F7F7" w:rsidR="00766E73" w:rsidRPr="00884DBD" w:rsidRDefault="00527222" w:rsidP="00884DBD">
      <w:p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4820E72E" wp14:editId="082DB33F">
            <wp:simplePos x="0" y="0"/>
            <wp:positionH relativeFrom="margin">
              <wp:align>center</wp:align>
            </wp:positionH>
            <wp:positionV relativeFrom="page">
              <wp:posOffset>-520700</wp:posOffset>
            </wp:positionV>
            <wp:extent cx="10220215" cy="14454202"/>
            <wp:effectExtent l="0" t="0" r="0" b="5080"/>
            <wp:wrapNone/>
            <wp:docPr id="1821985671" name="Picture 18219856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66E73" w:rsidRPr="00884DBD">
        <w:rPr>
          <w:rFonts w:ascii="Franklin Gothic Book" w:hAnsi="Franklin Gothic Book"/>
          <w:color w:val="002060"/>
          <w:sz w:val="24"/>
          <w:szCs w:val="24"/>
        </w:rPr>
        <w:t>5.2</w:t>
      </w:r>
      <w:r w:rsidR="00766E73" w:rsidRPr="00A61BFA">
        <w:t xml:space="preserve"> </w:t>
      </w:r>
      <w:r w:rsidR="004D4362" w:rsidRPr="00884DBD">
        <w:rPr>
          <w:rFonts w:ascii="Franklin Gothic Book" w:hAnsi="Franklin Gothic Book"/>
          <w:color w:val="002060"/>
          <w:sz w:val="24"/>
          <w:szCs w:val="24"/>
        </w:rPr>
        <w:t>Biologics</w:t>
      </w:r>
    </w:p>
    <w:p w14:paraId="3D31FBA6" w14:textId="72D534D6" w:rsidR="00766E73" w:rsidRPr="00884DBD" w:rsidRDefault="00766E73" w:rsidP="00884DBD">
      <w:pPr>
        <w:spacing w:line="600" w:lineRule="auto"/>
        <w:jc w:val="both"/>
        <w:rPr>
          <w:rFonts w:ascii="Franklin Gothic Book" w:hAnsi="Franklin Gothic Book"/>
          <w:color w:val="002060"/>
          <w:sz w:val="24"/>
          <w:szCs w:val="24"/>
        </w:rPr>
      </w:pPr>
      <w:r w:rsidRPr="00884DBD">
        <w:rPr>
          <w:rFonts w:ascii="Franklin Gothic Book" w:hAnsi="Franklin Gothic Book"/>
          <w:color w:val="002060"/>
          <w:sz w:val="24"/>
          <w:szCs w:val="24"/>
        </w:rPr>
        <w:t>5.3</w:t>
      </w:r>
      <w:r w:rsidRPr="00C82545">
        <w:t xml:space="preserve"> </w:t>
      </w:r>
      <w:r w:rsidR="004D4362" w:rsidRPr="00884DBD">
        <w:rPr>
          <w:rFonts w:ascii="Franklin Gothic Book" w:hAnsi="Franklin Gothic Book"/>
          <w:color w:val="002060"/>
          <w:sz w:val="24"/>
          <w:szCs w:val="24"/>
        </w:rPr>
        <w:t>Phosphodiesterase-4 (PDE4) Inhibitors</w:t>
      </w:r>
    </w:p>
    <w:p w14:paraId="491FA0D7" w14:textId="64999E0F" w:rsidR="00766E73" w:rsidRPr="00884DBD" w:rsidRDefault="00766E73" w:rsidP="00884DBD">
      <w:pPr>
        <w:spacing w:line="600" w:lineRule="auto"/>
        <w:jc w:val="both"/>
        <w:rPr>
          <w:rFonts w:ascii="Franklin Gothic Book" w:hAnsi="Franklin Gothic Book"/>
          <w:color w:val="002060"/>
          <w:sz w:val="24"/>
          <w:szCs w:val="24"/>
        </w:rPr>
      </w:pPr>
      <w:r w:rsidRPr="00884DBD">
        <w:rPr>
          <w:rFonts w:ascii="Franklin Gothic Book" w:hAnsi="Franklin Gothic Book"/>
          <w:color w:val="002060"/>
          <w:sz w:val="24"/>
          <w:szCs w:val="24"/>
        </w:rPr>
        <w:t xml:space="preserve">5.4 </w:t>
      </w:r>
      <w:r w:rsidR="004D4362" w:rsidRPr="00884DBD">
        <w:rPr>
          <w:rFonts w:ascii="Franklin Gothic Book" w:hAnsi="Franklin Gothic Book"/>
          <w:color w:val="002060"/>
          <w:sz w:val="24"/>
          <w:szCs w:val="24"/>
        </w:rPr>
        <w:t>Corticosteroids</w:t>
      </w:r>
    </w:p>
    <w:p w14:paraId="490E97F2" w14:textId="530A3718" w:rsidR="00766E73" w:rsidRPr="00884DBD" w:rsidRDefault="00766E73" w:rsidP="00884DBD">
      <w:pPr>
        <w:spacing w:line="600" w:lineRule="auto"/>
        <w:jc w:val="both"/>
        <w:rPr>
          <w:rFonts w:ascii="Franklin Gothic Book" w:hAnsi="Franklin Gothic Book"/>
          <w:color w:val="002060"/>
          <w:sz w:val="24"/>
          <w:szCs w:val="24"/>
        </w:rPr>
      </w:pPr>
      <w:r w:rsidRPr="00884DBD">
        <w:rPr>
          <w:rFonts w:ascii="Franklin Gothic Book" w:hAnsi="Franklin Gothic Book"/>
          <w:color w:val="002060"/>
          <w:sz w:val="24"/>
          <w:szCs w:val="24"/>
        </w:rPr>
        <w:t xml:space="preserve">5.5 </w:t>
      </w:r>
      <w:r w:rsidR="004D4362" w:rsidRPr="00884DBD">
        <w:rPr>
          <w:rFonts w:ascii="Franklin Gothic Book" w:hAnsi="Franklin Gothic Book"/>
          <w:color w:val="002060"/>
          <w:sz w:val="24"/>
          <w:szCs w:val="24"/>
        </w:rPr>
        <w:t>Janus Kinase (JAK) Inhibitors</w:t>
      </w:r>
    </w:p>
    <w:p w14:paraId="29A7819A" w14:textId="2F1373EB" w:rsidR="004D4362" w:rsidRPr="00884DBD" w:rsidRDefault="004D4362" w:rsidP="00884DBD">
      <w:pPr>
        <w:spacing w:line="600" w:lineRule="auto"/>
        <w:jc w:val="both"/>
        <w:rPr>
          <w:rFonts w:ascii="Franklin Gothic Book" w:hAnsi="Franklin Gothic Book"/>
          <w:color w:val="002060"/>
          <w:sz w:val="24"/>
          <w:szCs w:val="24"/>
        </w:rPr>
      </w:pPr>
      <w:r w:rsidRPr="00884DBD">
        <w:rPr>
          <w:rFonts w:ascii="Franklin Gothic Book" w:hAnsi="Franklin Gothic Book"/>
          <w:color w:val="002060"/>
          <w:sz w:val="24"/>
          <w:szCs w:val="24"/>
        </w:rPr>
        <w:t>5.6 Calcineurin Inhibitors</w:t>
      </w:r>
    </w:p>
    <w:p w14:paraId="2A055F56" w14:textId="63847D20" w:rsidR="00766E73" w:rsidRPr="009B4007" w:rsidRDefault="00766E73" w:rsidP="00766E73">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4D4362" w:rsidRPr="004D4362">
        <w:rPr>
          <w:rStyle w:val="Heading3Char"/>
          <w:rFonts w:ascii="Franklin Gothic Book" w:hAnsi="Franklin Gothic Book"/>
          <w:b/>
          <w:bCs/>
          <w:color w:val="1F3864" w:themeColor="accent1" w:themeShade="80"/>
          <w:sz w:val="24"/>
          <w:szCs w:val="24"/>
        </w:rPr>
        <w:t>U.S. ATOPIC DERMATITIS DRUGS MARKET, BY ROUTE OF ADMINISTRATION</w:t>
      </w:r>
    </w:p>
    <w:p w14:paraId="2B271EF7" w14:textId="7045E454" w:rsidR="00766E73" w:rsidRPr="00406FF6" w:rsidRDefault="00766E73" w:rsidP="00766E73">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16DBB077" w14:textId="4DB161F2" w:rsidR="00766E73" w:rsidRDefault="00766E73" w:rsidP="00766E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4D4362" w:rsidRPr="004D4362">
        <w:rPr>
          <w:rFonts w:ascii="Franklin Gothic Book" w:hAnsi="Franklin Gothic Book"/>
          <w:color w:val="002060"/>
          <w:sz w:val="24"/>
          <w:szCs w:val="24"/>
        </w:rPr>
        <w:t>Topical</w:t>
      </w:r>
    </w:p>
    <w:p w14:paraId="050D8AB1" w14:textId="1B342426" w:rsidR="00766E73" w:rsidRDefault="00766E73" w:rsidP="00766E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4D4362" w:rsidRPr="004D4362">
        <w:rPr>
          <w:rFonts w:ascii="Franklin Gothic Book" w:hAnsi="Franklin Gothic Book"/>
          <w:color w:val="002060"/>
          <w:sz w:val="24"/>
          <w:szCs w:val="24"/>
        </w:rPr>
        <w:t>Oral</w:t>
      </w:r>
    </w:p>
    <w:p w14:paraId="7E7608C6" w14:textId="641FFB9E" w:rsidR="004D4362" w:rsidRDefault="004D4362" w:rsidP="00766E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4D4362">
        <w:rPr>
          <w:rFonts w:ascii="Franklin Gothic Book" w:hAnsi="Franklin Gothic Book"/>
          <w:color w:val="002060"/>
          <w:sz w:val="24"/>
          <w:szCs w:val="24"/>
        </w:rPr>
        <w:t>Injectable</w:t>
      </w:r>
    </w:p>
    <w:p w14:paraId="738E6A62" w14:textId="36A8B3F3" w:rsidR="00766E73" w:rsidRPr="00EC3E3F" w:rsidRDefault="00766E73" w:rsidP="00766E73">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4D4362" w:rsidRPr="004D4362">
        <w:rPr>
          <w:rStyle w:val="Heading3Char"/>
          <w:rFonts w:ascii="Franklin Gothic Book" w:hAnsi="Franklin Gothic Book"/>
          <w:b/>
          <w:bCs/>
          <w:color w:val="1F3864" w:themeColor="accent1" w:themeShade="80"/>
          <w:sz w:val="24"/>
          <w:szCs w:val="24"/>
        </w:rPr>
        <w:t>U.S. ATOPIC DERMATITIS DRUGS MARKET, BY DISTRIBUTION CHANNELS</w:t>
      </w:r>
    </w:p>
    <w:p w14:paraId="399439BF" w14:textId="63F23B42" w:rsidR="00766E73" w:rsidRDefault="00766E73" w:rsidP="00766E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06782FE1" w14:textId="298EF952" w:rsidR="00766E73" w:rsidRPr="00C56CA6" w:rsidRDefault="00766E73" w:rsidP="00766E73">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004D4362" w:rsidRPr="004D4362">
        <w:rPr>
          <w:rFonts w:ascii="Franklin Gothic Book" w:hAnsi="Franklin Gothic Book"/>
          <w:color w:val="002060"/>
          <w:sz w:val="24"/>
          <w:szCs w:val="24"/>
        </w:rPr>
        <w:t>Hospital Pharmacies</w:t>
      </w:r>
    </w:p>
    <w:p w14:paraId="4BD175E6" w14:textId="1FE91FB4" w:rsidR="00766E73" w:rsidRDefault="00766E73" w:rsidP="00766E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4D4362" w:rsidRPr="004D4362">
        <w:rPr>
          <w:rFonts w:ascii="Franklin Gothic Book" w:hAnsi="Franklin Gothic Book"/>
          <w:color w:val="002060"/>
          <w:sz w:val="24"/>
          <w:szCs w:val="24"/>
        </w:rPr>
        <w:t>Retail Pharmacies</w:t>
      </w:r>
    </w:p>
    <w:p w14:paraId="3DA4C402" w14:textId="37EC6660" w:rsidR="00766E73" w:rsidRDefault="00766E73" w:rsidP="00766E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4D4362" w:rsidRPr="004D4362">
        <w:rPr>
          <w:rFonts w:ascii="Franklin Gothic Book" w:hAnsi="Franklin Gothic Book"/>
          <w:color w:val="002060"/>
          <w:sz w:val="24"/>
          <w:szCs w:val="24"/>
        </w:rPr>
        <w:t>Online Pharmacies</w:t>
      </w:r>
    </w:p>
    <w:p w14:paraId="1A12D6A9" w14:textId="394CB1AB" w:rsidR="00766E73" w:rsidRPr="00F27FE2" w:rsidRDefault="004D4362" w:rsidP="00766E73">
      <w:pPr>
        <w:pStyle w:val="ListParagraph"/>
        <w:numPr>
          <w:ilvl w:val="0"/>
          <w:numId w:val="2"/>
        </w:numPr>
        <w:spacing w:line="480" w:lineRule="auto"/>
        <w:jc w:val="both"/>
        <w:rPr>
          <w:rFonts w:ascii="Franklin Gothic Book" w:hAnsi="Franklin Gothic Book"/>
          <w:color w:val="002060"/>
          <w:sz w:val="24"/>
          <w:szCs w:val="24"/>
        </w:rPr>
      </w:pPr>
      <w:r w:rsidRPr="004D4362">
        <w:rPr>
          <w:rStyle w:val="Heading3Char"/>
          <w:rFonts w:ascii="Franklin Gothic Book" w:hAnsi="Franklin Gothic Book"/>
          <w:b/>
          <w:bCs/>
          <w:color w:val="1F3864" w:themeColor="accent1" w:themeShade="80"/>
          <w:sz w:val="24"/>
          <w:szCs w:val="24"/>
        </w:rPr>
        <w:t>U.S. ATOPIC DERMATITIS DRUGS MARKET</w:t>
      </w:r>
      <w:r w:rsidRPr="00F27FE2">
        <w:rPr>
          <w:rFonts w:ascii="Franklin Gothic Book" w:hAnsi="Franklin Gothic Book"/>
          <w:b/>
          <w:bCs/>
          <w:color w:val="002060"/>
          <w:sz w:val="24"/>
          <w:szCs w:val="24"/>
        </w:rPr>
        <w:t xml:space="preserve"> </w:t>
      </w:r>
      <w:r w:rsidR="00766E73" w:rsidRPr="00F27FE2">
        <w:rPr>
          <w:rFonts w:ascii="Franklin Gothic Book" w:hAnsi="Franklin Gothic Book"/>
          <w:b/>
          <w:bCs/>
          <w:color w:val="002060"/>
          <w:sz w:val="24"/>
          <w:szCs w:val="24"/>
        </w:rPr>
        <w:t>COMPETITIVE LANDSCAPE</w:t>
      </w:r>
    </w:p>
    <w:p w14:paraId="5FC1C0D3" w14:textId="77777777" w:rsidR="00766E73" w:rsidRDefault="00766E73" w:rsidP="00766E73">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70F37AB" w14:textId="77777777" w:rsidR="00766E73" w:rsidRPr="00F27FE2" w:rsidRDefault="00766E73" w:rsidP="00766E73">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DD76CDF" w14:textId="77777777" w:rsidR="00766E73" w:rsidRPr="00F27FE2" w:rsidRDefault="00766E73" w:rsidP="00766E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C786102" w14:textId="358A0471" w:rsidR="00766E73" w:rsidRPr="00C56CA6" w:rsidRDefault="00527222" w:rsidP="00766E73">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4214273" wp14:editId="55DB75F7">
            <wp:simplePos x="0" y="0"/>
            <wp:positionH relativeFrom="page">
              <wp:posOffset>-1054100</wp:posOffset>
            </wp:positionH>
            <wp:positionV relativeFrom="page">
              <wp:posOffset>-774700</wp:posOffset>
            </wp:positionV>
            <wp:extent cx="10220215" cy="14454202"/>
            <wp:effectExtent l="0" t="0" r="3810" b="0"/>
            <wp:wrapNone/>
            <wp:docPr id="45565971" name="Picture 455659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66E73" w:rsidRPr="00C56CA6">
        <w:rPr>
          <w:rFonts w:ascii="Franklin Gothic Book" w:hAnsi="Franklin Gothic Book"/>
          <w:b/>
          <w:bCs/>
          <w:color w:val="002060"/>
          <w:sz w:val="24"/>
          <w:szCs w:val="24"/>
        </w:rPr>
        <w:t>COMPANY PROFILES</w:t>
      </w:r>
    </w:p>
    <w:p w14:paraId="512E53D4" w14:textId="208A13B1" w:rsidR="00766E73" w:rsidRPr="00C56CA6" w:rsidRDefault="004D4362" w:rsidP="00766E73">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766E73">
        <w:rPr>
          <w:rFonts w:ascii="Franklin Gothic Book" w:hAnsi="Franklin Gothic Book"/>
          <w:b/>
          <w:bCs/>
          <w:color w:val="002060"/>
          <w:sz w:val="24"/>
          <w:szCs w:val="24"/>
        </w:rPr>
        <w:t>.1</w:t>
      </w:r>
      <w:r w:rsidR="00766E73" w:rsidRPr="00C56CA6">
        <w:rPr>
          <w:rFonts w:ascii="Franklin Gothic Book" w:hAnsi="Franklin Gothic Book"/>
          <w:b/>
          <w:bCs/>
          <w:color w:val="002060"/>
          <w:sz w:val="24"/>
          <w:szCs w:val="24"/>
        </w:rPr>
        <w:t xml:space="preserve"> </w:t>
      </w:r>
      <w:r w:rsidR="00884DBD" w:rsidRPr="00884DBD">
        <w:rPr>
          <w:rFonts w:ascii="Franklin Gothic Book" w:hAnsi="Franklin Gothic Book"/>
          <w:b/>
          <w:bCs/>
          <w:color w:val="1F3864" w:themeColor="accent1" w:themeShade="80"/>
          <w:sz w:val="24"/>
          <w:szCs w:val="24"/>
        </w:rPr>
        <w:t>Sanofi</w:t>
      </w:r>
    </w:p>
    <w:p w14:paraId="7952DE81"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B2EE9AE"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1C7AAED" w14:textId="77777777" w:rsidR="00766E73" w:rsidRPr="00F27FE2" w:rsidRDefault="00766E73" w:rsidP="00766E73">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73F52388"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E6105A7" w14:textId="6C46D20F" w:rsidR="00766E73" w:rsidRPr="000E75F4" w:rsidRDefault="00766E73"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884DBD" w:rsidRPr="00884DBD">
        <w:rPr>
          <w:rFonts w:ascii="Franklin Gothic Book" w:hAnsi="Franklin Gothic Book"/>
          <w:b/>
          <w:bCs/>
          <w:color w:val="1F3864" w:themeColor="accent1" w:themeShade="80"/>
          <w:sz w:val="24"/>
          <w:szCs w:val="24"/>
        </w:rPr>
        <w:t>Regeneron Pharmaceuticals</w:t>
      </w:r>
    </w:p>
    <w:p w14:paraId="0B22AB37"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0F24C3" w14:textId="77777777" w:rsidR="00766E73" w:rsidRPr="00F27FE2"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C022720"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A3F21B" w14:textId="77777777" w:rsidR="00766E73" w:rsidRPr="00F27FE2"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18BDCD6" w14:textId="6A0E6BD3" w:rsidR="00766E73" w:rsidRPr="000E75F4" w:rsidRDefault="00884DBD"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84DBD">
        <w:rPr>
          <w:rFonts w:ascii="Franklin Gothic Book" w:hAnsi="Franklin Gothic Book"/>
          <w:b/>
          <w:bCs/>
          <w:color w:val="002060"/>
          <w:sz w:val="24"/>
          <w:szCs w:val="24"/>
        </w:rPr>
        <w:t>Eli Lilly and Company</w:t>
      </w:r>
      <w:r w:rsidR="00766E73">
        <w:rPr>
          <w:rFonts w:ascii="Franklin Gothic Book" w:hAnsi="Franklin Gothic Book"/>
          <w:b/>
          <w:bCs/>
          <w:color w:val="002060"/>
          <w:sz w:val="24"/>
          <w:szCs w:val="24"/>
        </w:rPr>
        <w:t xml:space="preserve"> </w:t>
      </w:r>
    </w:p>
    <w:p w14:paraId="0DA3CE4B"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2DD0D6" w14:textId="77777777" w:rsidR="00766E73" w:rsidRDefault="00766E73" w:rsidP="00766E73">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8B1876B" w14:textId="77777777" w:rsidR="00766E73" w:rsidRDefault="00766E73" w:rsidP="00766E73">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DA5005E" w14:textId="77777777" w:rsidR="00766E73" w:rsidRPr="00F27FE2" w:rsidRDefault="00766E73" w:rsidP="00766E73">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E0BF097" w14:textId="160936F3" w:rsidR="00766E73" w:rsidRPr="00BD1585" w:rsidRDefault="00884DBD"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884DBD">
        <w:rPr>
          <w:rFonts w:ascii="Franklin Gothic Book" w:hAnsi="Franklin Gothic Book"/>
          <w:b/>
          <w:bCs/>
          <w:color w:val="1F3864" w:themeColor="accent1" w:themeShade="80"/>
          <w:sz w:val="24"/>
          <w:szCs w:val="24"/>
        </w:rPr>
        <w:t>AbbVie Inc.</w:t>
      </w:r>
    </w:p>
    <w:p w14:paraId="1B198D8D"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E5812A5"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3D0152A"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0C8C233"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CF057A" w14:textId="337D0548" w:rsidR="00766E73" w:rsidRPr="00FA5249" w:rsidRDefault="00766E73"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884DBD" w:rsidRPr="00884DBD">
        <w:rPr>
          <w:rFonts w:ascii="Franklin Gothic Book" w:hAnsi="Franklin Gothic Book"/>
          <w:b/>
          <w:bCs/>
          <w:color w:val="1F3864" w:themeColor="accent1" w:themeShade="80"/>
          <w:sz w:val="24"/>
          <w:szCs w:val="24"/>
        </w:rPr>
        <w:t>Pfizer Inc.</w:t>
      </w:r>
    </w:p>
    <w:p w14:paraId="01120958"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FD174A"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7732CB4"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886CAED" w14:textId="33205DD1" w:rsidR="00766E73" w:rsidRDefault="00527222" w:rsidP="00766E7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7A64F2B" wp14:editId="597493DF">
            <wp:simplePos x="0" y="0"/>
            <wp:positionH relativeFrom="page">
              <wp:posOffset>-1765300</wp:posOffset>
            </wp:positionH>
            <wp:positionV relativeFrom="page">
              <wp:posOffset>-594360</wp:posOffset>
            </wp:positionV>
            <wp:extent cx="10220215" cy="14454202"/>
            <wp:effectExtent l="0" t="0" r="3810" b="0"/>
            <wp:wrapNone/>
            <wp:docPr id="466479684" name="Picture 4664796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66E73" w:rsidRPr="000663F9">
        <w:rPr>
          <w:rFonts w:ascii="Franklin Gothic Book" w:hAnsi="Franklin Gothic Book"/>
          <w:color w:val="002060"/>
          <w:sz w:val="24"/>
          <w:szCs w:val="24"/>
        </w:rPr>
        <w:t>Key developments</w:t>
      </w:r>
    </w:p>
    <w:p w14:paraId="3623938B" w14:textId="67BF5B59" w:rsidR="00766E73" w:rsidRPr="00FA5249" w:rsidRDefault="00766E73"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884DBD" w:rsidRPr="00884DBD">
        <w:rPr>
          <w:rFonts w:ascii="Franklin Gothic Book" w:hAnsi="Franklin Gothic Book"/>
          <w:b/>
          <w:bCs/>
          <w:color w:val="1F3864" w:themeColor="accent1" w:themeShade="80"/>
          <w:sz w:val="24"/>
          <w:szCs w:val="24"/>
        </w:rPr>
        <w:t>Novartis</w:t>
      </w:r>
    </w:p>
    <w:p w14:paraId="0DE0087D"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B25C0E"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3826B36"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D57E690"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034E406" w14:textId="71942EB2" w:rsidR="00766E73" w:rsidRPr="000970E2" w:rsidRDefault="00766E73"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884DBD" w:rsidRPr="00884DBD">
        <w:rPr>
          <w:rFonts w:ascii="Franklin Gothic Book" w:hAnsi="Franklin Gothic Book"/>
          <w:b/>
          <w:bCs/>
          <w:color w:val="1F3864" w:themeColor="accent1" w:themeShade="80"/>
          <w:sz w:val="24"/>
          <w:szCs w:val="24"/>
        </w:rPr>
        <w:t>Johnson &amp; Johnson</w:t>
      </w:r>
    </w:p>
    <w:p w14:paraId="181C9F7C"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1F21B4"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E5CBF12"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71AF6B8"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077E13D" w14:textId="67E69045" w:rsidR="00766E73" w:rsidRPr="00F27FE2" w:rsidRDefault="00884DBD"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884DBD">
        <w:rPr>
          <w:rFonts w:ascii="Franklin Gothic Book" w:hAnsi="Franklin Gothic Book"/>
          <w:b/>
          <w:bCs/>
          <w:color w:val="1F3864" w:themeColor="accent1" w:themeShade="80"/>
          <w:sz w:val="24"/>
          <w:szCs w:val="24"/>
        </w:rPr>
        <w:t>Bristol-Myers Squibb</w:t>
      </w:r>
    </w:p>
    <w:p w14:paraId="5208A651"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0E1645E"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1D4360D"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52A6AA3"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749C7DB" w14:textId="77777777" w:rsidR="00766E73" w:rsidRDefault="00766E73" w:rsidP="00766E73">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484F1D4" w14:textId="095C9DFE" w:rsidR="00766E73" w:rsidRPr="00927F3A" w:rsidRDefault="00766E73" w:rsidP="00766E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884DBD" w:rsidRPr="00884DBD">
        <w:rPr>
          <w:rFonts w:ascii="Franklin Gothic Book" w:hAnsi="Franklin Gothic Book"/>
          <w:b/>
          <w:bCs/>
          <w:color w:val="1F3864" w:themeColor="accent1" w:themeShade="80"/>
          <w:sz w:val="24"/>
          <w:szCs w:val="24"/>
        </w:rPr>
        <w:t>Astellas Pharma Inc.</w:t>
      </w:r>
    </w:p>
    <w:p w14:paraId="3B3E209E"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597615A1"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2289F3A" w14:textId="77777777" w:rsidR="00766E73" w:rsidRPr="000663F9"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B713077" w14:textId="77777777" w:rsidR="00766E73" w:rsidRDefault="00766E73" w:rsidP="00766E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5D0825" w14:textId="57C056E9" w:rsidR="00766E73" w:rsidRPr="00927F3A" w:rsidRDefault="00884DBD" w:rsidP="00884DBD">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884DBD">
        <w:rPr>
          <w:rFonts w:ascii="Franklin Gothic Book" w:hAnsi="Franklin Gothic Book"/>
          <w:b/>
          <w:bCs/>
          <w:color w:val="1F3864" w:themeColor="accent1" w:themeShade="80"/>
          <w:sz w:val="24"/>
          <w:szCs w:val="24"/>
        </w:rPr>
        <w:t>GlaxoSmithKline plc</w:t>
      </w:r>
    </w:p>
    <w:p w14:paraId="5C0E2EC9"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25A977"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AE308E7"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2D97B7C" w14:textId="77502C26" w:rsidR="00766E73" w:rsidRPr="00C02005" w:rsidRDefault="00527222"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51CCFB3" wp14:editId="39BD8319">
            <wp:simplePos x="0" y="0"/>
            <wp:positionH relativeFrom="page">
              <wp:posOffset>-1790700</wp:posOffset>
            </wp:positionH>
            <wp:positionV relativeFrom="page">
              <wp:posOffset>-718820</wp:posOffset>
            </wp:positionV>
            <wp:extent cx="10220215" cy="14454202"/>
            <wp:effectExtent l="0" t="0" r="3810" b="0"/>
            <wp:wrapNone/>
            <wp:docPr id="375759969" name="Picture 3757599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66E73" w:rsidRPr="00C02005">
        <w:rPr>
          <w:rFonts w:ascii="Franklin Gothic Book" w:hAnsi="Franklin Gothic Book"/>
          <w:color w:val="002060"/>
          <w:sz w:val="24"/>
          <w:szCs w:val="24"/>
        </w:rPr>
        <w:t>Key developments</w:t>
      </w:r>
    </w:p>
    <w:p w14:paraId="0C62F760" w14:textId="57054543" w:rsidR="00766E73" w:rsidRDefault="00884DBD" w:rsidP="00884DB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884DBD">
        <w:rPr>
          <w:rFonts w:ascii="Franklin Gothic Book" w:hAnsi="Franklin Gothic Book"/>
          <w:b/>
          <w:bCs/>
          <w:color w:val="002060"/>
          <w:sz w:val="24"/>
          <w:szCs w:val="24"/>
        </w:rPr>
        <w:t>Amgen Inc.</w:t>
      </w:r>
    </w:p>
    <w:p w14:paraId="4BB8E19C" w14:textId="27515C5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B3FF4F"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A5620D0"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5359E5C" w14:textId="77777777" w:rsidR="00766E73" w:rsidRPr="00C02005"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508FE3F" w14:textId="5A291440" w:rsidR="00766E73" w:rsidRDefault="00884DBD" w:rsidP="00884DBD">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884DBD">
        <w:rPr>
          <w:rFonts w:ascii="Franklin Gothic Book" w:hAnsi="Franklin Gothic Book"/>
          <w:b/>
          <w:bCs/>
          <w:color w:val="002060"/>
          <w:sz w:val="24"/>
          <w:szCs w:val="24"/>
        </w:rPr>
        <w:t>UCB Pharma</w:t>
      </w:r>
    </w:p>
    <w:p w14:paraId="350E9406"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B517B8E"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FFDB41A"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2F32827" w14:textId="77777777" w:rsidR="00766E73" w:rsidRPr="00C02005"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55850C9" w14:textId="1E8FD6BB" w:rsidR="00766E73" w:rsidRDefault="00884DBD" w:rsidP="00884DBD">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884DBD">
        <w:rPr>
          <w:rFonts w:ascii="Franklin Gothic Book" w:hAnsi="Franklin Gothic Book"/>
          <w:b/>
          <w:bCs/>
          <w:color w:val="002060"/>
          <w:sz w:val="24"/>
          <w:szCs w:val="24"/>
        </w:rPr>
        <w:t>Merck &amp; Co., Inc.</w:t>
      </w:r>
    </w:p>
    <w:p w14:paraId="38200916"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095135"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07D2B48"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CF23882" w14:textId="77777777" w:rsidR="00766E73" w:rsidRPr="00C02005"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36E946B" w14:textId="0A712746" w:rsidR="00766E73" w:rsidRPr="00AC165D" w:rsidRDefault="00884DBD" w:rsidP="00884DB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84DBD">
        <w:rPr>
          <w:rFonts w:ascii="Franklin Gothic Book" w:hAnsi="Franklin Gothic Book"/>
          <w:b/>
          <w:bCs/>
          <w:color w:val="002060"/>
          <w:sz w:val="24"/>
          <w:szCs w:val="24"/>
        </w:rPr>
        <w:t>Mylan N.V.</w:t>
      </w:r>
    </w:p>
    <w:p w14:paraId="14408166"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9B0E632"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627BD238"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33CA82D" w14:textId="77777777" w:rsidR="00766E73" w:rsidRDefault="00766E73" w:rsidP="00766E7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0D7DF82" w14:textId="0524C228" w:rsidR="00884DBD" w:rsidRDefault="00884DBD" w:rsidP="00884DBD">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884DBD">
        <w:rPr>
          <w:rFonts w:ascii="Franklin Gothic Book" w:hAnsi="Franklin Gothic Book"/>
          <w:b/>
          <w:bCs/>
          <w:color w:val="002060"/>
          <w:sz w:val="24"/>
          <w:szCs w:val="24"/>
        </w:rPr>
        <w:t>Teva Pharmaceutical Industries Ltd.</w:t>
      </w:r>
    </w:p>
    <w:p w14:paraId="1218149A"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DB002F"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CA2D34E"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D913511"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66655E7" w14:textId="5645E770" w:rsidR="00884DBD" w:rsidRPr="00884DBD" w:rsidRDefault="00527222" w:rsidP="00884DBD">
      <w:pPr>
        <w:pStyle w:val="ListParagraph"/>
        <w:numPr>
          <w:ilvl w:val="1"/>
          <w:numId w:val="2"/>
        </w:numPr>
        <w:tabs>
          <w:tab w:val="left" w:pos="8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B0B44F4" wp14:editId="520F1552">
            <wp:simplePos x="0" y="0"/>
            <wp:positionH relativeFrom="page">
              <wp:posOffset>-609600</wp:posOffset>
            </wp:positionH>
            <wp:positionV relativeFrom="page">
              <wp:posOffset>-601980</wp:posOffset>
            </wp:positionV>
            <wp:extent cx="10220215" cy="14454202"/>
            <wp:effectExtent l="0" t="0" r="3810" b="0"/>
            <wp:wrapNone/>
            <wp:docPr id="620498808" name="Picture 6204988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84DBD" w:rsidRPr="00884DBD">
        <w:rPr>
          <w:rFonts w:ascii="Franklin Gothic Book" w:hAnsi="Franklin Gothic Book"/>
          <w:b/>
          <w:bCs/>
          <w:color w:val="002060"/>
          <w:sz w:val="24"/>
          <w:szCs w:val="24"/>
        </w:rPr>
        <w:t>Bayer AG</w:t>
      </w:r>
    </w:p>
    <w:p w14:paraId="4825A269" w14:textId="76999DBB"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D47AB2" w14:textId="006B6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073F5BB" w14:textId="33C2E131"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BA6AC18"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E2A78D0" w14:textId="7CF5D188" w:rsidR="00884DBD" w:rsidRPr="00884DBD" w:rsidRDefault="00884DBD" w:rsidP="00884DBD">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884DBD">
        <w:rPr>
          <w:rFonts w:ascii="Franklin Gothic Book" w:hAnsi="Franklin Gothic Book"/>
          <w:b/>
          <w:bCs/>
          <w:color w:val="002060"/>
          <w:sz w:val="24"/>
          <w:szCs w:val="24"/>
        </w:rPr>
        <w:t>Incyte Corporation</w:t>
      </w:r>
    </w:p>
    <w:p w14:paraId="1E57004D"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B34AB7"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B45FF90"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769E9D0"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F77A6E6" w14:textId="644D6C4D" w:rsidR="00884DBD" w:rsidRPr="00884DBD" w:rsidRDefault="00884DBD" w:rsidP="00884DBD">
      <w:pPr>
        <w:pStyle w:val="ListParagraph"/>
        <w:numPr>
          <w:ilvl w:val="1"/>
          <w:numId w:val="2"/>
        </w:numPr>
        <w:spacing w:line="480" w:lineRule="auto"/>
        <w:rPr>
          <w:rFonts w:ascii="Franklin Gothic Book" w:hAnsi="Franklin Gothic Book"/>
          <w:b/>
          <w:bCs/>
          <w:color w:val="002060"/>
          <w:sz w:val="24"/>
          <w:szCs w:val="24"/>
        </w:rPr>
      </w:pPr>
      <w:r w:rsidRPr="00884DBD">
        <w:rPr>
          <w:rFonts w:ascii="Franklin Gothic Book" w:hAnsi="Franklin Gothic Book"/>
          <w:b/>
          <w:bCs/>
          <w:color w:val="002060"/>
          <w:sz w:val="24"/>
          <w:szCs w:val="24"/>
        </w:rPr>
        <w:t>Abbott Laboratories</w:t>
      </w:r>
    </w:p>
    <w:p w14:paraId="05CDA862"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DC17A37"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27A55D0"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A3AF17D"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4BBB690" w14:textId="5B5C6056" w:rsidR="00884DBD" w:rsidRPr="00884DBD" w:rsidRDefault="00884DBD" w:rsidP="00884DBD">
      <w:pPr>
        <w:pStyle w:val="ListParagraph"/>
        <w:numPr>
          <w:ilvl w:val="1"/>
          <w:numId w:val="2"/>
        </w:numPr>
        <w:tabs>
          <w:tab w:val="left" w:pos="1418"/>
        </w:tabs>
        <w:spacing w:line="480" w:lineRule="auto"/>
        <w:rPr>
          <w:rFonts w:ascii="Franklin Gothic Book" w:hAnsi="Franklin Gothic Book"/>
          <w:b/>
          <w:bCs/>
          <w:color w:val="002060"/>
          <w:sz w:val="24"/>
          <w:szCs w:val="24"/>
        </w:rPr>
      </w:pPr>
      <w:r w:rsidRPr="00884DBD">
        <w:rPr>
          <w:rFonts w:ascii="Franklin Gothic Book" w:hAnsi="Franklin Gothic Book"/>
          <w:b/>
          <w:bCs/>
          <w:color w:val="002060"/>
          <w:sz w:val="24"/>
          <w:szCs w:val="24"/>
        </w:rPr>
        <w:t>Eisai Co., Ltd.</w:t>
      </w:r>
    </w:p>
    <w:p w14:paraId="1BC92323"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55BE06"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A67AA86"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Product Outlook</w:t>
      </w:r>
    </w:p>
    <w:p w14:paraId="46058EF3" w14:textId="77777777" w:rsidR="00884DBD" w:rsidRDefault="00884DBD" w:rsidP="00884DB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8431F65" w14:textId="77777777" w:rsidR="00884DBD" w:rsidRPr="00884DBD" w:rsidRDefault="00884DBD" w:rsidP="00884DBD">
      <w:pPr>
        <w:pStyle w:val="ListParagraph"/>
        <w:tabs>
          <w:tab w:val="left" w:pos="2552"/>
          <w:tab w:val="left" w:pos="3119"/>
        </w:tabs>
        <w:spacing w:line="480" w:lineRule="auto"/>
        <w:ind w:left="1212"/>
        <w:rPr>
          <w:rFonts w:ascii="Franklin Gothic Book" w:hAnsi="Franklin Gothic Book"/>
          <w:b/>
          <w:bCs/>
          <w:color w:val="002060"/>
          <w:sz w:val="24"/>
          <w:szCs w:val="24"/>
        </w:rPr>
      </w:pPr>
    </w:p>
    <w:p w14:paraId="090CAD87" w14:textId="77777777" w:rsidR="00766E73" w:rsidRPr="00030CCF" w:rsidRDefault="00766E73" w:rsidP="00766E73">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669CC17" w14:textId="77777777" w:rsidR="00766E73" w:rsidRDefault="00766E73" w:rsidP="00766E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3C76319" w14:textId="77777777" w:rsidR="00766E73" w:rsidRDefault="00766E73" w:rsidP="00766E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7331A0A1" w14:textId="77777777" w:rsidR="00766E73" w:rsidRDefault="00766E73" w:rsidP="00766E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51EC2591" w14:textId="4DDD83BC" w:rsidR="00766E73" w:rsidRDefault="00527222" w:rsidP="00766E73">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C17D8ED" wp14:editId="59AE5B25">
            <wp:simplePos x="0" y="0"/>
            <wp:positionH relativeFrom="page">
              <wp:posOffset>-2476500</wp:posOffset>
            </wp:positionH>
            <wp:positionV relativeFrom="page">
              <wp:posOffset>-1588770</wp:posOffset>
            </wp:positionV>
            <wp:extent cx="10220215" cy="14454202"/>
            <wp:effectExtent l="0" t="0" r="3810" b="0"/>
            <wp:wrapNone/>
            <wp:docPr id="1396250976" name="Picture 13962509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66E73">
        <w:rPr>
          <w:rFonts w:ascii="Franklin Gothic Book" w:hAnsi="Franklin Gothic Book"/>
          <w:color w:val="002060"/>
          <w:sz w:val="24"/>
          <w:szCs w:val="24"/>
        </w:rPr>
        <w:t xml:space="preserve"> Partnerships and Collaborations</w:t>
      </w:r>
    </w:p>
    <w:p w14:paraId="6B6A06DC" w14:textId="77777777" w:rsidR="00766E73" w:rsidRPr="004167F9" w:rsidRDefault="00766E73" w:rsidP="00766E73">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D96284C" w14:textId="24C77078" w:rsidR="00766E73" w:rsidRDefault="00766E73" w:rsidP="00766E73">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4D4362">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6494C78B" w14:textId="4AB20852" w:rsidR="00766E73" w:rsidRDefault="00766E73" w:rsidP="00766E73"/>
    <w:bookmarkEnd w:id="4"/>
    <w:p w14:paraId="3AB81AD4" w14:textId="77777777" w:rsidR="00766E73" w:rsidRDefault="00766E73" w:rsidP="00766E73"/>
    <w:p w14:paraId="43EA101B" w14:textId="13D42D60" w:rsidR="00766E73" w:rsidRDefault="00766E73" w:rsidP="00766E73"/>
    <w:p w14:paraId="0578B487" w14:textId="77777777" w:rsidR="00766E73" w:rsidRDefault="00766E73" w:rsidP="00766E73"/>
    <w:p w14:paraId="02B254EC" w14:textId="77777777" w:rsidR="00766E73" w:rsidRDefault="00766E73" w:rsidP="00766E73"/>
    <w:bookmarkEnd w:id="2"/>
    <w:p w14:paraId="0E7085DA" w14:textId="77777777" w:rsidR="00766E73" w:rsidRDefault="00766E73" w:rsidP="00766E73"/>
    <w:p w14:paraId="0DCBC4CE" w14:textId="77777777" w:rsidR="00766E73" w:rsidRDefault="00766E73" w:rsidP="00766E73"/>
    <w:p w14:paraId="5D49DDB0" w14:textId="77777777" w:rsidR="00766E73" w:rsidRDefault="00766E73" w:rsidP="00766E73"/>
    <w:p w14:paraId="75CA9462" w14:textId="77777777" w:rsidR="00766E73" w:rsidRDefault="00766E73" w:rsidP="00766E73"/>
    <w:p w14:paraId="2A9537F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C943B75"/>
    <w:multiLevelType w:val="hybridMultilevel"/>
    <w:tmpl w:val="66182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933BF"/>
    <w:multiLevelType w:val="hybridMultilevel"/>
    <w:tmpl w:val="A572B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AEF7CB1"/>
    <w:multiLevelType w:val="hybridMultilevel"/>
    <w:tmpl w:val="CFD22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6061BC"/>
    <w:multiLevelType w:val="hybridMultilevel"/>
    <w:tmpl w:val="842C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73"/>
    <w:rsid w:val="001211E0"/>
    <w:rsid w:val="001B64AA"/>
    <w:rsid w:val="0034609D"/>
    <w:rsid w:val="00415565"/>
    <w:rsid w:val="004D4362"/>
    <w:rsid w:val="00527222"/>
    <w:rsid w:val="005E66BF"/>
    <w:rsid w:val="00766E73"/>
    <w:rsid w:val="00884DBD"/>
    <w:rsid w:val="008E1B60"/>
    <w:rsid w:val="00B544DE"/>
    <w:rsid w:val="00D36792"/>
    <w:rsid w:val="00E46FEB"/>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EE24"/>
  <w15:chartTrackingRefBased/>
  <w15:docId w15:val="{88D25BE0-D90A-4062-9867-723138B3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E73"/>
  </w:style>
  <w:style w:type="paragraph" w:styleId="Heading1">
    <w:name w:val="heading 1"/>
    <w:basedOn w:val="Normal"/>
    <w:next w:val="Normal"/>
    <w:link w:val="Heading1Char"/>
    <w:uiPriority w:val="9"/>
    <w:qFormat/>
    <w:rsid w:val="00766E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6E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E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E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E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6E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E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E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E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E73"/>
    <w:rPr>
      <w:rFonts w:eastAsiaTheme="majorEastAsia" w:cstheme="majorBidi"/>
      <w:color w:val="272727" w:themeColor="text1" w:themeTint="D8"/>
    </w:rPr>
  </w:style>
  <w:style w:type="paragraph" w:styleId="Title">
    <w:name w:val="Title"/>
    <w:basedOn w:val="Normal"/>
    <w:next w:val="Normal"/>
    <w:link w:val="TitleChar"/>
    <w:uiPriority w:val="10"/>
    <w:qFormat/>
    <w:rsid w:val="00766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E73"/>
    <w:pPr>
      <w:spacing w:before="160"/>
      <w:jc w:val="center"/>
    </w:pPr>
    <w:rPr>
      <w:i/>
      <w:iCs/>
      <w:color w:val="404040" w:themeColor="text1" w:themeTint="BF"/>
    </w:rPr>
  </w:style>
  <w:style w:type="character" w:customStyle="1" w:styleId="QuoteChar">
    <w:name w:val="Quote Char"/>
    <w:basedOn w:val="DefaultParagraphFont"/>
    <w:link w:val="Quote"/>
    <w:uiPriority w:val="29"/>
    <w:rsid w:val="00766E73"/>
    <w:rPr>
      <w:i/>
      <w:iCs/>
      <w:color w:val="404040" w:themeColor="text1" w:themeTint="BF"/>
    </w:rPr>
  </w:style>
  <w:style w:type="paragraph" w:styleId="ListParagraph">
    <w:name w:val="List Paragraph"/>
    <w:aliases w:val="Lists,MnM Disclaimer,list 1"/>
    <w:basedOn w:val="Normal"/>
    <w:link w:val="ListParagraphChar"/>
    <w:uiPriority w:val="34"/>
    <w:qFormat/>
    <w:rsid w:val="00766E73"/>
    <w:pPr>
      <w:ind w:left="720"/>
      <w:contextualSpacing/>
    </w:pPr>
  </w:style>
  <w:style w:type="character" w:styleId="IntenseEmphasis">
    <w:name w:val="Intense Emphasis"/>
    <w:basedOn w:val="DefaultParagraphFont"/>
    <w:uiPriority w:val="21"/>
    <w:qFormat/>
    <w:rsid w:val="00766E73"/>
    <w:rPr>
      <w:i/>
      <w:iCs/>
      <w:color w:val="2F5496" w:themeColor="accent1" w:themeShade="BF"/>
    </w:rPr>
  </w:style>
  <w:style w:type="paragraph" w:styleId="IntenseQuote">
    <w:name w:val="Intense Quote"/>
    <w:basedOn w:val="Normal"/>
    <w:next w:val="Normal"/>
    <w:link w:val="IntenseQuoteChar"/>
    <w:uiPriority w:val="30"/>
    <w:qFormat/>
    <w:rsid w:val="00766E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E73"/>
    <w:rPr>
      <w:i/>
      <w:iCs/>
      <w:color w:val="2F5496" w:themeColor="accent1" w:themeShade="BF"/>
    </w:rPr>
  </w:style>
  <w:style w:type="character" w:styleId="IntenseReference">
    <w:name w:val="Intense Reference"/>
    <w:basedOn w:val="DefaultParagraphFont"/>
    <w:uiPriority w:val="32"/>
    <w:qFormat/>
    <w:rsid w:val="00766E7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6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2025-04-25T13:34:00Z</dcterms:created>
  <dcterms:modified xsi:type="dcterms:W3CDTF">2025-05-03T11:58:00Z</dcterms:modified>
</cp:coreProperties>
</file>