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209116" w14:textId="2FCC72DB" w:rsidR="000D34D4" w:rsidRDefault="004B3420" w:rsidP="000D34D4">
      <w:pPr>
        <w:spacing w:line="360" w:lineRule="auto"/>
        <w:rPr>
          <w:rFonts w:ascii="Franklin Gothic Book" w:hAnsi="Franklin Gothic Book"/>
          <w:color w:val="002060"/>
          <w:sz w:val="24"/>
          <w:szCs w:val="24"/>
        </w:rPr>
      </w:pPr>
      <w:bookmarkStart w:id="0" w:name="_Hlk194930385"/>
      <w:bookmarkStart w:id="1" w:name="_GoBack"/>
      <w:r w:rsidRPr="00B8636E">
        <w:rPr>
          <w:rFonts w:ascii="Franklin Gothic Book" w:hAnsi="Franklin Gothic Book"/>
          <w:noProof/>
          <w:lang w:eastAsia="en-IN"/>
        </w:rPr>
        <w:drawing>
          <wp:anchor distT="0" distB="0" distL="0" distR="0" simplePos="0" relativeHeight="251648000" behindDoc="1" locked="0" layoutInCell="1" allowOverlap="1" wp14:anchorId="21A67C8E" wp14:editId="53EEEDDE">
            <wp:simplePos x="0" y="0"/>
            <wp:positionH relativeFrom="page">
              <wp:posOffset>-990600</wp:posOffset>
            </wp:positionH>
            <wp:positionV relativeFrom="page">
              <wp:posOffset>-1176020</wp:posOffset>
            </wp:positionV>
            <wp:extent cx="10220215" cy="14454202"/>
            <wp:effectExtent l="0" t="0" r="3810" b="0"/>
            <wp:wrapNone/>
            <wp:docPr id="1675952566" name="Picture 167595256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bookmarkEnd w:id="1"/>
      <w:r w:rsidR="00C52E1F" w:rsidRPr="00C52E1F">
        <w:rPr>
          <w:rFonts w:ascii="Franklin Gothic Book" w:eastAsia="Times New Roman" w:hAnsi="Franklin Gothic Book" w:cs="Calibri"/>
          <w:b/>
          <w:bCs/>
          <w:color w:val="002060"/>
          <w:kern w:val="0"/>
          <w:sz w:val="24"/>
          <w:szCs w:val="24"/>
          <w:lang w:eastAsia="en-IN"/>
          <w14:ligatures w14:val="none"/>
        </w:rPr>
        <w:t>U.S. Bioelectronic Skin Patches Market</w:t>
      </w:r>
    </w:p>
    <w:p w14:paraId="366A9B9C" w14:textId="5100F468" w:rsidR="000D34D4" w:rsidRDefault="000D34D4" w:rsidP="000D34D4">
      <w:pPr>
        <w:spacing w:line="360" w:lineRule="auto"/>
        <w:rPr>
          <w:rFonts w:ascii="Franklin Gothic Book" w:hAnsi="Franklin Gothic Book"/>
          <w:color w:val="002060"/>
          <w:sz w:val="24"/>
          <w:szCs w:val="24"/>
        </w:rPr>
      </w:pPr>
      <w:r w:rsidRPr="008813D9">
        <w:rPr>
          <w:rFonts w:ascii="Franklin Gothic Book" w:hAnsi="Franklin Gothic Book"/>
          <w:color w:val="002060"/>
          <w:sz w:val="24"/>
          <w:szCs w:val="24"/>
        </w:rPr>
        <w:t xml:space="preserve">According to </w:t>
      </w:r>
      <w:r w:rsidR="00527FFA">
        <w:rPr>
          <w:rFonts w:ascii="Franklin Gothic Book" w:hAnsi="Franklin Gothic Book"/>
          <w:color w:val="002060"/>
          <w:sz w:val="24"/>
          <w:szCs w:val="24"/>
        </w:rPr>
        <w:t>Intelli</w:t>
      </w:r>
      <w:r w:rsidRPr="008813D9">
        <w:rPr>
          <w:rFonts w:ascii="Franklin Gothic Book" w:hAnsi="Franklin Gothic Book"/>
          <w:color w:val="002060"/>
          <w:sz w:val="24"/>
          <w:szCs w:val="24"/>
        </w:rPr>
        <w:t xml:space="preserve">, the </w:t>
      </w:r>
      <w:r w:rsidR="00EE6B8A" w:rsidRPr="00EE6B8A">
        <w:rPr>
          <w:rFonts w:ascii="Franklin Gothic Book" w:hAnsi="Franklin Gothic Book"/>
          <w:color w:val="002060"/>
          <w:sz w:val="24"/>
          <w:szCs w:val="24"/>
        </w:rPr>
        <w:t>U.S. Bioelectronic Skin Patches Market</w:t>
      </w:r>
      <w:r w:rsidR="00EE6B8A">
        <w:rPr>
          <w:rFonts w:ascii="Franklin Gothic Book" w:hAnsi="Franklin Gothic Book"/>
          <w:color w:val="002060"/>
          <w:sz w:val="24"/>
          <w:szCs w:val="24"/>
        </w:rPr>
        <w:t xml:space="preserve"> </w:t>
      </w:r>
      <w:r>
        <w:rPr>
          <w:rFonts w:ascii="Franklin Gothic Book" w:hAnsi="Franklin Gothic Book"/>
          <w:color w:val="002060"/>
          <w:sz w:val="24"/>
          <w:szCs w:val="24"/>
        </w:rPr>
        <w:t>S</w:t>
      </w:r>
      <w:r w:rsidRPr="008813D9">
        <w:rPr>
          <w:rFonts w:ascii="Franklin Gothic Book" w:hAnsi="Franklin Gothic Book"/>
          <w:color w:val="002060"/>
          <w:sz w:val="24"/>
          <w:szCs w:val="24"/>
        </w:rPr>
        <w:t>ize was valued at USD</w:t>
      </w:r>
      <w:r>
        <w:rPr>
          <w:rFonts w:ascii="Franklin Gothic Book" w:hAnsi="Franklin Gothic Book"/>
          <w:color w:val="002060"/>
          <w:sz w:val="24"/>
          <w:szCs w:val="24"/>
        </w:rPr>
        <w:t xml:space="preserve"> </w:t>
      </w:r>
      <w:r w:rsidR="007E1EAA">
        <w:rPr>
          <w:rFonts w:ascii="Franklin Gothic Book" w:hAnsi="Franklin Gothic Book"/>
          <w:color w:val="002060"/>
          <w:sz w:val="24"/>
          <w:szCs w:val="24"/>
        </w:rPr>
        <w:t>1,887.35</w:t>
      </w:r>
      <w:r>
        <w:rPr>
          <w:rFonts w:ascii="Franklin Gothic Book" w:hAnsi="Franklin Gothic Book"/>
          <w:color w:val="002060"/>
          <w:sz w:val="24"/>
          <w:szCs w:val="24"/>
        </w:rPr>
        <w:t xml:space="preserve"> </w:t>
      </w:r>
      <w:r w:rsidRPr="008813D9">
        <w:rPr>
          <w:rFonts w:ascii="Franklin Gothic Book" w:hAnsi="Franklin Gothic Book"/>
          <w:color w:val="002060"/>
          <w:sz w:val="24"/>
          <w:szCs w:val="24"/>
        </w:rPr>
        <w:t xml:space="preserve">Million in 2024 and is projected to reach </w:t>
      </w:r>
      <w:r w:rsidRPr="00030CCF">
        <w:rPr>
          <w:rFonts w:ascii="Franklin Gothic Book" w:hAnsi="Franklin Gothic Book"/>
          <w:color w:val="002060"/>
          <w:sz w:val="24"/>
          <w:szCs w:val="24"/>
        </w:rPr>
        <w:t>USD</w:t>
      </w:r>
      <w:r>
        <w:rPr>
          <w:rFonts w:ascii="Franklin Gothic Book" w:hAnsi="Franklin Gothic Book"/>
          <w:color w:val="002060"/>
          <w:sz w:val="24"/>
          <w:szCs w:val="24"/>
        </w:rPr>
        <w:t xml:space="preserve"> </w:t>
      </w:r>
      <w:r w:rsidR="00EE6B8A">
        <w:rPr>
          <w:rFonts w:ascii="Franklin Gothic Book" w:hAnsi="Franklin Gothic Book"/>
          <w:color w:val="002060"/>
          <w:sz w:val="24"/>
          <w:szCs w:val="24"/>
        </w:rPr>
        <w:t>4,</w:t>
      </w:r>
      <w:r w:rsidR="00281309">
        <w:rPr>
          <w:rFonts w:ascii="Franklin Gothic Book" w:hAnsi="Franklin Gothic Book"/>
          <w:color w:val="002060"/>
          <w:sz w:val="24"/>
          <w:szCs w:val="24"/>
        </w:rPr>
        <w:t>641</w:t>
      </w:r>
      <w:r w:rsidR="00F158FB">
        <w:rPr>
          <w:rFonts w:ascii="Franklin Gothic Book" w:hAnsi="Franklin Gothic Book"/>
          <w:color w:val="002060"/>
          <w:sz w:val="24"/>
          <w:szCs w:val="24"/>
        </w:rPr>
        <w:t>.22</w:t>
      </w:r>
      <w:r>
        <w:rPr>
          <w:rFonts w:ascii="Franklin Gothic Book" w:hAnsi="Franklin Gothic Book"/>
          <w:color w:val="002060"/>
          <w:sz w:val="24"/>
          <w:szCs w:val="24"/>
        </w:rPr>
        <w:t xml:space="preserve"> </w:t>
      </w:r>
      <w:r w:rsidR="00F158FB">
        <w:rPr>
          <w:rFonts w:ascii="Franklin Gothic Book" w:hAnsi="Franklin Gothic Book"/>
          <w:color w:val="002060"/>
          <w:sz w:val="24"/>
          <w:szCs w:val="24"/>
        </w:rPr>
        <w:t>M</w:t>
      </w:r>
      <w:r w:rsidRPr="00030CCF">
        <w:rPr>
          <w:rFonts w:ascii="Franklin Gothic Book" w:hAnsi="Franklin Gothic Book"/>
          <w:color w:val="002060"/>
          <w:sz w:val="24"/>
          <w:szCs w:val="24"/>
        </w:rPr>
        <w:t xml:space="preserve">illion by 2032, growing at a CAGR of </w:t>
      </w:r>
      <w:r w:rsidR="00EE6B8A">
        <w:rPr>
          <w:rFonts w:ascii="Franklin Gothic Book" w:hAnsi="Franklin Gothic Book"/>
          <w:color w:val="002060"/>
          <w:sz w:val="24"/>
          <w:szCs w:val="24"/>
        </w:rPr>
        <w:t>1</w:t>
      </w:r>
      <w:r w:rsidR="00F158FB">
        <w:rPr>
          <w:rFonts w:ascii="Franklin Gothic Book" w:hAnsi="Franklin Gothic Book"/>
          <w:color w:val="002060"/>
          <w:sz w:val="24"/>
          <w:szCs w:val="24"/>
        </w:rPr>
        <w:t>2.43</w:t>
      </w:r>
      <w:r w:rsidR="00EE6B8A">
        <w:rPr>
          <w:rFonts w:ascii="Franklin Gothic Book" w:hAnsi="Franklin Gothic Book"/>
          <w:color w:val="002060"/>
          <w:sz w:val="24"/>
          <w:szCs w:val="24"/>
        </w:rPr>
        <w:t>%</w:t>
      </w:r>
      <w:r w:rsidRPr="00030CCF">
        <w:rPr>
          <w:rFonts w:ascii="Franklin Gothic Book" w:hAnsi="Franklin Gothic Book"/>
          <w:color w:val="002060"/>
          <w:sz w:val="24"/>
          <w:szCs w:val="24"/>
        </w:rPr>
        <w:t xml:space="preserve"> from 2025 to 2032.</w:t>
      </w:r>
    </w:p>
    <w:p w14:paraId="2CAD2348" w14:textId="7752CADC" w:rsidR="00577F83" w:rsidRDefault="00577F83" w:rsidP="000D34D4">
      <w:pPr>
        <w:spacing w:line="360" w:lineRule="auto"/>
        <w:rPr>
          <w:rFonts w:ascii="Franklin Gothic Book" w:hAnsi="Franklin Gothic Book"/>
          <w:color w:val="002060"/>
          <w:sz w:val="24"/>
          <w:szCs w:val="24"/>
        </w:rPr>
      </w:pPr>
      <w:r>
        <w:rPr>
          <w:rFonts w:ascii="Franklin Gothic Book" w:hAnsi="Franklin Gothic Book"/>
          <w:noProof/>
          <w:color w:val="002060"/>
          <w:sz w:val="24"/>
          <w:szCs w:val="24"/>
          <w:lang w:eastAsia="en-IN"/>
        </w:rPr>
        <w:drawing>
          <wp:inline distT="0" distB="0" distL="0" distR="0" wp14:anchorId="3E3D5016" wp14:editId="7EC95794">
            <wp:extent cx="5731510" cy="28498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Bioelectronic.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49880"/>
                    </a:xfrm>
                    <a:prstGeom prst="rect">
                      <a:avLst/>
                    </a:prstGeom>
                  </pic:spPr>
                </pic:pic>
              </a:graphicData>
            </a:graphic>
          </wp:inline>
        </w:drawing>
      </w:r>
    </w:p>
    <w:p w14:paraId="6A8F94B2" w14:textId="71FE36D1" w:rsidR="000D34D4" w:rsidRPr="008D3910" w:rsidRDefault="008D3910" w:rsidP="008D3910">
      <w:pPr>
        <w:spacing w:after="0" w:line="360" w:lineRule="auto"/>
        <w:jc w:val="both"/>
        <w:rPr>
          <w:rFonts w:ascii="Franklin Gothic Book" w:eastAsia="Times New Roman" w:hAnsi="Franklin Gothic Book" w:cs="Calibri"/>
          <w:color w:val="002060"/>
          <w:kern w:val="0"/>
          <w:sz w:val="24"/>
          <w:szCs w:val="24"/>
          <w:lang w:eastAsia="en-IN"/>
          <w14:ligatures w14:val="none"/>
        </w:rPr>
      </w:pPr>
      <w:r w:rsidRPr="008D3910">
        <w:rPr>
          <w:rFonts w:ascii="Franklin Gothic Book" w:eastAsia="Times New Roman" w:hAnsi="Franklin Gothic Book" w:cs="Calibri"/>
          <w:color w:val="002060"/>
          <w:kern w:val="0"/>
          <w:sz w:val="24"/>
          <w:szCs w:val="24"/>
          <w:lang w:eastAsia="en-IN"/>
          <w14:ligatures w14:val="none"/>
        </w:rPr>
        <w:t>Bioelectronic skin patches represent a groundbreaking fusion of biology, electronics, and materials science, enabling continuous, non-invasive monitoring of human physiology with skin-like flexibility.</w:t>
      </w:r>
      <w:r>
        <w:rPr>
          <w:rFonts w:ascii="Franklin Gothic Book" w:eastAsia="Times New Roman" w:hAnsi="Franklin Gothic Book" w:cs="Calibri"/>
          <w:color w:val="002060"/>
          <w:kern w:val="0"/>
          <w:sz w:val="24"/>
          <w:szCs w:val="24"/>
          <w:lang w:eastAsia="en-IN"/>
          <w14:ligatures w14:val="none"/>
        </w:rPr>
        <w:t xml:space="preserve"> </w:t>
      </w:r>
      <w:r w:rsidRPr="008D3910">
        <w:rPr>
          <w:rFonts w:ascii="Franklin Gothic Book" w:eastAsia="Times New Roman" w:hAnsi="Franklin Gothic Book" w:cs="Calibri"/>
          <w:color w:val="002060"/>
          <w:kern w:val="0"/>
          <w:sz w:val="24"/>
          <w:szCs w:val="24"/>
          <w:lang w:eastAsia="en-IN"/>
          <w14:ligatures w14:val="none"/>
        </w:rPr>
        <w:t>They're designed to be soft, stretchable, and ultra-thin</w:t>
      </w:r>
      <w:r>
        <w:rPr>
          <w:rFonts w:ascii="Franklin Gothic Book" w:eastAsia="Times New Roman" w:hAnsi="Franklin Gothic Book" w:cs="Calibri"/>
          <w:color w:val="002060"/>
          <w:kern w:val="0"/>
          <w:sz w:val="24"/>
          <w:szCs w:val="24"/>
          <w:lang w:eastAsia="en-IN"/>
          <w14:ligatures w14:val="none"/>
        </w:rPr>
        <w:t xml:space="preserve">. Basically, </w:t>
      </w:r>
      <w:r w:rsidRPr="008D3910">
        <w:rPr>
          <w:rFonts w:ascii="Franklin Gothic Book" w:eastAsia="Times New Roman" w:hAnsi="Franklin Gothic Book" w:cs="Calibri"/>
          <w:color w:val="002060"/>
          <w:kern w:val="0"/>
          <w:sz w:val="24"/>
          <w:szCs w:val="24"/>
          <w:lang w:eastAsia="en-IN"/>
          <w14:ligatures w14:val="none"/>
        </w:rPr>
        <w:t>they are used to monitor biological signals</w:t>
      </w:r>
      <w:r>
        <w:rPr>
          <w:rFonts w:ascii="Franklin Gothic Book" w:eastAsia="Times New Roman" w:hAnsi="Franklin Gothic Book" w:cs="Calibri"/>
          <w:color w:val="002060"/>
          <w:kern w:val="0"/>
          <w:sz w:val="24"/>
          <w:szCs w:val="24"/>
          <w:lang w:eastAsia="en-IN"/>
          <w14:ligatures w14:val="none"/>
        </w:rPr>
        <w:t xml:space="preserve"> by </w:t>
      </w:r>
      <w:r w:rsidRPr="008D3910">
        <w:rPr>
          <w:rFonts w:ascii="Franklin Gothic Book" w:eastAsia="Times New Roman" w:hAnsi="Franklin Gothic Book" w:cs="Calibri"/>
          <w:color w:val="002060"/>
          <w:kern w:val="0"/>
          <w:sz w:val="24"/>
          <w:szCs w:val="24"/>
          <w:lang w:eastAsia="en-IN"/>
          <w14:ligatures w14:val="none"/>
        </w:rPr>
        <w:t>capturing real-time data on vital signs like heart rate, body temperature, muscle movement, or hydration.</w:t>
      </w:r>
      <w:r w:rsidRPr="008D3910">
        <w:t xml:space="preserve"> </w:t>
      </w:r>
      <w:r w:rsidRPr="008D3910">
        <w:rPr>
          <w:rFonts w:ascii="Franklin Gothic Book" w:eastAsia="Times New Roman" w:hAnsi="Franklin Gothic Book" w:cs="Calibri"/>
          <w:color w:val="002060"/>
          <w:kern w:val="0"/>
          <w:sz w:val="24"/>
          <w:szCs w:val="24"/>
          <w:lang w:eastAsia="en-IN"/>
          <w14:ligatures w14:val="none"/>
        </w:rPr>
        <w:t>These patches can track your health 24/7 without needing to be removed.</w:t>
      </w:r>
      <w:r>
        <w:rPr>
          <w:rFonts w:ascii="Franklin Gothic Book" w:eastAsia="Times New Roman" w:hAnsi="Franklin Gothic Book" w:cs="Calibri"/>
          <w:color w:val="002060"/>
          <w:kern w:val="0"/>
          <w:sz w:val="24"/>
          <w:szCs w:val="24"/>
          <w:lang w:eastAsia="en-IN"/>
          <w14:ligatures w14:val="none"/>
        </w:rPr>
        <w:t xml:space="preserve"> </w:t>
      </w:r>
      <w:r w:rsidRPr="008D3910">
        <w:rPr>
          <w:rFonts w:ascii="Franklin Gothic Book" w:eastAsia="Times New Roman" w:hAnsi="Franklin Gothic Book" w:cs="Calibri"/>
          <w:color w:val="002060"/>
          <w:kern w:val="0"/>
          <w:sz w:val="24"/>
          <w:szCs w:val="24"/>
          <w:lang w:eastAsia="en-IN"/>
          <w14:ligatures w14:val="none"/>
        </w:rPr>
        <w:t>Advanced materials make the patches flexible, breathable, and safe to wear on human skin for long periods.</w:t>
      </w:r>
      <w:r>
        <w:rPr>
          <w:rFonts w:ascii="Franklin Gothic Book" w:eastAsia="Times New Roman" w:hAnsi="Franklin Gothic Book" w:cs="Calibri"/>
          <w:color w:val="002060"/>
          <w:kern w:val="0"/>
          <w:sz w:val="24"/>
          <w:szCs w:val="24"/>
          <w:lang w:eastAsia="en-IN"/>
          <w14:ligatures w14:val="none"/>
        </w:rPr>
        <w:t xml:space="preserve"> </w:t>
      </w:r>
      <w:r w:rsidRPr="008D3910">
        <w:rPr>
          <w:rFonts w:ascii="Franklin Gothic Book" w:eastAsia="Times New Roman" w:hAnsi="Franklin Gothic Book" w:cs="Calibri"/>
          <w:color w:val="002060"/>
          <w:kern w:val="0"/>
          <w:sz w:val="24"/>
          <w:szCs w:val="24"/>
          <w:lang w:eastAsia="en-IN"/>
          <w14:ligatures w14:val="none"/>
        </w:rPr>
        <w:t>As the bridge between wearable technology and human biology,</w:t>
      </w:r>
      <w:r>
        <w:rPr>
          <w:rFonts w:ascii="Franklin Gothic Book" w:eastAsia="Times New Roman" w:hAnsi="Franklin Gothic Book" w:cs="Calibri"/>
          <w:color w:val="002060"/>
          <w:kern w:val="0"/>
          <w:sz w:val="24"/>
          <w:szCs w:val="24"/>
          <w:lang w:eastAsia="en-IN"/>
          <w14:ligatures w14:val="none"/>
        </w:rPr>
        <w:t xml:space="preserve"> </w:t>
      </w:r>
      <w:r w:rsidRPr="008D3910">
        <w:rPr>
          <w:rFonts w:ascii="Franklin Gothic Book" w:eastAsia="Times New Roman" w:hAnsi="Franklin Gothic Book" w:cs="Calibri"/>
          <w:color w:val="002060"/>
          <w:kern w:val="0"/>
          <w:sz w:val="24"/>
          <w:szCs w:val="24"/>
          <w:lang w:eastAsia="en-IN"/>
          <w14:ligatures w14:val="none"/>
        </w:rPr>
        <w:t>bioelectronic skin patches are set to transform healthcare by enabling advanced medical diagnostics, enhancing athletic performance</w:t>
      </w:r>
      <w:r>
        <w:rPr>
          <w:rFonts w:ascii="Franklin Gothic Book" w:eastAsia="Times New Roman" w:hAnsi="Franklin Gothic Book" w:cs="Calibri"/>
          <w:color w:val="002060"/>
          <w:kern w:val="0"/>
          <w:sz w:val="24"/>
          <w:szCs w:val="24"/>
          <w:lang w:eastAsia="en-IN"/>
          <w14:ligatures w14:val="none"/>
        </w:rPr>
        <w:t xml:space="preserve">. It also </w:t>
      </w:r>
      <w:r w:rsidRPr="008D3910">
        <w:rPr>
          <w:rFonts w:ascii="Franklin Gothic Book" w:eastAsia="Times New Roman" w:hAnsi="Franklin Gothic Book" w:cs="Calibri"/>
          <w:color w:val="002060"/>
          <w:kern w:val="0"/>
          <w:sz w:val="24"/>
          <w:szCs w:val="24"/>
          <w:lang w:eastAsia="en-IN"/>
          <w14:ligatures w14:val="none"/>
        </w:rPr>
        <w:t>support</w:t>
      </w:r>
      <w:r>
        <w:rPr>
          <w:rFonts w:ascii="Franklin Gothic Book" w:eastAsia="Times New Roman" w:hAnsi="Franklin Gothic Book" w:cs="Calibri"/>
          <w:color w:val="002060"/>
          <w:kern w:val="0"/>
          <w:sz w:val="24"/>
          <w:szCs w:val="24"/>
          <w:lang w:eastAsia="en-IN"/>
          <w14:ligatures w14:val="none"/>
        </w:rPr>
        <w:t>s</w:t>
      </w:r>
      <w:r w:rsidRPr="008D3910">
        <w:rPr>
          <w:rFonts w:ascii="Franklin Gothic Book" w:eastAsia="Times New Roman" w:hAnsi="Franklin Gothic Book" w:cs="Calibri"/>
          <w:color w:val="002060"/>
          <w:kern w:val="0"/>
          <w:sz w:val="24"/>
          <w:szCs w:val="24"/>
          <w:lang w:eastAsia="en-IN"/>
          <w14:ligatures w14:val="none"/>
        </w:rPr>
        <w:t xml:space="preserve"> remote patient monitoring</w:t>
      </w:r>
      <w:r>
        <w:rPr>
          <w:rFonts w:ascii="Franklin Gothic Book" w:eastAsia="Times New Roman" w:hAnsi="Franklin Gothic Book" w:cs="Calibri"/>
          <w:color w:val="002060"/>
          <w:kern w:val="0"/>
          <w:sz w:val="24"/>
          <w:szCs w:val="24"/>
          <w:lang w:eastAsia="en-IN"/>
          <w14:ligatures w14:val="none"/>
        </w:rPr>
        <w:t>,</w:t>
      </w:r>
      <w:r w:rsidRPr="008D3910">
        <w:t xml:space="preserve"> </w:t>
      </w:r>
      <w:r w:rsidRPr="008D3910">
        <w:rPr>
          <w:rFonts w:ascii="Franklin Gothic Book" w:eastAsia="Times New Roman" w:hAnsi="Franklin Gothic Book" w:cs="Calibri"/>
          <w:color w:val="002060"/>
          <w:kern w:val="0"/>
          <w:sz w:val="24"/>
          <w:szCs w:val="24"/>
          <w:lang w:eastAsia="en-IN"/>
          <w14:ligatures w14:val="none"/>
        </w:rPr>
        <w:t>paving the way for a new era of connected, intelligent healthcare.</w:t>
      </w:r>
    </w:p>
    <w:p w14:paraId="6D07E2DA" w14:textId="77777777" w:rsidR="008D3910" w:rsidRDefault="008D3910" w:rsidP="000D34D4">
      <w:pPr>
        <w:spacing w:after="0" w:line="240" w:lineRule="auto"/>
        <w:rPr>
          <w:rFonts w:ascii="Franklin Gothic Book" w:eastAsia="Times New Roman" w:hAnsi="Franklin Gothic Book" w:cs="Calibri"/>
          <w:b/>
          <w:bCs/>
          <w:color w:val="002060"/>
          <w:kern w:val="0"/>
          <w:sz w:val="24"/>
          <w:szCs w:val="24"/>
          <w:lang w:eastAsia="en-IN"/>
          <w14:ligatures w14:val="none"/>
        </w:rPr>
      </w:pPr>
    </w:p>
    <w:p w14:paraId="2148549F" w14:textId="172F52F0" w:rsidR="000D34D4" w:rsidRDefault="00C52E1F" w:rsidP="000D34D4">
      <w:pPr>
        <w:spacing w:after="0" w:line="240" w:lineRule="auto"/>
        <w:rPr>
          <w:rFonts w:ascii="Franklin Gothic Book" w:eastAsia="Times New Roman" w:hAnsi="Franklin Gothic Book" w:cs="Calibri"/>
          <w:b/>
          <w:bCs/>
          <w:color w:val="002060"/>
          <w:kern w:val="0"/>
          <w:sz w:val="24"/>
          <w:szCs w:val="24"/>
          <w:lang w:eastAsia="en-IN"/>
          <w14:ligatures w14:val="none"/>
        </w:rPr>
      </w:pPr>
      <w:r w:rsidRPr="00C52E1F">
        <w:rPr>
          <w:rFonts w:ascii="Franklin Gothic Book" w:eastAsia="Times New Roman" w:hAnsi="Franklin Gothic Book" w:cs="Calibri"/>
          <w:b/>
          <w:bCs/>
          <w:color w:val="002060"/>
          <w:kern w:val="0"/>
          <w:sz w:val="24"/>
          <w:szCs w:val="24"/>
          <w:lang w:eastAsia="en-IN"/>
          <w14:ligatures w14:val="none"/>
        </w:rPr>
        <w:t>U.S. Bioelectronic Skin Patches Market</w:t>
      </w:r>
      <w:r>
        <w:rPr>
          <w:rFonts w:ascii="Franklin Gothic Book" w:eastAsia="Times New Roman" w:hAnsi="Franklin Gothic Book" w:cs="Calibri"/>
          <w:b/>
          <w:bCs/>
          <w:color w:val="002060"/>
          <w:kern w:val="0"/>
          <w:sz w:val="24"/>
          <w:szCs w:val="24"/>
          <w:lang w:eastAsia="en-IN"/>
          <w14:ligatures w14:val="none"/>
        </w:rPr>
        <w:t xml:space="preserve"> </w:t>
      </w:r>
      <w:r w:rsidR="000D34D4">
        <w:rPr>
          <w:rFonts w:ascii="Franklin Gothic Book" w:eastAsia="Times New Roman" w:hAnsi="Franklin Gothic Book" w:cs="Calibri"/>
          <w:b/>
          <w:bCs/>
          <w:color w:val="002060"/>
          <w:kern w:val="0"/>
          <w:sz w:val="24"/>
          <w:szCs w:val="24"/>
          <w:lang w:eastAsia="en-IN"/>
          <w14:ligatures w14:val="none"/>
        </w:rPr>
        <w:t>Definition</w:t>
      </w:r>
    </w:p>
    <w:p w14:paraId="6EE31713" w14:textId="77777777" w:rsidR="000D34D4" w:rsidRPr="000D0937" w:rsidRDefault="000D34D4" w:rsidP="000D34D4">
      <w:pPr>
        <w:spacing w:after="0" w:line="240" w:lineRule="auto"/>
        <w:rPr>
          <w:rFonts w:ascii="Franklin Gothic Book" w:eastAsia="Times New Roman" w:hAnsi="Franklin Gothic Book" w:cs="Calibri"/>
          <w:b/>
          <w:bCs/>
          <w:color w:val="000000"/>
          <w:kern w:val="0"/>
          <w:sz w:val="24"/>
          <w:szCs w:val="24"/>
          <w:lang w:eastAsia="en-IN"/>
          <w14:ligatures w14:val="none"/>
        </w:rPr>
      </w:pPr>
    </w:p>
    <w:p w14:paraId="285CC37F" w14:textId="06530E82" w:rsidR="000D34D4" w:rsidRDefault="008D3910" w:rsidP="000D34D4">
      <w:pPr>
        <w:spacing w:line="360" w:lineRule="auto"/>
        <w:jc w:val="both"/>
        <w:rPr>
          <w:rFonts w:ascii="Franklin Gothic Book" w:eastAsia="Times New Roman" w:hAnsi="Franklin Gothic Book" w:cs="Calibri"/>
          <w:b/>
          <w:bCs/>
          <w:color w:val="002060"/>
          <w:kern w:val="0"/>
          <w:sz w:val="24"/>
          <w:szCs w:val="24"/>
          <w:lang w:eastAsia="en-IN"/>
          <w14:ligatures w14:val="none"/>
        </w:rPr>
      </w:pPr>
      <w:r w:rsidRPr="008D3910">
        <w:rPr>
          <w:rFonts w:ascii="Arial" w:eastAsia="Times New Roman" w:hAnsi="Arial" w:cs="Arial"/>
          <w:b/>
          <w:bCs/>
          <w:color w:val="002060"/>
          <w:kern w:val="0"/>
          <w:sz w:val="24"/>
          <w:szCs w:val="24"/>
          <w:lang w:eastAsia="en-IN"/>
          <w14:ligatures w14:val="none"/>
        </w:rPr>
        <w:t>​</w:t>
      </w:r>
      <w:r w:rsidRPr="008D3910">
        <w:rPr>
          <w:rFonts w:ascii="Franklin Gothic Book" w:eastAsia="Times New Roman" w:hAnsi="Franklin Gothic Book" w:cs="Calibri"/>
          <w:color w:val="002060"/>
          <w:kern w:val="0"/>
          <w:sz w:val="24"/>
          <w:szCs w:val="24"/>
          <w:lang w:eastAsia="en-IN"/>
          <w14:ligatures w14:val="none"/>
        </w:rPr>
        <w:t>The U.S. bioelectronic skin patches market refers to the segment of the healthcare and wearable technology industries that focuses on the development, production, and sale of flexible, skin-adherent electronic devices</w:t>
      </w:r>
      <w:r>
        <w:rPr>
          <w:rFonts w:ascii="Franklin Gothic Book" w:eastAsia="Times New Roman" w:hAnsi="Franklin Gothic Book" w:cs="Calibri"/>
          <w:color w:val="002060"/>
          <w:kern w:val="0"/>
          <w:sz w:val="24"/>
          <w:szCs w:val="24"/>
          <w:lang w:eastAsia="en-IN"/>
          <w14:ligatures w14:val="none"/>
        </w:rPr>
        <w:t xml:space="preserve">. </w:t>
      </w:r>
      <w:r w:rsidR="001B2F0F" w:rsidRPr="001B2F0F">
        <w:rPr>
          <w:rFonts w:ascii="Franklin Gothic Book" w:eastAsia="Times New Roman" w:hAnsi="Franklin Gothic Book" w:cs="Calibri"/>
          <w:color w:val="002060"/>
          <w:kern w:val="0"/>
          <w:sz w:val="24"/>
          <w:szCs w:val="24"/>
          <w:lang w:eastAsia="en-IN"/>
          <w14:ligatures w14:val="none"/>
        </w:rPr>
        <w:t xml:space="preserve">The market </w:t>
      </w:r>
      <w:r w:rsidR="001B2F0F">
        <w:rPr>
          <w:rFonts w:ascii="Franklin Gothic Book" w:eastAsia="Times New Roman" w:hAnsi="Franklin Gothic Book" w:cs="Calibri"/>
          <w:color w:val="002060"/>
          <w:kern w:val="0"/>
          <w:sz w:val="24"/>
          <w:szCs w:val="24"/>
          <w:lang w:eastAsia="en-IN"/>
          <w14:ligatures w14:val="none"/>
        </w:rPr>
        <w:t xml:space="preserve">comprises of a </w:t>
      </w:r>
      <w:r w:rsidR="001B2F0F" w:rsidRPr="001B2F0F">
        <w:rPr>
          <w:rFonts w:ascii="Franklin Gothic Book" w:eastAsia="Times New Roman" w:hAnsi="Franklin Gothic Book" w:cs="Calibri"/>
          <w:color w:val="002060"/>
          <w:kern w:val="0"/>
          <w:sz w:val="24"/>
          <w:szCs w:val="24"/>
          <w:lang w:eastAsia="en-IN"/>
          <w14:ligatures w14:val="none"/>
        </w:rPr>
        <w:t xml:space="preserve">diverse range of applications, including medical monitoring (such as glucose monitoring for diabetes </w:t>
      </w:r>
      <w:r w:rsidR="001B2F0F" w:rsidRPr="001B2F0F">
        <w:rPr>
          <w:rFonts w:ascii="Franklin Gothic Book" w:eastAsia="Times New Roman" w:hAnsi="Franklin Gothic Book" w:cs="Calibri"/>
          <w:color w:val="002060"/>
          <w:kern w:val="0"/>
          <w:sz w:val="24"/>
          <w:szCs w:val="24"/>
          <w:lang w:eastAsia="en-IN"/>
          <w14:ligatures w14:val="none"/>
        </w:rPr>
        <w:lastRenderedPageBreak/>
        <w:t>management), fitness and wellness tracking, and motion and position sensing.</w:t>
      </w:r>
      <w:r w:rsidR="001B2F0F">
        <w:rPr>
          <w:rFonts w:ascii="Franklin Gothic Book" w:eastAsia="Times New Roman" w:hAnsi="Franklin Gothic Book" w:cs="Calibri"/>
          <w:color w:val="002060"/>
          <w:kern w:val="0"/>
          <w:sz w:val="24"/>
          <w:szCs w:val="24"/>
          <w:lang w:eastAsia="en-IN"/>
          <w14:ligatures w14:val="none"/>
        </w:rPr>
        <w:t xml:space="preserve"> </w:t>
      </w:r>
      <w:r w:rsidR="001B2F0F" w:rsidRPr="001B2F0F">
        <w:rPr>
          <w:rFonts w:ascii="Franklin Gothic Book" w:eastAsia="Times New Roman" w:hAnsi="Franklin Gothic Book" w:cs="Calibri"/>
          <w:color w:val="002060"/>
          <w:kern w:val="0"/>
          <w:sz w:val="24"/>
          <w:szCs w:val="24"/>
          <w:lang w:eastAsia="en-IN"/>
          <w14:ligatures w14:val="none"/>
        </w:rPr>
        <w:t>Overall, the U.S. bioelectronic skin patches market represents a dynamic and rapidly evolving sector, poised to play a crucial role in the future of healthcare</w:t>
      </w:r>
      <w:r w:rsidR="001B2F0F">
        <w:rPr>
          <w:rFonts w:ascii="Franklin Gothic Book" w:eastAsia="Times New Roman" w:hAnsi="Franklin Gothic Book" w:cs="Calibri"/>
          <w:color w:val="002060"/>
          <w:kern w:val="0"/>
          <w:sz w:val="24"/>
          <w:szCs w:val="24"/>
          <w:lang w:eastAsia="en-IN"/>
          <w14:ligatures w14:val="none"/>
        </w:rPr>
        <w:t xml:space="preserve">. </w:t>
      </w:r>
    </w:p>
    <w:p w14:paraId="52AC2FC0" w14:textId="77777777" w:rsidR="001E6689" w:rsidRDefault="001E6689" w:rsidP="000D34D4">
      <w:pPr>
        <w:spacing w:line="360" w:lineRule="auto"/>
        <w:jc w:val="both"/>
        <w:rPr>
          <w:rFonts w:ascii="Franklin Gothic Book" w:eastAsia="Times New Roman" w:hAnsi="Franklin Gothic Book" w:cs="Calibri"/>
          <w:b/>
          <w:bCs/>
          <w:color w:val="002060"/>
          <w:kern w:val="0"/>
          <w:sz w:val="24"/>
          <w:szCs w:val="24"/>
          <w:lang w:eastAsia="en-IN"/>
          <w14:ligatures w14:val="none"/>
        </w:rPr>
      </w:pPr>
    </w:p>
    <w:p w14:paraId="09C49BD5" w14:textId="242C4DAA" w:rsidR="000D34D4" w:rsidRDefault="00C52E1F" w:rsidP="000D34D4">
      <w:pPr>
        <w:spacing w:line="360" w:lineRule="auto"/>
        <w:jc w:val="both"/>
        <w:rPr>
          <w:rFonts w:ascii="Franklin Gothic Book" w:eastAsia="Times New Roman" w:hAnsi="Franklin Gothic Book" w:cs="Calibri"/>
          <w:b/>
          <w:bCs/>
          <w:color w:val="002060"/>
          <w:kern w:val="0"/>
          <w:sz w:val="24"/>
          <w:szCs w:val="24"/>
          <w:lang w:eastAsia="en-IN"/>
          <w14:ligatures w14:val="none"/>
        </w:rPr>
      </w:pPr>
      <w:r w:rsidRPr="00C52E1F">
        <w:rPr>
          <w:rFonts w:ascii="Franklin Gothic Book" w:eastAsia="Times New Roman" w:hAnsi="Franklin Gothic Book" w:cs="Calibri"/>
          <w:b/>
          <w:bCs/>
          <w:color w:val="002060"/>
          <w:kern w:val="0"/>
          <w:sz w:val="24"/>
          <w:szCs w:val="24"/>
          <w:lang w:eastAsia="en-IN"/>
          <w14:ligatures w14:val="none"/>
        </w:rPr>
        <w:t>U.S. Bioelectronic Skin Patches Market</w:t>
      </w:r>
      <w:r>
        <w:rPr>
          <w:rFonts w:ascii="Franklin Gothic Book" w:eastAsia="Times New Roman" w:hAnsi="Franklin Gothic Book" w:cs="Calibri"/>
          <w:b/>
          <w:bCs/>
          <w:color w:val="002060"/>
          <w:kern w:val="0"/>
          <w:sz w:val="24"/>
          <w:szCs w:val="24"/>
          <w:lang w:eastAsia="en-IN"/>
          <w14:ligatures w14:val="none"/>
        </w:rPr>
        <w:t xml:space="preserve"> </w:t>
      </w:r>
      <w:r w:rsidR="000D34D4">
        <w:rPr>
          <w:rFonts w:ascii="Franklin Gothic Book" w:eastAsia="Times New Roman" w:hAnsi="Franklin Gothic Book" w:cs="Calibri"/>
          <w:b/>
          <w:bCs/>
          <w:color w:val="002060"/>
          <w:kern w:val="0"/>
          <w:sz w:val="24"/>
          <w:szCs w:val="24"/>
          <w:lang w:eastAsia="en-IN"/>
          <w14:ligatures w14:val="none"/>
        </w:rPr>
        <w:t>Overview</w:t>
      </w:r>
    </w:p>
    <w:p w14:paraId="1A30F955" w14:textId="16BA00C4" w:rsidR="001B2F0F" w:rsidRPr="001B2F0F" w:rsidRDefault="001B2F0F" w:rsidP="000D34D4">
      <w:pPr>
        <w:spacing w:line="360" w:lineRule="auto"/>
        <w:jc w:val="both"/>
        <w:rPr>
          <w:rFonts w:ascii="Franklin Gothic Book" w:eastAsia="Times New Roman" w:hAnsi="Franklin Gothic Book" w:cs="Calibri"/>
          <w:color w:val="002060"/>
          <w:kern w:val="0"/>
          <w:sz w:val="24"/>
          <w:szCs w:val="24"/>
          <w:lang w:eastAsia="en-IN"/>
          <w14:ligatures w14:val="none"/>
        </w:rPr>
      </w:pPr>
      <w:r w:rsidRPr="001B2F0F">
        <w:rPr>
          <w:rFonts w:ascii="Franklin Gothic Book" w:eastAsia="Times New Roman" w:hAnsi="Franklin Gothic Book" w:cs="Calibri"/>
          <w:color w:val="002060"/>
          <w:kern w:val="0"/>
          <w:sz w:val="24"/>
          <w:szCs w:val="24"/>
          <w:lang w:eastAsia="en-IN"/>
          <w14:ligatures w14:val="none"/>
        </w:rPr>
        <w:t>The U.S. bioelectronic skin patches market is experiencing notable growth, driven by advancements in wearable technology, increasing health awareness, and the demand for non-invasive health monitoring solutions.</w:t>
      </w:r>
      <w:r>
        <w:rPr>
          <w:rFonts w:ascii="Franklin Gothic Book" w:eastAsia="Times New Roman" w:hAnsi="Franklin Gothic Book" w:cs="Calibri"/>
          <w:color w:val="002060"/>
          <w:kern w:val="0"/>
          <w:sz w:val="24"/>
          <w:szCs w:val="24"/>
          <w:lang w:eastAsia="en-IN"/>
          <w14:ligatures w14:val="none"/>
        </w:rPr>
        <w:t xml:space="preserve"> </w:t>
      </w:r>
      <w:r w:rsidR="001E6689" w:rsidRPr="001E6689">
        <w:rPr>
          <w:rFonts w:ascii="Franklin Gothic Book" w:eastAsia="Times New Roman" w:hAnsi="Franklin Gothic Book" w:cs="Calibri"/>
          <w:color w:val="002060"/>
          <w:kern w:val="0"/>
          <w:sz w:val="24"/>
          <w:szCs w:val="24"/>
          <w:lang w:eastAsia="en-IN"/>
          <w14:ligatures w14:val="none"/>
        </w:rPr>
        <w:t>The growth of the wearable bioelectronic skin patches market is significantly driven by the incorporation of advanced materials like biocompatible polymers, which enhance device comfort, adaptability, and long-term skin compatibility.</w:t>
      </w:r>
      <w:r w:rsidR="001E6689">
        <w:rPr>
          <w:rFonts w:ascii="Franklin Gothic Book" w:eastAsia="Times New Roman" w:hAnsi="Franklin Gothic Book" w:cs="Calibri"/>
          <w:color w:val="002060"/>
          <w:kern w:val="0"/>
          <w:sz w:val="24"/>
          <w:szCs w:val="24"/>
          <w:lang w:eastAsia="en-IN"/>
          <w14:ligatures w14:val="none"/>
        </w:rPr>
        <w:t xml:space="preserve"> </w:t>
      </w:r>
      <w:r w:rsidR="001E6689" w:rsidRPr="001E6689">
        <w:rPr>
          <w:rFonts w:ascii="Franklin Gothic Book" w:eastAsia="Times New Roman" w:hAnsi="Franklin Gothic Book" w:cs="Calibri"/>
          <w:color w:val="002060"/>
          <w:kern w:val="0"/>
          <w:sz w:val="24"/>
          <w:szCs w:val="24"/>
          <w:lang w:eastAsia="en-IN"/>
          <w14:ligatures w14:val="none"/>
        </w:rPr>
        <w:t xml:space="preserve">While the market demonstrates a moderate pace of innovation, recent </w:t>
      </w:r>
      <w:r w:rsidR="004B3420" w:rsidRPr="00B8636E">
        <w:rPr>
          <w:rFonts w:ascii="Franklin Gothic Book" w:hAnsi="Franklin Gothic Book"/>
          <w:noProof/>
          <w:lang w:eastAsia="en-IN"/>
        </w:rPr>
        <w:drawing>
          <wp:anchor distT="0" distB="0" distL="0" distR="0" simplePos="0" relativeHeight="251650048" behindDoc="1" locked="0" layoutInCell="1" allowOverlap="1" wp14:anchorId="45F8D06B" wp14:editId="697139E8">
            <wp:simplePos x="0" y="0"/>
            <wp:positionH relativeFrom="page">
              <wp:posOffset>-1092200</wp:posOffset>
            </wp:positionH>
            <wp:positionV relativeFrom="page">
              <wp:posOffset>-680720</wp:posOffset>
            </wp:positionV>
            <wp:extent cx="10220215" cy="14454202"/>
            <wp:effectExtent l="0" t="0" r="3810" b="0"/>
            <wp:wrapNone/>
            <wp:docPr id="306538131" name="Picture 30653813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E6689" w:rsidRPr="001E6689">
        <w:rPr>
          <w:rFonts w:ascii="Franklin Gothic Book" w:eastAsia="Times New Roman" w:hAnsi="Franklin Gothic Book" w:cs="Calibri"/>
          <w:color w:val="002060"/>
          <w:kern w:val="0"/>
          <w:sz w:val="24"/>
          <w:szCs w:val="24"/>
          <w:lang w:eastAsia="en-IN"/>
          <w14:ligatures w14:val="none"/>
        </w:rPr>
        <w:t>advancements in sensor technology have led to the creation of highly sensitive sensors capable of detecting subtle physiological changes, including variations in glucose levels, pH balance, and electrolyte concentrations.</w:t>
      </w:r>
      <w:r w:rsidR="001E6689">
        <w:rPr>
          <w:rFonts w:ascii="Franklin Gothic Book" w:eastAsia="Times New Roman" w:hAnsi="Franklin Gothic Book" w:cs="Calibri"/>
          <w:color w:val="002060"/>
          <w:kern w:val="0"/>
          <w:sz w:val="24"/>
          <w:szCs w:val="24"/>
          <w:lang w:eastAsia="en-IN"/>
          <w14:ligatures w14:val="none"/>
        </w:rPr>
        <w:t xml:space="preserve"> </w:t>
      </w:r>
      <w:r w:rsidR="001E6689" w:rsidRPr="001E6689">
        <w:rPr>
          <w:rFonts w:ascii="Franklin Gothic Book" w:eastAsia="Times New Roman" w:hAnsi="Franklin Gothic Book" w:cs="Calibri"/>
          <w:color w:val="002060"/>
          <w:kern w:val="0"/>
          <w:sz w:val="24"/>
          <w:szCs w:val="24"/>
          <w:lang w:eastAsia="en-IN"/>
          <w14:ligatures w14:val="none"/>
        </w:rPr>
        <w:t xml:space="preserve">The expanding elderly demographic in the U.S. has further </w:t>
      </w:r>
      <w:proofErr w:type="spellStart"/>
      <w:r w:rsidR="001E6689" w:rsidRPr="001E6689">
        <w:rPr>
          <w:rFonts w:ascii="Franklin Gothic Book" w:eastAsia="Times New Roman" w:hAnsi="Franklin Gothic Book" w:cs="Calibri"/>
          <w:color w:val="002060"/>
          <w:kern w:val="0"/>
          <w:sz w:val="24"/>
          <w:szCs w:val="24"/>
          <w:lang w:eastAsia="en-IN"/>
          <w14:ligatures w14:val="none"/>
        </w:rPr>
        <w:t>fueled</w:t>
      </w:r>
      <w:proofErr w:type="spellEnd"/>
      <w:r w:rsidR="001E6689" w:rsidRPr="001E6689">
        <w:rPr>
          <w:rFonts w:ascii="Franklin Gothic Book" w:eastAsia="Times New Roman" w:hAnsi="Franklin Gothic Book" w:cs="Calibri"/>
          <w:color w:val="002060"/>
          <w:kern w:val="0"/>
          <w:sz w:val="24"/>
          <w:szCs w:val="24"/>
          <w:lang w:eastAsia="en-IN"/>
          <w14:ligatures w14:val="none"/>
        </w:rPr>
        <w:t xml:space="preserve"> the need for wearable health monitoring solutions to manage age-related health issues effectively.</w:t>
      </w:r>
      <w:r w:rsidR="001E6689">
        <w:rPr>
          <w:rFonts w:ascii="Franklin Gothic Book" w:eastAsia="Times New Roman" w:hAnsi="Franklin Gothic Book" w:cs="Calibri"/>
          <w:color w:val="002060"/>
          <w:kern w:val="0"/>
          <w:sz w:val="24"/>
          <w:szCs w:val="24"/>
          <w:lang w:eastAsia="en-IN"/>
          <w14:ligatures w14:val="none"/>
        </w:rPr>
        <w:t xml:space="preserve"> </w:t>
      </w:r>
      <w:r w:rsidR="001E6689" w:rsidRPr="001E6689">
        <w:rPr>
          <w:rFonts w:ascii="Franklin Gothic Book" w:eastAsia="Times New Roman" w:hAnsi="Franklin Gothic Book" w:cs="Calibri"/>
          <w:color w:val="002060"/>
          <w:kern w:val="0"/>
          <w:sz w:val="24"/>
          <w:szCs w:val="24"/>
          <w:lang w:eastAsia="en-IN"/>
          <w14:ligatures w14:val="none"/>
        </w:rPr>
        <w:t>One of the primary drivers of market growth is the rising prevalence of chronic diseases, including diabetes and cardiovascular disorders. Wearable bioelectronic patches that offer continuous glucose monitoring represent a transformative advancement in disease management, enabling timely interventions and enhancing patient outcomes.</w:t>
      </w:r>
      <w:r w:rsidR="001E6689">
        <w:rPr>
          <w:rFonts w:ascii="Franklin Gothic Book" w:eastAsia="Times New Roman" w:hAnsi="Franklin Gothic Book" w:cs="Calibri"/>
          <w:color w:val="002060"/>
          <w:kern w:val="0"/>
          <w:sz w:val="24"/>
          <w:szCs w:val="24"/>
          <w:lang w:eastAsia="en-IN"/>
          <w14:ligatures w14:val="none"/>
        </w:rPr>
        <w:t xml:space="preserve"> </w:t>
      </w:r>
      <w:r w:rsidR="001E6689" w:rsidRPr="001E6689">
        <w:rPr>
          <w:rFonts w:ascii="Franklin Gothic Book" w:eastAsia="Times New Roman" w:hAnsi="Franklin Gothic Book" w:cs="Calibri"/>
          <w:color w:val="002060"/>
          <w:kern w:val="0"/>
          <w:sz w:val="24"/>
          <w:szCs w:val="24"/>
          <w:lang w:eastAsia="en-IN"/>
          <w14:ligatures w14:val="none"/>
        </w:rPr>
        <w:t>The market holds significant growth potential, especially through technological innovation. One promising area is the integration of artificial intelligence (AI) and machine learning algorithms into wearable bioelectronic skin patches, enabling smarter data analysis, predictive insights, and more personalized health monitoring.</w:t>
      </w:r>
      <w:r w:rsidR="001E6689">
        <w:rPr>
          <w:rFonts w:ascii="Franklin Gothic Book" w:eastAsia="Times New Roman" w:hAnsi="Franklin Gothic Book" w:cs="Calibri"/>
          <w:color w:val="002060"/>
          <w:kern w:val="0"/>
          <w:sz w:val="24"/>
          <w:szCs w:val="24"/>
          <w:lang w:eastAsia="en-IN"/>
          <w14:ligatures w14:val="none"/>
        </w:rPr>
        <w:t xml:space="preserve"> </w:t>
      </w:r>
      <w:r w:rsidR="00590BC1" w:rsidRPr="00590BC1">
        <w:rPr>
          <w:rFonts w:ascii="Franklin Gothic Book" w:eastAsia="Times New Roman" w:hAnsi="Franklin Gothic Book" w:cs="Calibri"/>
          <w:color w:val="002060"/>
          <w:kern w:val="0"/>
          <w:sz w:val="24"/>
          <w:szCs w:val="24"/>
          <w:lang w:eastAsia="en-IN"/>
          <w14:ligatures w14:val="none"/>
        </w:rPr>
        <w:t>As the market evolves, collaborations between tech companies and healthcare providers are expected to introduce more sophisticated and user-friendly products, further expanding market reach and adoption.</w:t>
      </w:r>
    </w:p>
    <w:p w14:paraId="3C48C2D0" w14:textId="77777777" w:rsidR="001B2F0F" w:rsidRDefault="001B2F0F" w:rsidP="000D34D4">
      <w:pPr>
        <w:spacing w:line="360" w:lineRule="auto"/>
        <w:jc w:val="both"/>
        <w:rPr>
          <w:rFonts w:ascii="Franklin Gothic Book" w:eastAsia="Times New Roman" w:hAnsi="Franklin Gothic Book" w:cs="Calibri"/>
          <w:b/>
          <w:bCs/>
          <w:color w:val="002060"/>
          <w:kern w:val="0"/>
          <w:sz w:val="24"/>
          <w:szCs w:val="24"/>
          <w:lang w:eastAsia="en-IN"/>
          <w14:ligatures w14:val="none"/>
        </w:rPr>
      </w:pPr>
    </w:p>
    <w:p w14:paraId="62A0499B" w14:textId="510109A4" w:rsidR="000D34D4" w:rsidRDefault="00C52E1F" w:rsidP="000D34D4">
      <w:pPr>
        <w:spacing w:after="0" w:line="360" w:lineRule="auto"/>
        <w:rPr>
          <w:rFonts w:ascii="Franklin Gothic Book" w:eastAsia="Times New Roman" w:hAnsi="Franklin Gothic Book" w:cs="Calibri"/>
          <w:b/>
          <w:bCs/>
          <w:color w:val="002060"/>
          <w:kern w:val="0"/>
          <w:sz w:val="24"/>
          <w:szCs w:val="24"/>
          <w:lang w:eastAsia="en-IN"/>
          <w14:ligatures w14:val="none"/>
        </w:rPr>
      </w:pPr>
      <w:r w:rsidRPr="00C52E1F">
        <w:rPr>
          <w:rFonts w:ascii="Franklin Gothic Book" w:eastAsia="Times New Roman" w:hAnsi="Franklin Gothic Book" w:cs="Calibri"/>
          <w:b/>
          <w:bCs/>
          <w:color w:val="002060"/>
          <w:kern w:val="0"/>
          <w:sz w:val="24"/>
          <w:szCs w:val="24"/>
          <w:lang w:eastAsia="en-IN"/>
          <w14:ligatures w14:val="none"/>
        </w:rPr>
        <w:t>U.S. Bioelectronic Skin Patches Market</w:t>
      </w:r>
      <w:r>
        <w:rPr>
          <w:rFonts w:ascii="Franklin Gothic Book" w:eastAsia="Times New Roman" w:hAnsi="Franklin Gothic Book" w:cs="Calibri"/>
          <w:b/>
          <w:bCs/>
          <w:color w:val="002060"/>
          <w:kern w:val="0"/>
          <w:sz w:val="24"/>
          <w:szCs w:val="24"/>
          <w:lang w:eastAsia="en-IN"/>
          <w14:ligatures w14:val="none"/>
        </w:rPr>
        <w:t xml:space="preserve"> </w:t>
      </w:r>
      <w:r w:rsidR="000D34D4">
        <w:rPr>
          <w:rFonts w:ascii="Franklin Gothic Book" w:eastAsia="Times New Roman" w:hAnsi="Franklin Gothic Book" w:cs="Calibri"/>
          <w:b/>
          <w:bCs/>
          <w:color w:val="002060"/>
          <w:kern w:val="0"/>
          <w:sz w:val="24"/>
          <w:szCs w:val="24"/>
          <w:lang w:eastAsia="en-IN"/>
          <w14:ligatures w14:val="none"/>
        </w:rPr>
        <w:t>Segmentation</w:t>
      </w:r>
    </w:p>
    <w:p w14:paraId="3A34A643" w14:textId="761BAC09" w:rsidR="000D34D4" w:rsidRDefault="000D34D4" w:rsidP="000D34D4">
      <w:pPr>
        <w:spacing w:line="360" w:lineRule="auto"/>
        <w:jc w:val="both"/>
        <w:rPr>
          <w:rFonts w:ascii="Franklin Gothic Book" w:hAnsi="Franklin Gothic Book"/>
          <w:color w:val="002060"/>
          <w:sz w:val="24"/>
          <w:szCs w:val="24"/>
        </w:rPr>
      </w:pPr>
      <w:r w:rsidRPr="00A267C3">
        <w:rPr>
          <w:rFonts w:ascii="Franklin Gothic Book" w:hAnsi="Franklin Gothic Book"/>
          <w:color w:val="002060"/>
          <w:sz w:val="24"/>
          <w:szCs w:val="24"/>
        </w:rPr>
        <w:t xml:space="preserve">The </w:t>
      </w:r>
      <w:r w:rsidRPr="0039414A">
        <w:rPr>
          <w:rFonts w:ascii="Franklin Gothic Book" w:hAnsi="Franklin Gothic Book"/>
          <w:color w:val="002060"/>
          <w:sz w:val="24"/>
          <w:szCs w:val="24"/>
        </w:rPr>
        <w:t xml:space="preserve">U.S. Ai In Medical Imaging Market </w:t>
      </w:r>
      <w:r w:rsidRPr="00A267C3">
        <w:rPr>
          <w:rFonts w:ascii="Franklin Gothic Book" w:hAnsi="Franklin Gothic Book"/>
          <w:color w:val="002060"/>
          <w:sz w:val="24"/>
          <w:szCs w:val="24"/>
        </w:rPr>
        <w:t>is segmented based on</w:t>
      </w:r>
      <w:r>
        <w:rPr>
          <w:rFonts w:ascii="Franklin Gothic Book" w:hAnsi="Franklin Gothic Book"/>
          <w:color w:val="002060"/>
          <w:sz w:val="24"/>
          <w:szCs w:val="24"/>
        </w:rPr>
        <w:t xml:space="preserve"> </w:t>
      </w:r>
      <w:r w:rsidR="00590BC1">
        <w:rPr>
          <w:rFonts w:ascii="Franklin Gothic Book" w:hAnsi="Franklin Gothic Book"/>
          <w:color w:val="002060"/>
          <w:sz w:val="24"/>
          <w:szCs w:val="24"/>
        </w:rPr>
        <w:t xml:space="preserve">type, application, and </w:t>
      </w:r>
      <w:r w:rsidRPr="00E15567">
        <w:rPr>
          <w:rFonts w:ascii="Franklin Gothic Book" w:hAnsi="Franklin Gothic Book"/>
          <w:color w:val="002060"/>
          <w:sz w:val="24"/>
          <w:szCs w:val="24"/>
        </w:rPr>
        <w:t>End-Use</w:t>
      </w:r>
      <w:r>
        <w:rPr>
          <w:rFonts w:ascii="Franklin Gothic Book" w:hAnsi="Franklin Gothic Book"/>
          <w:color w:val="002060"/>
          <w:sz w:val="24"/>
          <w:szCs w:val="24"/>
        </w:rPr>
        <w:t xml:space="preserve">. It </w:t>
      </w:r>
      <w:r w:rsidRPr="00A267C3">
        <w:rPr>
          <w:rFonts w:ascii="Franklin Gothic Book" w:hAnsi="Franklin Gothic Book"/>
          <w:color w:val="002060"/>
          <w:sz w:val="24"/>
          <w:szCs w:val="24"/>
        </w:rPr>
        <w:t>reflect</w:t>
      </w:r>
      <w:r>
        <w:rPr>
          <w:rFonts w:ascii="Franklin Gothic Book" w:hAnsi="Franklin Gothic Book"/>
          <w:color w:val="002060"/>
          <w:sz w:val="24"/>
          <w:szCs w:val="24"/>
        </w:rPr>
        <w:t>s</w:t>
      </w:r>
      <w:r w:rsidRPr="00A267C3">
        <w:rPr>
          <w:rFonts w:ascii="Franklin Gothic Book" w:hAnsi="Franklin Gothic Book"/>
          <w:color w:val="002060"/>
          <w:sz w:val="24"/>
          <w:szCs w:val="24"/>
        </w:rPr>
        <w:t xml:space="preserve"> the diverse applications and growing consumer base.</w:t>
      </w:r>
    </w:p>
    <w:p w14:paraId="26983754" w14:textId="323A2394" w:rsidR="000D34D4" w:rsidRDefault="00590BC1" w:rsidP="000D34D4">
      <w:pPr>
        <w:spacing w:line="360" w:lineRule="auto"/>
        <w:jc w:val="both"/>
        <w:rPr>
          <w:rFonts w:ascii="Franklin Gothic Book" w:eastAsia="Times New Roman" w:hAnsi="Franklin Gothic Book" w:cs="Calibri"/>
          <w:b/>
          <w:bCs/>
          <w:color w:val="002060"/>
          <w:kern w:val="0"/>
          <w:sz w:val="24"/>
          <w:szCs w:val="24"/>
          <w:lang w:eastAsia="en-IN"/>
          <w14:ligatures w14:val="none"/>
        </w:rPr>
      </w:pPr>
      <w:r w:rsidRPr="00C52E1F">
        <w:rPr>
          <w:rFonts w:ascii="Franklin Gothic Book" w:eastAsia="Times New Roman" w:hAnsi="Franklin Gothic Book" w:cs="Calibri"/>
          <w:b/>
          <w:bCs/>
          <w:color w:val="002060"/>
          <w:kern w:val="0"/>
          <w:sz w:val="24"/>
          <w:szCs w:val="24"/>
          <w:lang w:eastAsia="en-IN"/>
          <w14:ligatures w14:val="none"/>
        </w:rPr>
        <w:t>U.S. Bioelectronic Skin Patches Market</w:t>
      </w:r>
      <w:r>
        <w:rPr>
          <w:rFonts w:ascii="Franklin Gothic Book" w:eastAsia="Times New Roman" w:hAnsi="Franklin Gothic Book" w:cs="Calibri"/>
          <w:b/>
          <w:bCs/>
          <w:color w:val="002060"/>
          <w:kern w:val="0"/>
          <w:sz w:val="24"/>
          <w:szCs w:val="24"/>
          <w:lang w:eastAsia="en-IN"/>
          <w14:ligatures w14:val="none"/>
        </w:rPr>
        <w:t xml:space="preserve">, By </w:t>
      </w:r>
      <w:r w:rsidRPr="00590BC1">
        <w:rPr>
          <w:rFonts w:ascii="Franklin Gothic Book" w:eastAsia="Times New Roman" w:hAnsi="Franklin Gothic Book" w:cs="Calibri"/>
          <w:b/>
          <w:bCs/>
          <w:color w:val="002060"/>
          <w:kern w:val="0"/>
          <w:sz w:val="24"/>
          <w:szCs w:val="24"/>
          <w:lang w:eastAsia="en-IN"/>
          <w14:ligatures w14:val="none"/>
        </w:rPr>
        <w:t>Type</w:t>
      </w:r>
    </w:p>
    <w:p w14:paraId="46419E55" w14:textId="77777777" w:rsidR="00590BC1" w:rsidRPr="00590BC1" w:rsidRDefault="00590BC1" w:rsidP="00590BC1">
      <w:pPr>
        <w:numPr>
          <w:ilvl w:val="0"/>
          <w:numId w:val="21"/>
        </w:numPr>
        <w:shd w:val="clear" w:color="auto" w:fill="FFFFFF"/>
        <w:spacing w:before="100" w:beforeAutospacing="1" w:after="100" w:afterAutospacing="1" w:line="240" w:lineRule="auto"/>
        <w:jc w:val="both"/>
        <w:rPr>
          <w:rFonts w:ascii="Franklin Gothic Book" w:eastAsia="Times New Roman" w:hAnsi="Franklin Gothic Book" w:cs="Times New Roman"/>
          <w:b/>
          <w:bCs/>
          <w:color w:val="002060"/>
          <w:kern w:val="0"/>
          <w:sz w:val="24"/>
          <w:szCs w:val="24"/>
          <w:lang w:eastAsia="en-IN"/>
          <w14:ligatures w14:val="none"/>
        </w:rPr>
      </w:pPr>
      <w:r w:rsidRPr="00590BC1">
        <w:rPr>
          <w:rFonts w:ascii="Franklin Gothic Book" w:eastAsia="Times New Roman" w:hAnsi="Franklin Gothic Book" w:cs="Times New Roman"/>
          <w:b/>
          <w:bCs/>
          <w:color w:val="002060"/>
          <w:kern w:val="0"/>
          <w:sz w:val="24"/>
          <w:szCs w:val="24"/>
          <w:lang w:eastAsia="en-IN"/>
          <w14:ligatures w14:val="none"/>
        </w:rPr>
        <w:lastRenderedPageBreak/>
        <w:t>Electrochemical Sensors</w:t>
      </w:r>
    </w:p>
    <w:p w14:paraId="5E63F6F2" w14:textId="77777777" w:rsidR="00590BC1" w:rsidRPr="00590BC1" w:rsidRDefault="00590BC1" w:rsidP="00590BC1">
      <w:pPr>
        <w:numPr>
          <w:ilvl w:val="0"/>
          <w:numId w:val="21"/>
        </w:numPr>
        <w:shd w:val="clear" w:color="auto" w:fill="FFFFFF"/>
        <w:spacing w:before="100" w:beforeAutospacing="1" w:after="100" w:afterAutospacing="1" w:line="240" w:lineRule="auto"/>
        <w:jc w:val="both"/>
        <w:rPr>
          <w:rFonts w:ascii="Franklin Gothic Book" w:eastAsia="Times New Roman" w:hAnsi="Franklin Gothic Book" w:cs="Times New Roman"/>
          <w:b/>
          <w:bCs/>
          <w:color w:val="002060"/>
          <w:kern w:val="0"/>
          <w:sz w:val="24"/>
          <w:szCs w:val="24"/>
          <w:lang w:eastAsia="en-IN"/>
          <w14:ligatures w14:val="none"/>
        </w:rPr>
      </w:pPr>
      <w:r w:rsidRPr="00590BC1">
        <w:rPr>
          <w:rFonts w:ascii="Franklin Gothic Book" w:eastAsia="Times New Roman" w:hAnsi="Franklin Gothic Book" w:cs="Times New Roman"/>
          <w:b/>
          <w:bCs/>
          <w:color w:val="002060"/>
          <w:kern w:val="0"/>
          <w:sz w:val="24"/>
          <w:szCs w:val="24"/>
          <w:lang w:eastAsia="en-IN"/>
          <w14:ligatures w14:val="none"/>
        </w:rPr>
        <w:t>ECG Sensors</w:t>
      </w:r>
    </w:p>
    <w:p w14:paraId="3C059A79" w14:textId="77777777" w:rsidR="00590BC1" w:rsidRPr="00590BC1" w:rsidRDefault="00590BC1" w:rsidP="00590BC1">
      <w:pPr>
        <w:numPr>
          <w:ilvl w:val="0"/>
          <w:numId w:val="21"/>
        </w:numPr>
        <w:shd w:val="clear" w:color="auto" w:fill="FFFFFF"/>
        <w:spacing w:before="100" w:beforeAutospacing="1" w:after="100" w:afterAutospacing="1" w:line="240" w:lineRule="auto"/>
        <w:jc w:val="both"/>
        <w:rPr>
          <w:rFonts w:ascii="Franklin Gothic Book" w:eastAsia="Times New Roman" w:hAnsi="Franklin Gothic Book" w:cs="Times New Roman"/>
          <w:b/>
          <w:bCs/>
          <w:color w:val="002060"/>
          <w:kern w:val="0"/>
          <w:sz w:val="24"/>
          <w:szCs w:val="24"/>
          <w:lang w:eastAsia="en-IN"/>
          <w14:ligatures w14:val="none"/>
        </w:rPr>
      </w:pPr>
      <w:r w:rsidRPr="00590BC1">
        <w:rPr>
          <w:rFonts w:ascii="Franklin Gothic Book" w:eastAsia="Times New Roman" w:hAnsi="Franklin Gothic Book" w:cs="Times New Roman"/>
          <w:b/>
          <w:bCs/>
          <w:color w:val="002060"/>
          <w:kern w:val="0"/>
          <w:sz w:val="24"/>
          <w:szCs w:val="24"/>
          <w:lang w:eastAsia="en-IN"/>
          <w14:ligatures w14:val="none"/>
        </w:rPr>
        <w:t>Temperature Sensors</w:t>
      </w:r>
    </w:p>
    <w:p w14:paraId="3E03F7C3" w14:textId="77777777" w:rsidR="00590BC1" w:rsidRPr="00590BC1" w:rsidRDefault="00590BC1" w:rsidP="00590BC1">
      <w:pPr>
        <w:numPr>
          <w:ilvl w:val="0"/>
          <w:numId w:val="21"/>
        </w:numPr>
        <w:shd w:val="clear" w:color="auto" w:fill="FFFFFF"/>
        <w:spacing w:before="100" w:beforeAutospacing="1" w:after="100" w:afterAutospacing="1" w:line="240" w:lineRule="auto"/>
        <w:jc w:val="both"/>
        <w:rPr>
          <w:rFonts w:ascii="Franklin Gothic Book" w:eastAsia="Times New Roman" w:hAnsi="Franklin Gothic Book" w:cs="Times New Roman"/>
          <w:b/>
          <w:bCs/>
          <w:color w:val="002060"/>
          <w:kern w:val="0"/>
          <w:sz w:val="24"/>
          <w:szCs w:val="24"/>
          <w:lang w:eastAsia="en-IN"/>
          <w14:ligatures w14:val="none"/>
        </w:rPr>
      </w:pPr>
      <w:r w:rsidRPr="00590BC1">
        <w:rPr>
          <w:rFonts w:ascii="Franklin Gothic Book" w:eastAsia="Times New Roman" w:hAnsi="Franklin Gothic Book" w:cs="Times New Roman"/>
          <w:b/>
          <w:bCs/>
          <w:color w:val="002060"/>
          <w:kern w:val="0"/>
          <w:sz w:val="24"/>
          <w:szCs w:val="24"/>
          <w:lang w:eastAsia="en-IN"/>
          <w14:ligatures w14:val="none"/>
        </w:rPr>
        <w:t>Electromyography Sensor</w:t>
      </w:r>
    </w:p>
    <w:p w14:paraId="52899E00" w14:textId="77777777" w:rsidR="00590BC1" w:rsidRDefault="00590BC1" w:rsidP="00590BC1">
      <w:pPr>
        <w:pStyle w:val="NormalWeb"/>
        <w:numPr>
          <w:ilvl w:val="0"/>
          <w:numId w:val="21"/>
        </w:numPr>
        <w:shd w:val="clear" w:color="auto" w:fill="FFFFFF"/>
        <w:spacing w:before="0" w:beforeAutospacing="0" w:after="150" w:afterAutospacing="0"/>
        <w:rPr>
          <w:rFonts w:ascii="Franklin Gothic Book" w:hAnsi="Franklin Gothic Book"/>
          <w:b/>
          <w:bCs/>
          <w:color w:val="002060"/>
        </w:rPr>
      </w:pPr>
      <w:r w:rsidRPr="00590BC1">
        <w:rPr>
          <w:rFonts w:ascii="Franklin Gothic Book" w:hAnsi="Franklin Gothic Book"/>
          <w:b/>
          <w:bCs/>
          <w:color w:val="002060"/>
        </w:rPr>
        <w:t>Others</w:t>
      </w:r>
    </w:p>
    <w:p w14:paraId="30E647F1" w14:textId="0275472B" w:rsidR="00590BC1" w:rsidRPr="00590BC1" w:rsidRDefault="00590BC1" w:rsidP="00590BC1">
      <w:pPr>
        <w:pStyle w:val="NormalWeb"/>
        <w:shd w:val="clear" w:color="auto" w:fill="FFFFFF"/>
        <w:spacing w:before="0" w:beforeAutospacing="0" w:after="150" w:afterAutospacing="0" w:line="360" w:lineRule="auto"/>
        <w:jc w:val="both"/>
        <w:rPr>
          <w:rFonts w:ascii="Franklin Gothic Book" w:hAnsi="Franklin Gothic Book"/>
          <w:color w:val="002060"/>
        </w:rPr>
      </w:pPr>
      <w:r w:rsidRPr="00590BC1">
        <w:rPr>
          <w:rFonts w:ascii="Franklin Gothic Book" w:hAnsi="Franklin Gothic Book"/>
          <w:color w:val="002060"/>
        </w:rPr>
        <w:t>The U.S. bioelectronic skin patches market is segmented by sensor type, with each category serving distinct healthcare applications.</w:t>
      </w:r>
      <w:r>
        <w:rPr>
          <w:rFonts w:ascii="Franklin Gothic Book" w:hAnsi="Franklin Gothic Book"/>
          <w:color w:val="002060"/>
        </w:rPr>
        <w:t xml:space="preserve"> </w:t>
      </w:r>
      <w:r w:rsidRPr="00590BC1">
        <w:rPr>
          <w:rFonts w:ascii="Franklin Gothic Book" w:hAnsi="Franklin Gothic Book"/>
          <w:color w:val="002060"/>
        </w:rPr>
        <w:t>Electrochemical sensors lead the segment due to their high sensitivity and versatility in detecting biomarkers such as glucose, pH, and electrolytes.</w:t>
      </w:r>
      <w:r>
        <w:rPr>
          <w:rFonts w:ascii="Franklin Gothic Book" w:hAnsi="Franklin Gothic Book"/>
          <w:color w:val="002060"/>
        </w:rPr>
        <w:t xml:space="preserve"> </w:t>
      </w:r>
      <w:r w:rsidRPr="00590BC1">
        <w:rPr>
          <w:rFonts w:ascii="Franklin Gothic Book" w:hAnsi="Franklin Gothic Book"/>
          <w:color w:val="002060"/>
        </w:rPr>
        <w:t>Electrocardiogram (ECG) sensors are a vital component of the U.S. bioelectronic skin patches market, primarily used for the continuous and non-invasive monitoring of cardiac activity. These sensors are designed to detect the electrical signals generated by the heart, providing real-time insights into heart rhythm, rate, and irregularities such as arrhythmias.</w:t>
      </w:r>
      <w:r>
        <w:rPr>
          <w:rFonts w:ascii="Franklin Gothic Book" w:hAnsi="Franklin Gothic Book"/>
          <w:color w:val="002060"/>
        </w:rPr>
        <w:t xml:space="preserve"> </w:t>
      </w:r>
      <w:r w:rsidRPr="00590BC1">
        <w:rPr>
          <w:rFonts w:ascii="Franklin Gothic Book" w:hAnsi="Franklin Gothic Book"/>
          <w:color w:val="002060"/>
        </w:rPr>
        <w:t xml:space="preserve">The growing prevalence of cardiovascular diseases </w:t>
      </w:r>
      <w:r w:rsidR="004B3420" w:rsidRPr="00B8636E">
        <w:rPr>
          <w:rFonts w:ascii="Franklin Gothic Book" w:hAnsi="Franklin Gothic Book"/>
          <w:noProof/>
        </w:rPr>
        <w:drawing>
          <wp:anchor distT="0" distB="0" distL="0" distR="0" simplePos="0" relativeHeight="251652096" behindDoc="1" locked="0" layoutInCell="1" allowOverlap="1" wp14:anchorId="64EE4ECF" wp14:editId="2B6F3D20">
            <wp:simplePos x="0" y="0"/>
            <wp:positionH relativeFrom="page">
              <wp:posOffset>-1168400</wp:posOffset>
            </wp:positionH>
            <wp:positionV relativeFrom="page">
              <wp:posOffset>-238760</wp:posOffset>
            </wp:positionV>
            <wp:extent cx="10220215" cy="14454202"/>
            <wp:effectExtent l="0" t="0" r="3810" b="0"/>
            <wp:wrapNone/>
            <wp:docPr id="1583597202" name="Picture 158359720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590BC1">
        <w:rPr>
          <w:rFonts w:ascii="Franklin Gothic Book" w:hAnsi="Franklin Gothic Book"/>
          <w:color w:val="002060"/>
        </w:rPr>
        <w:t xml:space="preserve">(CVDs) in the U.S., including conditions such as atrial fibrillation, coronary artery disease, and heart failure, is a major driver of demand for wearable ECG monitoring solutions. According to the </w:t>
      </w:r>
      <w:proofErr w:type="spellStart"/>
      <w:r w:rsidRPr="00590BC1">
        <w:rPr>
          <w:rFonts w:ascii="Franklin Gothic Book" w:hAnsi="Franklin Gothic Book"/>
          <w:color w:val="002060"/>
        </w:rPr>
        <w:t>Centers</w:t>
      </w:r>
      <w:proofErr w:type="spellEnd"/>
      <w:r w:rsidRPr="00590BC1">
        <w:rPr>
          <w:rFonts w:ascii="Franklin Gothic Book" w:hAnsi="Franklin Gothic Book"/>
          <w:color w:val="002060"/>
        </w:rPr>
        <w:t xml:space="preserve"> for Disease Control and Prevention (CDC), heart disease remains the leading cause of death in the country, emphasizing the urgent need for early detection and continuous monitoring technologies.</w:t>
      </w:r>
      <w:r>
        <w:rPr>
          <w:rFonts w:ascii="Franklin Gothic Book" w:hAnsi="Franklin Gothic Book"/>
          <w:color w:val="002060"/>
        </w:rPr>
        <w:t xml:space="preserve"> </w:t>
      </w:r>
      <w:r w:rsidRPr="00590BC1">
        <w:rPr>
          <w:rFonts w:ascii="Franklin Gothic Book" w:hAnsi="Franklin Gothic Book"/>
          <w:color w:val="002060"/>
        </w:rPr>
        <w:t>Moreover, the integration of ECG sensors into compact, skin-conforming patches enhances user comfort and compliance, especially for elderly patients and those with mobility limitations.</w:t>
      </w:r>
      <w:r>
        <w:rPr>
          <w:rFonts w:ascii="Franklin Gothic Book" w:hAnsi="Franklin Gothic Book"/>
          <w:color w:val="002060"/>
        </w:rPr>
        <w:t xml:space="preserve"> </w:t>
      </w:r>
      <w:r w:rsidR="00113AA6" w:rsidRPr="00113AA6">
        <w:rPr>
          <w:rFonts w:ascii="Franklin Gothic Book" w:hAnsi="Franklin Gothic Book"/>
          <w:color w:val="002060"/>
        </w:rPr>
        <w:t>Temperature sensors enable continuous monitoring of body temperature, playing a critical role in the early detection of infections, inflammatory responses, and metabolic imbalances. Electromyography (EMG) sensors are utilized to measure muscle activity and assess neuromuscular function, making them particularly valuable in physical therapy</w:t>
      </w:r>
      <w:r w:rsidR="00113AA6">
        <w:rPr>
          <w:rFonts w:ascii="Franklin Gothic Book" w:hAnsi="Franklin Gothic Book"/>
          <w:color w:val="002060"/>
        </w:rPr>
        <w:t xml:space="preserve">. </w:t>
      </w:r>
      <w:r w:rsidR="00113AA6" w:rsidRPr="00113AA6">
        <w:rPr>
          <w:rFonts w:ascii="Franklin Gothic Book" w:hAnsi="Franklin Gothic Book"/>
          <w:color w:val="002060"/>
        </w:rPr>
        <w:t>The "Other" category encompasses a range of emerging sensor technologies tailored for specialized or niche applications, further driving innovation and diversification within the bioelectronic skin patches market.</w:t>
      </w:r>
    </w:p>
    <w:p w14:paraId="1F5B386D" w14:textId="0918650E" w:rsidR="00590BC1" w:rsidRPr="00590BC1" w:rsidRDefault="00590BC1" w:rsidP="00590BC1">
      <w:pPr>
        <w:pStyle w:val="NormalWeb"/>
        <w:shd w:val="clear" w:color="auto" w:fill="FFFFFF"/>
        <w:spacing w:before="0" w:beforeAutospacing="0" w:after="150" w:afterAutospacing="0"/>
        <w:ind w:left="720"/>
        <w:rPr>
          <w:rFonts w:ascii="Franklin Gothic Book" w:hAnsi="Franklin Gothic Book"/>
          <w:color w:val="002060"/>
        </w:rPr>
      </w:pPr>
    </w:p>
    <w:p w14:paraId="0C026E93" w14:textId="138A5BF0" w:rsidR="00590BC1" w:rsidRDefault="00590BC1" w:rsidP="00590BC1">
      <w:pPr>
        <w:spacing w:line="360" w:lineRule="auto"/>
        <w:jc w:val="both"/>
        <w:rPr>
          <w:rFonts w:ascii="Franklin Gothic Book" w:eastAsia="Times New Roman" w:hAnsi="Franklin Gothic Book" w:cs="Calibri"/>
          <w:b/>
          <w:bCs/>
          <w:color w:val="002060"/>
          <w:kern w:val="0"/>
          <w:sz w:val="24"/>
          <w:szCs w:val="24"/>
          <w:lang w:eastAsia="en-IN"/>
          <w14:ligatures w14:val="none"/>
        </w:rPr>
      </w:pPr>
      <w:r w:rsidRPr="00C52E1F">
        <w:rPr>
          <w:rFonts w:ascii="Franklin Gothic Book" w:eastAsia="Times New Roman" w:hAnsi="Franklin Gothic Book" w:cs="Calibri"/>
          <w:b/>
          <w:bCs/>
          <w:color w:val="002060"/>
          <w:kern w:val="0"/>
          <w:sz w:val="24"/>
          <w:szCs w:val="24"/>
          <w:lang w:eastAsia="en-IN"/>
          <w14:ligatures w14:val="none"/>
        </w:rPr>
        <w:t>U.S. Bioelectronic Skin Patches Market</w:t>
      </w:r>
      <w:r>
        <w:rPr>
          <w:rFonts w:ascii="Franklin Gothic Book" w:eastAsia="Times New Roman" w:hAnsi="Franklin Gothic Book" w:cs="Calibri"/>
          <w:b/>
          <w:bCs/>
          <w:color w:val="002060"/>
          <w:kern w:val="0"/>
          <w:sz w:val="24"/>
          <w:szCs w:val="24"/>
          <w:lang w:eastAsia="en-IN"/>
          <w14:ligatures w14:val="none"/>
        </w:rPr>
        <w:t>, By Application</w:t>
      </w:r>
    </w:p>
    <w:p w14:paraId="5594EF96" w14:textId="77777777" w:rsidR="00590BC1" w:rsidRPr="00590BC1" w:rsidRDefault="00590BC1" w:rsidP="00590BC1">
      <w:pPr>
        <w:pStyle w:val="ListParagraph"/>
        <w:numPr>
          <w:ilvl w:val="0"/>
          <w:numId w:val="24"/>
        </w:numPr>
        <w:spacing w:line="360" w:lineRule="auto"/>
        <w:jc w:val="both"/>
        <w:rPr>
          <w:rFonts w:ascii="Franklin Gothic Book" w:eastAsia="Times New Roman" w:hAnsi="Franklin Gothic Book" w:cs="Calibri"/>
          <w:b/>
          <w:bCs/>
          <w:color w:val="002060"/>
          <w:kern w:val="0"/>
          <w:sz w:val="24"/>
          <w:szCs w:val="24"/>
          <w:lang w:eastAsia="en-IN"/>
          <w14:ligatures w14:val="none"/>
        </w:rPr>
      </w:pPr>
      <w:r w:rsidRPr="00590BC1">
        <w:rPr>
          <w:rFonts w:ascii="Franklin Gothic Book" w:eastAsia="Times New Roman" w:hAnsi="Franklin Gothic Book" w:cs="Calibri"/>
          <w:b/>
          <w:bCs/>
          <w:color w:val="002060"/>
          <w:kern w:val="0"/>
          <w:sz w:val="24"/>
          <w:szCs w:val="24"/>
          <w:lang w:eastAsia="en-IN"/>
          <w14:ligatures w14:val="none"/>
        </w:rPr>
        <w:t>Fitness and Wellness</w:t>
      </w:r>
    </w:p>
    <w:p w14:paraId="4DB82F20" w14:textId="77777777" w:rsidR="00590BC1" w:rsidRPr="00590BC1" w:rsidRDefault="00590BC1" w:rsidP="00590BC1">
      <w:pPr>
        <w:pStyle w:val="ListParagraph"/>
        <w:numPr>
          <w:ilvl w:val="0"/>
          <w:numId w:val="24"/>
        </w:numPr>
        <w:spacing w:line="360" w:lineRule="auto"/>
        <w:jc w:val="both"/>
        <w:rPr>
          <w:rFonts w:ascii="Franklin Gothic Book" w:eastAsia="Times New Roman" w:hAnsi="Franklin Gothic Book" w:cs="Calibri"/>
          <w:b/>
          <w:bCs/>
          <w:color w:val="002060"/>
          <w:kern w:val="0"/>
          <w:sz w:val="24"/>
          <w:szCs w:val="24"/>
          <w:lang w:eastAsia="en-IN"/>
          <w14:ligatures w14:val="none"/>
        </w:rPr>
      </w:pPr>
      <w:r w:rsidRPr="00590BC1">
        <w:rPr>
          <w:rFonts w:ascii="Franklin Gothic Book" w:eastAsia="Times New Roman" w:hAnsi="Franklin Gothic Book" w:cs="Calibri"/>
          <w:b/>
          <w:bCs/>
          <w:color w:val="002060"/>
          <w:kern w:val="0"/>
          <w:sz w:val="24"/>
          <w:szCs w:val="24"/>
          <w:lang w:eastAsia="en-IN"/>
          <w14:ligatures w14:val="none"/>
        </w:rPr>
        <w:t>Medical Monitoring</w:t>
      </w:r>
    </w:p>
    <w:p w14:paraId="3C0D65FB" w14:textId="77777777" w:rsidR="00590BC1" w:rsidRDefault="00590BC1" w:rsidP="00590BC1">
      <w:pPr>
        <w:pStyle w:val="ListParagraph"/>
        <w:numPr>
          <w:ilvl w:val="0"/>
          <w:numId w:val="24"/>
        </w:numPr>
        <w:spacing w:line="360" w:lineRule="auto"/>
        <w:jc w:val="both"/>
        <w:rPr>
          <w:rFonts w:ascii="Franklin Gothic Book" w:eastAsia="Times New Roman" w:hAnsi="Franklin Gothic Book" w:cs="Calibri"/>
          <w:b/>
          <w:bCs/>
          <w:color w:val="002060"/>
          <w:kern w:val="0"/>
          <w:sz w:val="24"/>
          <w:szCs w:val="24"/>
          <w:lang w:eastAsia="en-IN"/>
          <w14:ligatures w14:val="none"/>
        </w:rPr>
      </w:pPr>
      <w:r w:rsidRPr="00590BC1">
        <w:rPr>
          <w:rFonts w:ascii="Franklin Gothic Book" w:eastAsia="Times New Roman" w:hAnsi="Franklin Gothic Book" w:cs="Calibri"/>
          <w:b/>
          <w:bCs/>
          <w:color w:val="002060"/>
          <w:kern w:val="0"/>
          <w:sz w:val="24"/>
          <w:szCs w:val="24"/>
          <w:lang w:eastAsia="en-IN"/>
          <w14:ligatures w14:val="none"/>
        </w:rPr>
        <w:t>Others</w:t>
      </w:r>
    </w:p>
    <w:p w14:paraId="45728FF7" w14:textId="7E2E2A3D" w:rsidR="00590BC1" w:rsidRPr="00113AA6" w:rsidRDefault="00113AA6" w:rsidP="00590BC1">
      <w:pPr>
        <w:spacing w:line="360" w:lineRule="auto"/>
        <w:jc w:val="both"/>
        <w:rPr>
          <w:rFonts w:ascii="Franklin Gothic Book" w:eastAsia="Times New Roman" w:hAnsi="Franklin Gothic Book" w:cs="Calibri"/>
          <w:color w:val="002060"/>
          <w:kern w:val="0"/>
          <w:sz w:val="24"/>
          <w:szCs w:val="24"/>
          <w:lang w:eastAsia="en-IN"/>
          <w14:ligatures w14:val="none"/>
        </w:rPr>
      </w:pPr>
      <w:r w:rsidRPr="00113AA6">
        <w:rPr>
          <w:rFonts w:ascii="Franklin Gothic Book" w:eastAsia="Times New Roman" w:hAnsi="Franklin Gothic Book" w:cs="Calibri"/>
          <w:color w:val="002060"/>
          <w:kern w:val="0"/>
          <w:sz w:val="24"/>
          <w:szCs w:val="24"/>
          <w:lang w:eastAsia="en-IN"/>
          <w14:ligatures w14:val="none"/>
        </w:rPr>
        <w:t>The U.S. bioelectronic skin patches market, segmented by application, is witnessing rapid growth across key areas such as fitness and wellness, medical monitoring, and other specialized uses.</w:t>
      </w:r>
      <w:r>
        <w:rPr>
          <w:rFonts w:ascii="Franklin Gothic Book" w:eastAsia="Times New Roman" w:hAnsi="Franklin Gothic Book" w:cs="Calibri"/>
          <w:color w:val="002060"/>
          <w:kern w:val="0"/>
          <w:sz w:val="24"/>
          <w:szCs w:val="24"/>
          <w:lang w:eastAsia="en-IN"/>
          <w14:ligatures w14:val="none"/>
        </w:rPr>
        <w:t xml:space="preserve"> </w:t>
      </w:r>
      <w:r w:rsidRPr="00113AA6">
        <w:rPr>
          <w:rFonts w:ascii="Franklin Gothic Book" w:eastAsia="Times New Roman" w:hAnsi="Franklin Gothic Book" w:cs="Calibri"/>
          <w:color w:val="002060"/>
          <w:kern w:val="0"/>
          <w:sz w:val="24"/>
          <w:szCs w:val="24"/>
          <w:lang w:eastAsia="en-IN"/>
          <w14:ligatures w14:val="none"/>
        </w:rPr>
        <w:t xml:space="preserve">In the fitness and wellness segment, these patches are revolutionizing </w:t>
      </w:r>
      <w:r w:rsidRPr="00113AA6">
        <w:rPr>
          <w:rFonts w:ascii="Franklin Gothic Book" w:eastAsia="Times New Roman" w:hAnsi="Franklin Gothic Book" w:cs="Calibri"/>
          <w:color w:val="002060"/>
          <w:kern w:val="0"/>
          <w:sz w:val="24"/>
          <w:szCs w:val="24"/>
          <w:lang w:eastAsia="en-IN"/>
          <w14:ligatures w14:val="none"/>
        </w:rPr>
        <w:lastRenderedPageBreak/>
        <w:t>personal health tracking by offering real-time insights into physiological metrics</w:t>
      </w:r>
      <w:r>
        <w:rPr>
          <w:rFonts w:ascii="Franklin Gothic Book" w:eastAsia="Times New Roman" w:hAnsi="Franklin Gothic Book" w:cs="Calibri"/>
          <w:color w:val="002060"/>
          <w:kern w:val="0"/>
          <w:sz w:val="24"/>
          <w:szCs w:val="24"/>
          <w:lang w:eastAsia="en-IN"/>
          <w14:ligatures w14:val="none"/>
        </w:rPr>
        <w:t xml:space="preserve">. </w:t>
      </w:r>
      <w:r w:rsidRPr="00113AA6">
        <w:rPr>
          <w:rFonts w:ascii="Franklin Gothic Book" w:eastAsia="Times New Roman" w:hAnsi="Franklin Gothic Book" w:cs="Calibri"/>
          <w:color w:val="002060"/>
          <w:kern w:val="0"/>
          <w:sz w:val="24"/>
          <w:szCs w:val="24"/>
          <w:lang w:eastAsia="en-IN"/>
          <w14:ligatures w14:val="none"/>
        </w:rPr>
        <w:t>The medical monitoring segment holds the largest market share, driven by the increasing demand for continuous, non-invasive monitoring solutions for chronic conditions</w:t>
      </w:r>
      <w:r>
        <w:rPr>
          <w:rFonts w:ascii="Franklin Gothic Book" w:eastAsia="Times New Roman" w:hAnsi="Franklin Gothic Book" w:cs="Calibri"/>
          <w:color w:val="002060"/>
          <w:kern w:val="0"/>
          <w:sz w:val="24"/>
          <w:szCs w:val="24"/>
          <w:lang w:eastAsia="en-IN"/>
          <w14:ligatures w14:val="none"/>
        </w:rPr>
        <w:t xml:space="preserve">. </w:t>
      </w:r>
      <w:r w:rsidRPr="00113AA6">
        <w:rPr>
          <w:rFonts w:ascii="Franklin Gothic Book" w:eastAsia="Times New Roman" w:hAnsi="Franklin Gothic Book" w:cs="Calibri"/>
          <w:color w:val="002060"/>
          <w:kern w:val="0"/>
          <w:sz w:val="24"/>
          <w:szCs w:val="24"/>
          <w:lang w:eastAsia="en-IN"/>
          <w14:ligatures w14:val="none"/>
        </w:rPr>
        <w:t>These patches enable early diagnosis, remote patient care, and improved treatment adherence, significantly enhancing patient outcomes.</w:t>
      </w:r>
    </w:p>
    <w:p w14:paraId="4D4D71CF" w14:textId="77777777" w:rsidR="00113AA6" w:rsidRDefault="00113AA6" w:rsidP="00590BC1">
      <w:pPr>
        <w:spacing w:line="360" w:lineRule="auto"/>
        <w:jc w:val="both"/>
        <w:rPr>
          <w:rFonts w:ascii="Franklin Gothic Book" w:eastAsia="Times New Roman" w:hAnsi="Franklin Gothic Book" w:cs="Calibri"/>
          <w:b/>
          <w:bCs/>
          <w:color w:val="002060"/>
          <w:kern w:val="0"/>
          <w:sz w:val="24"/>
          <w:szCs w:val="24"/>
          <w:lang w:eastAsia="en-IN"/>
          <w14:ligatures w14:val="none"/>
        </w:rPr>
      </w:pPr>
    </w:p>
    <w:p w14:paraId="6CB1E622" w14:textId="5B4D7854" w:rsidR="00590BC1" w:rsidRPr="00590BC1" w:rsidRDefault="00590BC1" w:rsidP="00590BC1">
      <w:pPr>
        <w:spacing w:line="360" w:lineRule="auto"/>
        <w:jc w:val="both"/>
        <w:rPr>
          <w:rFonts w:ascii="Franklin Gothic Book" w:eastAsia="Times New Roman" w:hAnsi="Franklin Gothic Book" w:cs="Calibri"/>
          <w:b/>
          <w:bCs/>
          <w:color w:val="002060"/>
          <w:kern w:val="0"/>
          <w:sz w:val="24"/>
          <w:szCs w:val="24"/>
          <w:lang w:eastAsia="en-IN"/>
          <w14:ligatures w14:val="none"/>
        </w:rPr>
      </w:pPr>
      <w:r w:rsidRPr="00590BC1">
        <w:rPr>
          <w:rFonts w:ascii="Franklin Gothic Book" w:eastAsia="Times New Roman" w:hAnsi="Franklin Gothic Book" w:cs="Calibri"/>
          <w:b/>
          <w:bCs/>
          <w:color w:val="002060"/>
          <w:kern w:val="0"/>
          <w:sz w:val="24"/>
          <w:szCs w:val="24"/>
          <w:lang w:eastAsia="en-IN"/>
          <w14:ligatures w14:val="none"/>
        </w:rPr>
        <w:t xml:space="preserve">U.S. Bioelectronic Skin Patches Market, By </w:t>
      </w:r>
      <w:r w:rsidRPr="00590BC1">
        <w:rPr>
          <w:rFonts w:ascii="Franklin Gothic Book" w:eastAsia="Times New Roman" w:hAnsi="Franklin Gothic Book" w:cs="Calibri"/>
          <w:b/>
          <w:bCs/>
          <w:color w:val="002060"/>
        </w:rPr>
        <w:t>End User</w:t>
      </w:r>
    </w:p>
    <w:p w14:paraId="4BD4306C" w14:textId="77777777" w:rsidR="00113AA6" w:rsidRPr="00113AA6" w:rsidRDefault="00113AA6" w:rsidP="00113AA6">
      <w:pPr>
        <w:pStyle w:val="ListParagraph"/>
        <w:numPr>
          <w:ilvl w:val="0"/>
          <w:numId w:val="25"/>
        </w:numPr>
        <w:spacing w:line="360" w:lineRule="auto"/>
        <w:jc w:val="both"/>
        <w:rPr>
          <w:rFonts w:ascii="Franklin Gothic Book" w:eastAsia="Times New Roman" w:hAnsi="Franklin Gothic Book" w:cs="Calibri"/>
          <w:b/>
          <w:bCs/>
          <w:color w:val="002060"/>
          <w:kern w:val="0"/>
          <w:sz w:val="24"/>
          <w:szCs w:val="24"/>
          <w:lang w:eastAsia="en-IN"/>
          <w14:ligatures w14:val="none"/>
        </w:rPr>
      </w:pPr>
      <w:r w:rsidRPr="00113AA6">
        <w:rPr>
          <w:rFonts w:ascii="Franklin Gothic Book" w:eastAsia="Times New Roman" w:hAnsi="Franklin Gothic Book" w:cs="Calibri"/>
          <w:b/>
          <w:bCs/>
          <w:color w:val="002060"/>
          <w:kern w:val="0"/>
          <w:sz w:val="24"/>
          <w:szCs w:val="24"/>
          <w:lang w:eastAsia="en-IN"/>
          <w14:ligatures w14:val="none"/>
        </w:rPr>
        <w:t>Hospitals &amp; Clinics</w:t>
      </w:r>
    </w:p>
    <w:p w14:paraId="26527D6C" w14:textId="77777777" w:rsidR="00113AA6" w:rsidRPr="00113AA6" w:rsidRDefault="00113AA6" w:rsidP="00113AA6">
      <w:pPr>
        <w:pStyle w:val="ListParagraph"/>
        <w:numPr>
          <w:ilvl w:val="0"/>
          <w:numId w:val="25"/>
        </w:numPr>
        <w:spacing w:line="360" w:lineRule="auto"/>
        <w:jc w:val="both"/>
        <w:rPr>
          <w:rFonts w:ascii="Franklin Gothic Book" w:eastAsia="Times New Roman" w:hAnsi="Franklin Gothic Book" w:cs="Calibri"/>
          <w:b/>
          <w:bCs/>
          <w:color w:val="002060"/>
          <w:kern w:val="0"/>
          <w:sz w:val="24"/>
          <w:szCs w:val="24"/>
          <w:lang w:eastAsia="en-IN"/>
          <w14:ligatures w14:val="none"/>
        </w:rPr>
      </w:pPr>
      <w:r w:rsidRPr="00113AA6">
        <w:rPr>
          <w:rFonts w:ascii="Franklin Gothic Book" w:eastAsia="Times New Roman" w:hAnsi="Franklin Gothic Book" w:cs="Calibri"/>
          <w:b/>
          <w:bCs/>
          <w:color w:val="002060"/>
          <w:kern w:val="0"/>
          <w:sz w:val="24"/>
          <w:szCs w:val="24"/>
          <w:lang w:eastAsia="en-IN"/>
          <w14:ligatures w14:val="none"/>
        </w:rPr>
        <w:t>Home Care Settings</w:t>
      </w:r>
    </w:p>
    <w:p w14:paraId="45A25813" w14:textId="77777777" w:rsidR="00113AA6" w:rsidRPr="00113AA6" w:rsidRDefault="00113AA6" w:rsidP="00113AA6">
      <w:pPr>
        <w:pStyle w:val="ListParagraph"/>
        <w:numPr>
          <w:ilvl w:val="0"/>
          <w:numId w:val="25"/>
        </w:numPr>
        <w:spacing w:line="360" w:lineRule="auto"/>
        <w:jc w:val="both"/>
        <w:rPr>
          <w:rFonts w:ascii="Franklin Gothic Book" w:eastAsia="Times New Roman" w:hAnsi="Franklin Gothic Book" w:cs="Calibri"/>
          <w:b/>
          <w:bCs/>
          <w:color w:val="002060"/>
          <w:kern w:val="0"/>
          <w:sz w:val="24"/>
          <w:szCs w:val="24"/>
          <w:lang w:eastAsia="en-IN"/>
          <w14:ligatures w14:val="none"/>
        </w:rPr>
      </w:pPr>
      <w:r w:rsidRPr="00113AA6">
        <w:rPr>
          <w:rFonts w:ascii="Franklin Gothic Book" w:eastAsia="Times New Roman" w:hAnsi="Franklin Gothic Book" w:cs="Calibri"/>
          <w:b/>
          <w:bCs/>
          <w:color w:val="002060"/>
          <w:kern w:val="0"/>
          <w:sz w:val="24"/>
          <w:szCs w:val="24"/>
          <w:lang w:eastAsia="en-IN"/>
          <w14:ligatures w14:val="none"/>
        </w:rPr>
        <w:t>Others</w:t>
      </w:r>
    </w:p>
    <w:p w14:paraId="56106337" w14:textId="1D4E1B1D" w:rsidR="00590BC1" w:rsidRPr="00113AA6" w:rsidRDefault="004B3420" w:rsidP="00113AA6">
      <w:pPr>
        <w:spacing w:line="360" w:lineRule="auto"/>
        <w:jc w:val="both"/>
        <w:rPr>
          <w:rFonts w:ascii="Franklin Gothic Book" w:eastAsia="Times New Roman" w:hAnsi="Franklin Gothic Book" w:cs="Calibri"/>
          <w:color w:val="002060"/>
          <w:kern w:val="0"/>
          <w:sz w:val="24"/>
          <w:szCs w:val="24"/>
          <w:lang w:eastAsia="en-IN"/>
          <w14:ligatures w14:val="none"/>
        </w:rPr>
      </w:pPr>
      <w:r w:rsidRPr="00B8636E">
        <w:rPr>
          <w:rFonts w:ascii="Franklin Gothic Book" w:hAnsi="Franklin Gothic Book"/>
          <w:noProof/>
          <w:lang w:eastAsia="en-IN"/>
        </w:rPr>
        <w:drawing>
          <wp:anchor distT="0" distB="0" distL="0" distR="0" simplePos="0" relativeHeight="251654144" behindDoc="1" locked="0" layoutInCell="1" allowOverlap="1" wp14:anchorId="474D2660" wp14:editId="3C301F0F">
            <wp:simplePos x="0" y="0"/>
            <wp:positionH relativeFrom="page">
              <wp:posOffset>-1816100</wp:posOffset>
            </wp:positionH>
            <wp:positionV relativeFrom="page">
              <wp:posOffset>-469900</wp:posOffset>
            </wp:positionV>
            <wp:extent cx="10220215" cy="14454202"/>
            <wp:effectExtent l="0" t="0" r="3810" b="0"/>
            <wp:wrapNone/>
            <wp:docPr id="775910721" name="Picture 77591072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13AA6" w:rsidRPr="00113AA6">
        <w:rPr>
          <w:rFonts w:ascii="Franklin Gothic Book" w:eastAsia="Times New Roman" w:hAnsi="Franklin Gothic Book" w:cs="Calibri"/>
          <w:color w:val="002060"/>
          <w:kern w:val="0"/>
          <w:sz w:val="24"/>
          <w:szCs w:val="24"/>
          <w:lang w:eastAsia="en-IN"/>
          <w14:ligatures w14:val="none"/>
        </w:rPr>
        <w:t>The U.S. bioelectronic skin patches market, categorized by end user, is primarily driven by growing adoption across hospitals and clinics, home care settings, and other specialized facilities.</w:t>
      </w:r>
      <w:r w:rsidR="00113AA6">
        <w:rPr>
          <w:rFonts w:ascii="Franklin Gothic Book" w:eastAsia="Times New Roman" w:hAnsi="Franklin Gothic Book" w:cs="Calibri"/>
          <w:color w:val="002060"/>
          <w:kern w:val="0"/>
          <w:sz w:val="24"/>
          <w:szCs w:val="24"/>
          <w:lang w:eastAsia="en-IN"/>
          <w14:ligatures w14:val="none"/>
        </w:rPr>
        <w:t xml:space="preserve"> </w:t>
      </w:r>
      <w:r w:rsidR="00113AA6" w:rsidRPr="00113AA6">
        <w:rPr>
          <w:rFonts w:ascii="Franklin Gothic Book" w:eastAsia="Times New Roman" w:hAnsi="Franklin Gothic Book" w:cs="Calibri"/>
          <w:color w:val="002060"/>
          <w:kern w:val="0"/>
          <w:sz w:val="24"/>
          <w:szCs w:val="24"/>
          <w:lang w:eastAsia="en-IN"/>
          <w14:ligatures w14:val="none"/>
        </w:rPr>
        <w:t>Hospitals and clinics represent a significant share of the market, leveraging these patches for continuous patient monitoring, post-operative care, and real-time diagnostics</w:t>
      </w:r>
      <w:r w:rsidR="00113AA6">
        <w:rPr>
          <w:rFonts w:ascii="Franklin Gothic Book" w:eastAsia="Times New Roman" w:hAnsi="Franklin Gothic Book" w:cs="Calibri"/>
          <w:color w:val="002060"/>
          <w:kern w:val="0"/>
          <w:sz w:val="24"/>
          <w:szCs w:val="24"/>
          <w:lang w:eastAsia="en-IN"/>
          <w14:ligatures w14:val="none"/>
        </w:rPr>
        <w:t xml:space="preserve">. </w:t>
      </w:r>
      <w:r w:rsidR="00113AA6" w:rsidRPr="00113AA6">
        <w:rPr>
          <w:rFonts w:ascii="Franklin Gothic Book" w:eastAsia="Times New Roman" w:hAnsi="Franklin Gothic Book" w:cs="Calibri"/>
          <w:color w:val="002060"/>
          <w:kern w:val="0"/>
          <w:sz w:val="24"/>
          <w:szCs w:val="24"/>
          <w:lang w:eastAsia="en-IN"/>
          <w14:ligatures w14:val="none"/>
        </w:rPr>
        <w:t xml:space="preserve">The home care settings segment is rapidly expanding, </w:t>
      </w:r>
      <w:proofErr w:type="spellStart"/>
      <w:r w:rsidR="00113AA6" w:rsidRPr="00113AA6">
        <w:rPr>
          <w:rFonts w:ascii="Franklin Gothic Book" w:eastAsia="Times New Roman" w:hAnsi="Franklin Gothic Book" w:cs="Calibri"/>
          <w:color w:val="002060"/>
          <w:kern w:val="0"/>
          <w:sz w:val="24"/>
          <w:szCs w:val="24"/>
          <w:lang w:eastAsia="en-IN"/>
          <w14:ligatures w14:val="none"/>
        </w:rPr>
        <w:t>fueled</w:t>
      </w:r>
      <w:proofErr w:type="spellEnd"/>
      <w:r w:rsidR="00113AA6" w:rsidRPr="00113AA6">
        <w:rPr>
          <w:rFonts w:ascii="Franklin Gothic Book" w:eastAsia="Times New Roman" w:hAnsi="Franklin Gothic Book" w:cs="Calibri"/>
          <w:color w:val="002060"/>
          <w:kern w:val="0"/>
          <w:sz w:val="24"/>
          <w:szCs w:val="24"/>
          <w:lang w:eastAsia="en-IN"/>
          <w14:ligatures w14:val="none"/>
        </w:rPr>
        <w:t xml:space="preserve"> by the rising demand for remote patient monitoring and personalized healthcare solutions</w:t>
      </w:r>
      <w:r w:rsidR="00113AA6">
        <w:rPr>
          <w:rFonts w:ascii="Franklin Gothic Book" w:eastAsia="Times New Roman" w:hAnsi="Franklin Gothic Book" w:cs="Calibri"/>
          <w:color w:val="002060"/>
          <w:kern w:val="0"/>
          <w:sz w:val="24"/>
          <w:szCs w:val="24"/>
          <w:lang w:eastAsia="en-IN"/>
          <w14:ligatures w14:val="none"/>
        </w:rPr>
        <w:t xml:space="preserve">. This is significant </w:t>
      </w:r>
      <w:r w:rsidR="00113AA6" w:rsidRPr="00113AA6">
        <w:rPr>
          <w:rFonts w:ascii="Franklin Gothic Book" w:eastAsia="Times New Roman" w:hAnsi="Franklin Gothic Book" w:cs="Calibri"/>
          <w:color w:val="002060"/>
          <w:kern w:val="0"/>
          <w:sz w:val="24"/>
          <w:szCs w:val="24"/>
          <w:lang w:eastAsia="en-IN"/>
          <w14:ligatures w14:val="none"/>
        </w:rPr>
        <w:t>especially among aging populations and patients with chronic conditions.</w:t>
      </w:r>
      <w:r w:rsidR="002B4B2F" w:rsidRPr="002B4B2F">
        <w:t xml:space="preserve"> </w:t>
      </w:r>
      <w:r w:rsidR="002B4B2F" w:rsidRPr="002B4B2F">
        <w:rPr>
          <w:rFonts w:ascii="Franklin Gothic Book" w:eastAsia="Times New Roman" w:hAnsi="Franklin Gothic Book" w:cs="Calibri"/>
          <w:color w:val="002060"/>
          <w:kern w:val="0"/>
          <w:sz w:val="24"/>
          <w:szCs w:val="24"/>
          <w:lang w:eastAsia="en-IN"/>
          <w14:ligatures w14:val="none"/>
        </w:rPr>
        <w:t xml:space="preserve">The "others" category includes uses in sports medicine </w:t>
      </w:r>
      <w:proofErr w:type="spellStart"/>
      <w:r w:rsidR="002B4B2F" w:rsidRPr="002B4B2F">
        <w:rPr>
          <w:rFonts w:ascii="Franklin Gothic Book" w:eastAsia="Times New Roman" w:hAnsi="Franklin Gothic Book" w:cs="Calibri"/>
          <w:color w:val="002060"/>
          <w:kern w:val="0"/>
          <w:sz w:val="24"/>
          <w:szCs w:val="24"/>
          <w:lang w:eastAsia="en-IN"/>
          <w14:ligatures w14:val="none"/>
        </w:rPr>
        <w:t>centers</w:t>
      </w:r>
      <w:proofErr w:type="spellEnd"/>
      <w:r w:rsidR="002B4B2F" w:rsidRPr="002B4B2F">
        <w:rPr>
          <w:rFonts w:ascii="Franklin Gothic Book" w:eastAsia="Times New Roman" w:hAnsi="Franklin Gothic Book" w:cs="Calibri"/>
          <w:color w:val="002060"/>
          <w:kern w:val="0"/>
          <w:sz w:val="24"/>
          <w:szCs w:val="24"/>
          <w:lang w:eastAsia="en-IN"/>
          <w14:ligatures w14:val="none"/>
        </w:rPr>
        <w:t>, rehabilitation facilities, and research institutions, highlighting the technology’s versatility and its growing role in non-traditional healthcare environments.</w:t>
      </w:r>
    </w:p>
    <w:p w14:paraId="47F77EAA" w14:textId="77777777" w:rsidR="002B4B2F" w:rsidRDefault="002B4B2F" w:rsidP="000D34D4">
      <w:pPr>
        <w:spacing w:line="360" w:lineRule="auto"/>
        <w:jc w:val="both"/>
        <w:rPr>
          <w:rFonts w:ascii="Franklin Gothic Book" w:eastAsia="Times New Roman" w:hAnsi="Franklin Gothic Book" w:cs="Calibri"/>
          <w:color w:val="002060"/>
          <w:kern w:val="0"/>
          <w:sz w:val="24"/>
          <w:szCs w:val="24"/>
          <w:lang w:eastAsia="en-IN"/>
          <w14:ligatures w14:val="none"/>
        </w:rPr>
      </w:pPr>
    </w:p>
    <w:p w14:paraId="388F5D92" w14:textId="70C4C647" w:rsidR="000D34D4" w:rsidRPr="00335528" w:rsidRDefault="000D34D4" w:rsidP="000D34D4">
      <w:pPr>
        <w:spacing w:line="360" w:lineRule="auto"/>
        <w:jc w:val="both"/>
        <w:rPr>
          <w:rFonts w:ascii="Franklin Gothic Book" w:eastAsia="Times New Roman" w:hAnsi="Franklin Gothic Book" w:cs="Calibri"/>
          <w:color w:val="002060"/>
          <w:kern w:val="0"/>
          <w:sz w:val="24"/>
          <w:szCs w:val="24"/>
          <w:lang w:eastAsia="en-IN"/>
          <w14:ligatures w14:val="none"/>
        </w:rPr>
      </w:pPr>
      <w:r w:rsidRPr="00A436CC">
        <w:rPr>
          <w:rFonts w:ascii="Franklin Gothic Book" w:hAnsi="Franklin Gothic Book"/>
          <w:b/>
          <w:color w:val="1F3864" w:themeColor="accent1" w:themeShade="80"/>
        </w:rPr>
        <w:t>Key Players</w:t>
      </w:r>
    </w:p>
    <w:p w14:paraId="6F056B86" w14:textId="7EC13AE8" w:rsidR="000D34D4" w:rsidRPr="00C52E1F" w:rsidRDefault="000D34D4" w:rsidP="002B4B2F">
      <w:pPr>
        <w:spacing w:before="240" w:line="360" w:lineRule="auto"/>
        <w:jc w:val="both"/>
        <w:rPr>
          <w:rFonts w:ascii="Franklin Gothic Book" w:hAnsi="Franklin Gothic Book"/>
          <w:color w:val="1F3864" w:themeColor="accent1" w:themeShade="80"/>
          <w:sz w:val="24"/>
          <w:szCs w:val="24"/>
        </w:rPr>
      </w:pPr>
      <w:r w:rsidRPr="004F5F80">
        <w:rPr>
          <w:rFonts w:ascii="Franklin Gothic Book" w:hAnsi="Franklin Gothic Book"/>
          <w:color w:val="1F3864" w:themeColor="accent1" w:themeShade="80"/>
          <w:sz w:val="24"/>
          <w:szCs w:val="24"/>
        </w:rPr>
        <w:t>The “</w:t>
      </w:r>
      <w:r w:rsidR="00C52E1F" w:rsidRPr="00C52E1F">
        <w:rPr>
          <w:rFonts w:ascii="Franklin Gothic Book" w:hAnsi="Franklin Gothic Book"/>
          <w:color w:val="1F3864" w:themeColor="accent1" w:themeShade="80"/>
          <w:sz w:val="24"/>
          <w:szCs w:val="24"/>
        </w:rPr>
        <w:t>U.S. Bioelectronic Skin Patches Market</w:t>
      </w:r>
      <w:r w:rsidRPr="004F5F80">
        <w:rPr>
          <w:rFonts w:ascii="Franklin Gothic Book" w:hAnsi="Franklin Gothic Book"/>
          <w:color w:val="1F3864" w:themeColor="accent1" w:themeShade="80"/>
          <w:sz w:val="24"/>
          <w:szCs w:val="24"/>
        </w:rPr>
        <w:t xml:space="preserve">" study report will provide valuable insight emphasizing the </w:t>
      </w:r>
      <w:r>
        <w:rPr>
          <w:rFonts w:ascii="Franklin Gothic Book" w:hAnsi="Franklin Gothic Book"/>
          <w:color w:val="1F3864" w:themeColor="accent1" w:themeShade="80"/>
          <w:sz w:val="24"/>
          <w:szCs w:val="24"/>
        </w:rPr>
        <w:t>U.S</w:t>
      </w:r>
      <w:r w:rsidRPr="004F5F80">
        <w:rPr>
          <w:rFonts w:ascii="Franklin Gothic Book" w:hAnsi="Franklin Gothic Book"/>
          <w:color w:val="1F3864" w:themeColor="accent1" w:themeShade="80"/>
          <w:sz w:val="24"/>
          <w:szCs w:val="24"/>
        </w:rPr>
        <w:t xml:space="preserve"> market. The major players in the market are</w:t>
      </w:r>
      <w:r w:rsidR="00C52E1F">
        <w:rPr>
          <w:rFonts w:ascii="Franklin Gothic Book" w:hAnsi="Franklin Gothic Book"/>
          <w:color w:val="1F3864" w:themeColor="accent1" w:themeShade="80"/>
          <w:sz w:val="24"/>
          <w:szCs w:val="24"/>
        </w:rPr>
        <w:t xml:space="preserve"> </w:t>
      </w:r>
      <w:r w:rsidR="00C52E1F" w:rsidRPr="00C52E1F">
        <w:rPr>
          <w:rFonts w:ascii="Franklin Gothic Book" w:hAnsi="Franklin Gothic Book"/>
          <w:color w:val="1F3864" w:themeColor="accent1" w:themeShade="80"/>
          <w:sz w:val="24"/>
          <w:szCs w:val="24"/>
        </w:rPr>
        <w:t>Abbott</w:t>
      </w:r>
      <w:r w:rsidR="00C52E1F">
        <w:rPr>
          <w:rFonts w:ascii="Franklin Gothic Book" w:hAnsi="Franklin Gothic Book"/>
          <w:color w:val="1F3864" w:themeColor="accent1" w:themeShade="80"/>
          <w:sz w:val="24"/>
          <w:szCs w:val="24"/>
        </w:rPr>
        <w:t xml:space="preserve">, </w:t>
      </w:r>
      <w:r w:rsidR="00C52E1F" w:rsidRPr="00C52E1F">
        <w:rPr>
          <w:rFonts w:ascii="Franklin Gothic Book" w:hAnsi="Franklin Gothic Book"/>
          <w:color w:val="1F3864" w:themeColor="accent1" w:themeShade="80"/>
          <w:sz w:val="24"/>
          <w:szCs w:val="24"/>
        </w:rPr>
        <w:t>Dexcom</w:t>
      </w:r>
      <w:r w:rsidR="00C52E1F">
        <w:rPr>
          <w:rFonts w:ascii="Franklin Gothic Book" w:hAnsi="Franklin Gothic Book"/>
          <w:color w:val="1F3864" w:themeColor="accent1" w:themeShade="80"/>
          <w:sz w:val="24"/>
          <w:szCs w:val="24"/>
        </w:rPr>
        <w:t xml:space="preserve"> </w:t>
      </w:r>
      <w:r w:rsidR="00C52E1F" w:rsidRPr="00C52E1F">
        <w:rPr>
          <w:rFonts w:ascii="Franklin Gothic Book" w:hAnsi="Franklin Gothic Book"/>
          <w:color w:val="1F3864" w:themeColor="accent1" w:themeShade="80"/>
          <w:sz w:val="24"/>
          <w:szCs w:val="24"/>
        </w:rPr>
        <w:t>Inc.</w:t>
      </w:r>
      <w:r w:rsidR="00C52E1F">
        <w:rPr>
          <w:rFonts w:ascii="Franklin Gothic Book" w:hAnsi="Franklin Gothic Book"/>
          <w:color w:val="1F3864" w:themeColor="accent1" w:themeShade="80"/>
          <w:sz w:val="24"/>
          <w:szCs w:val="24"/>
        </w:rPr>
        <w:t xml:space="preserve">, </w:t>
      </w:r>
      <w:r w:rsidR="00C52E1F" w:rsidRPr="00C52E1F">
        <w:rPr>
          <w:rFonts w:ascii="Franklin Gothic Book" w:hAnsi="Franklin Gothic Book"/>
          <w:color w:val="1F3864" w:themeColor="accent1" w:themeShade="80"/>
          <w:sz w:val="24"/>
          <w:szCs w:val="24"/>
        </w:rPr>
        <w:t>Medtronic plc</w:t>
      </w:r>
      <w:r w:rsidRPr="00C52E1F">
        <w:rPr>
          <w:rFonts w:ascii="Franklin Gothic Book" w:hAnsi="Franklin Gothic Book"/>
          <w:color w:val="1F3864" w:themeColor="accent1" w:themeShade="80"/>
          <w:sz w:val="24"/>
          <w:szCs w:val="24"/>
        </w:rPr>
        <w:t>,</w:t>
      </w:r>
      <w:r w:rsidR="00C52E1F">
        <w:rPr>
          <w:rFonts w:ascii="Franklin Gothic Book" w:hAnsi="Franklin Gothic Book"/>
          <w:color w:val="1F3864" w:themeColor="accent1" w:themeShade="80"/>
          <w:sz w:val="24"/>
          <w:szCs w:val="24"/>
        </w:rPr>
        <w:t xml:space="preserve"> </w:t>
      </w:r>
      <w:r w:rsidR="00C52E1F" w:rsidRPr="00C52E1F">
        <w:rPr>
          <w:rFonts w:ascii="Franklin Gothic Book" w:hAnsi="Franklin Gothic Book"/>
          <w:color w:val="1F3864" w:themeColor="accent1" w:themeShade="80"/>
          <w:sz w:val="24"/>
          <w:szCs w:val="24"/>
        </w:rPr>
        <w:t>3M Company</w:t>
      </w:r>
      <w:r w:rsidR="00C52E1F">
        <w:rPr>
          <w:rFonts w:ascii="Franklin Gothic Book" w:hAnsi="Franklin Gothic Book"/>
          <w:color w:val="1F3864" w:themeColor="accent1" w:themeShade="80"/>
          <w:sz w:val="24"/>
          <w:szCs w:val="24"/>
        </w:rPr>
        <w:t xml:space="preserve">, </w:t>
      </w:r>
      <w:proofErr w:type="spellStart"/>
      <w:r w:rsidR="00C52E1F" w:rsidRPr="00C52E1F">
        <w:rPr>
          <w:rFonts w:ascii="Franklin Gothic Book" w:hAnsi="Franklin Gothic Book"/>
          <w:color w:val="1F3864" w:themeColor="accent1" w:themeShade="80"/>
          <w:sz w:val="24"/>
          <w:szCs w:val="24"/>
        </w:rPr>
        <w:t>Epicore</w:t>
      </w:r>
      <w:proofErr w:type="spellEnd"/>
      <w:r w:rsidR="00C52E1F" w:rsidRPr="00C52E1F">
        <w:rPr>
          <w:rFonts w:ascii="Franklin Gothic Book" w:hAnsi="Franklin Gothic Book"/>
          <w:color w:val="1F3864" w:themeColor="accent1" w:themeShade="80"/>
          <w:sz w:val="24"/>
          <w:szCs w:val="24"/>
        </w:rPr>
        <w:t xml:space="preserve"> </w:t>
      </w:r>
      <w:proofErr w:type="spellStart"/>
      <w:r w:rsidR="00C52E1F" w:rsidRPr="00C52E1F">
        <w:rPr>
          <w:rFonts w:ascii="Franklin Gothic Book" w:hAnsi="Franklin Gothic Book"/>
          <w:color w:val="1F3864" w:themeColor="accent1" w:themeShade="80"/>
          <w:sz w:val="24"/>
          <w:szCs w:val="24"/>
        </w:rPr>
        <w:t>Biosystems</w:t>
      </w:r>
      <w:proofErr w:type="spellEnd"/>
      <w:r w:rsidR="00C52E1F">
        <w:rPr>
          <w:rFonts w:ascii="Franklin Gothic Book" w:hAnsi="Franklin Gothic Book"/>
          <w:color w:val="1F3864" w:themeColor="accent1" w:themeShade="80"/>
          <w:sz w:val="24"/>
          <w:szCs w:val="24"/>
        </w:rPr>
        <w:t xml:space="preserve">, </w:t>
      </w:r>
      <w:r w:rsidR="00C52E1F" w:rsidRPr="00C52E1F">
        <w:rPr>
          <w:rFonts w:ascii="Franklin Gothic Book" w:hAnsi="Franklin Gothic Book"/>
          <w:color w:val="1F3864" w:themeColor="accent1" w:themeShade="80"/>
          <w:sz w:val="24"/>
          <w:szCs w:val="24"/>
        </w:rPr>
        <w:t>GE Healthcare</w:t>
      </w:r>
      <w:r w:rsidR="00C52E1F">
        <w:rPr>
          <w:rFonts w:ascii="Franklin Gothic Book" w:hAnsi="Franklin Gothic Book"/>
          <w:color w:val="1F3864" w:themeColor="accent1" w:themeShade="80"/>
          <w:sz w:val="24"/>
          <w:szCs w:val="24"/>
        </w:rPr>
        <w:t xml:space="preserve">, </w:t>
      </w:r>
      <w:r w:rsidR="00C52E1F" w:rsidRPr="00C52E1F">
        <w:rPr>
          <w:rFonts w:ascii="Franklin Gothic Book" w:hAnsi="Franklin Gothic Book"/>
          <w:color w:val="1F3864" w:themeColor="accent1" w:themeShade="80"/>
          <w:sz w:val="24"/>
          <w:szCs w:val="24"/>
        </w:rPr>
        <w:t>Boston Scientific Corporation</w:t>
      </w:r>
      <w:r w:rsidR="00C52E1F">
        <w:rPr>
          <w:rFonts w:ascii="Franklin Gothic Book" w:hAnsi="Franklin Gothic Book"/>
          <w:color w:val="1F3864" w:themeColor="accent1" w:themeShade="80"/>
          <w:sz w:val="24"/>
          <w:szCs w:val="24"/>
        </w:rPr>
        <w:t xml:space="preserve">, </w:t>
      </w:r>
      <w:proofErr w:type="spellStart"/>
      <w:r w:rsidR="00C52E1F" w:rsidRPr="00C52E1F">
        <w:rPr>
          <w:rFonts w:ascii="Franklin Gothic Book" w:hAnsi="Franklin Gothic Book"/>
          <w:color w:val="1F3864" w:themeColor="accent1" w:themeShade="80"/>
          <w:sz w:val="24"/>
          <w:szCs w:val="24"/>
        </w:rPr>
        <w:t>iRhythm</w:t>
      </w:r>
      <w:proofErr w:type="spellEnd"/>
      <w:r w:rsidR="00C52E1F" w:rsidRPr="00C52E1F">
        <w:rPr>
          <w:rFonts w:ascii="Franklin Gothic Book" w:hAnsi="Franklin Gothic Book"/>
          <w:color w:val="1F3864" w:themeColor="accent1" w:themeShade="80"/>
          <w:sz w:val="24"/>
          <w:szCs w:val="24"/>
        </w:rPr>
        <w:t xml:space="preserve"> Technologies, Inc.</w:t>
      </w:r>
      <w:r w:rsidR="00C52E1F">
        <w:rPr>
          <w:rFonts w:ascii="Franklin Gothic Book" w:hAnsi="Franklin Gothic Book"/>
          <w:color w:val="1F3864" w:themeColor="accent1" w:themeShade="80"/>
          <w:sz w:val="24"/>
          <w:szCs w:val="24"/>
        </w:rPr>
        <w:t xml:space="preserve">, </w:t>
      </w:r>
      <w:proofErr w:type="spellStart"/>
      <w:r w:rsidR="00C52E1F" w:rsidRPr="00C52E1F">
        <w:rPr>
          <w:rFonts w:ascii="Franklin Gothic Book" w:hAnsi="Franklin Gothic Book"/>
          <w:color w:val="1F3864" w:themeColor="accent1" w:themeShade="80"/>
          <w:sz w:val="24"/>
          <w:szCs w:val="24"/>
        </w:rPr>
        <w:t>Insulet</w:t>
      </w:r>
      <w:proofErr w:type="spellEnd"/>
      <w:r w:rsidR="00C52E1F" w:rsidRPr="00C52E1F">
        <w:rPr>
          <w:rFonts w:ascii="Franklin Gothic Book" w:hAnsi="Franklin Gothic Book"/>
          <w:color w:val="1F3864" w:themeColor="accent1" w:themeShade="80"/>
          <w:sz w:val="24"/>
          <w:szCs w:val="24"/>
        </w:rPr>
        <w:t xml:space="preserve"> Corporation</w:t>
      </w:r>
      <w:r w:rsidR="00C52E1F">
        <w:rPr>
          <w:rFonts w:ascii="Franklin Gothic Book" w:hAnsi="Franklin Gothic Book"/>
          <w:color w:val="1F3864" w:themeColor="accent1" w:themeShade="80"/>
          <w:sz w:val="24"/>
          <w:szCs w:val="24"/>
        </w:rPr>
        <w:t xml:space="preserve">, </w:t>
      </w:r>
      <w:proofErr w:type="spellStart"/>
      <w:r w:rsidR="00C52E1F" w:rsidRPr="00C52E1F">
        <w:rPr>
          <w:rFonts w:ascii="Franklin Gothic Book" w:hAnsi="Franklin Gothic Book"/>
          <w:color w:val="1F3864" w:themeColor="accent1" w:themeShade="80"/>
          <w:sz w:val="24"/>
          <w:szCs w:val="24"/>
        </w:rPr>
        <w:t>Gentag</w:t>
      </w:r>
      <w:proofErr w:type="spellEnd"/>
      <w:r w:rsidR="00C52E1F" w:rsidRPr="00C52E1F">
        <w:rPr>
          <w:rFonts w:ascii="Franklin Gothic Book" w:hAnsi="Franklin Gothic Book"/>
          <w:color w:val="1F3864" w:themeColor="accent1" w:themeShade="80"/>
          <w:sz w:val="24"/>
          <w:szCs w:val="24"/>
        </w:rPr>
        <w:t>, Inc</w:t>
      </w:r>
      <w:r w:rsidR="00C52E1F">
        <w:rPr>
          <w:rFonts w:ascii="Franklin Gothic Book" w:hAnsi="Franklin Gothic Book"/>
          <w:color w:val="1F3864" w:themeColor="accent1" w:themeShade="80"/>
          <w:sz w:val="24"/>
          <w:szCs w:val="24"/>
        </w:rPr>
        <w:t>.</w:t>
      </w:r>
      <w:r w:rsidR="001420CA">
        <w:rPr>
          <w:rFonts w:ascii="Franklin Gothic Book" w:hAnsi="Franklin Gothic Book"/>
          <w:color w:val="1F3864" w:themeColor="accent1" w:themeShade="80"/>
          <w:sz w:val="24"/>
          <w:szCs w:val="24"/>
        </w:rPr>
        <w:t xml:space="preserve">, </w:t>
      </w:r>
      <w:proofErr w:type="spellStart"/>
      <w:r w:rsidR="001420CA" w:rsidRPr="001420CA">
        <w:rPr>
          <w:rFonts w:ascii="Franklin Gothic Book" w:hAnsi="Franklin Gothic Book"/>
          <w:color w:val="1F3864" w:themeColor="accent1" w:themeShade="80"/>
          <w:sz w:val="24"/>
          <w:szCs w:val="24"/>
        </w:rPr>
        <w:t>VivaLNK</w:t>
      </w:r>
      <w:proofErr w:type="spellEnd"/>
      <w:r w:rsidR="001420CA" w:rsidRPr="001420CA">
        <w:rPr>
          <w:rFonts w:ascii="Franklin Gothic Book" w:hAnsi="Franklin Gothic Book"/>
          <w:color w:val="1F3864" w:themeColor="accent1" w:themeShade="80"/>
          <w:sz w:val="24"/>
          <w:szCs w:val="24"/>
        </w:rPr>
        <w:t>, Inc.</w:t>
      </w:r>
      <w:r w:rsidR="001420CA">
        <w:rPr>
          <w:rFonts w:ascii="Franklin Gothic Book" w:hAnsi="Franklin Gothic Book"/>
          <w:color w:val="1F3864" w:themeColor="accent1" w:themeShade="80"/>
          <w:sz w:val="24"/>
          <w:szCs w:val="24"/>
        </w:rPr>
        <w:t xml:space="preserve">, </w:t>
      </w:r>
      <w:proofErr w:type="spellStart"/>
      <w:r w:rsidR="002923B7" w:rsidRPr="002923B7">
        <w:rPr>
          <w:rFonts w:ascii="Franklin Gothic Book" w:hAnsi="Franklin Gothic Book"/>
          <w:color w:val="1F3864" w:themeColor="accent1" w:themeShade="80"/>
          <w:sz w:val="24"/>
          <w:szCs w:val="24"/>
        </w:rPr>
        <w:t>Sensium</w:t>
      </w:r>
      <w:proofErr w:type="spellEnd"/>
      <w:r w:rsidR="002923B7" w:rsidRPr="002923B7">
        <w:rPr>
          <w:rFonts w:ascii="Franklin Gothic Book" w:hAnsi="Franklin Gothic Book"/>
          <w:color w:val="1F3864" w:themeColor="accent1" w:themeShade="80"/>
          <w:sz w:val="24"/>
          <w:szCs w:val="24"/>
        </w:rPr>
        <w:t xml:space="preserve"> Healthcare Ltd</w:t>
      </w:r>
      <w:r w:rsidR="002923B7">
        <w:rPr>
          <w:rFonts w:ascii="Franklin Gothic Book" w:hAnsi="Franklin Gothic Book"/>
          <w:color w:val="1F3864" w:themeColor="accent1" w:themeShade="80"/>
          <w:sz w:val="24"/>
          <w:szCs w:val="24"/>
        </w:rPr>
        <w:t xml:space="preserve">, </w:t>
      </w:r>
      <w:r w:rsidR="002923B7" w:rsidRPr="002923B7">
        <w:rPr>
          <w:rFonts w:ascii="Franklin Gothic Book" w:hAnsi="Franklin Gothic Book"/>
          <w:color w:val="1F3864" w:themeColor="accent1" w:themeShade="80"/>
          <w:sz w:val="24"/>
          <w:szCs w:val="24"/>
        </w:rPr>
        <w:t>Philips Healthcare</w:t>
      </w:r>
      <w:r w:rsidR="002923B7">
        <w:rPr>
          <w:rFonts w:ascii="Franklin Gothic Book" w:hAnsi="Franklin Gothic Book"/>
          <w:color w:val="1F3864" w:themeColor="accent1" w:themeShade="80"/>
          <w:sz w:val="24"/>
          <w:szCs w:val="24"/>
        </w:rPr>
        <w:t xml:space="preserve">, </w:t>
      </w:r>
      <w:proofErr w:type="spellStart"/>
      <w:r w:rsidR="002923B7" w:rsidRPr="002923B7">
        <w:rPr>
          <w:rFonts w:ascii="Franklin Gothic Book" w:hAnsi="Franklin Gothic Book"/>
          <w:color w:val="1F3864" w:themeColor="accent1" w:themeShade="80"/>
          <w:sz w:val="24"/>
          <w:szCs w:val="24"/>
        </w:rPr>
        <w:t>Nemaura</w:t>
      </w:r>
      <w:proofErr w:type="spellEnd"/>
      <w:r w:rsidR="002923B7" w:rsidRPr="002923B7">
        <w:rPr>
          <w:rFonts w:ascii="Franklin Gothic Book" w:hAnsi="Franklin Gothic Book"/>
          <w:color w:val="1F3864" w:themeColor="accent1" w:themeShade="80"/>
          <w:sz w:val="24"/>
          <w:szCs w:val="24"/>
        </w:rPr>
        <w:t xml:space="preserve"> Medical Inc.</w:t>
      </w:r>
      <w:r w:rsidR="002923B7">
        <w:rPr>
          <w:rFonts w:ascii="Franklin Gothic Book" w:hAnsi="Franklin Gothic Book"/>
          <w:color w:val="1F3864" w:themeColor="accent1" w:themeShade="80"/>
          <w:sz w:val="24"/>
          <w:szCs w:val="24"/>
        </w:rPr>
        <w:t xml:space="preserve">, </w:t>
      </w:r>
      <w:proofErr w:type="spellStart"/>
      <w:r w:rsidR="00FA2AF0" w:rsidRPr="00FA2AF0">
        <w:rPr>
          <w:rFonts w:ascii="Franklin Gothic Book" w:hAnsi="Franklin Gothic Book"/>
          <w:color w:val="1F3864" w:themeColor="accent1" w:themeShade="80"/>
          <w:sz w:val="24"/>
          <w:szCs w:val="24"/>
        </w:rPr>
        <w:t>Biolinq</w:t>
      </w:r>
      <w:proofErr w:type="spellEnd"/>
      <w:r w:rsidR="00FA2AF0" w:rsidRPr="00FA2AF0">
        <w:rPr>
          <w:rFonts w:ascii="Franklin Gothic Book" w:hAnsi="Franklin Gothic Book"/>
          <w:color w:val="1F3864" w:themeColor="accent1" w:themeShade="80"/>
          <w:sz w:val="24"/>
          <w:szCs w:val="24"/>
        </w:rPr>
        <w:t xml:space="preserve"> Inc.</w:t>
      </w:r>
      <w:r w:rsidR="00573A8A">
        <w:rPr>
          <w:rFonts w:ascii="Franklin Gothic Book" w:hAnsi="Franklin Gothic Book"/>
          <w:color w:val="1F3864" w:themeColor="accent1" w:themeShade="80"/>
          <w:sz w:val="24"/>
          <w:szCs w:val="24"/>
        </w:rPr>
        <w:t xml:space="preserve"> </w:t>
      </w:r>
      <w:r w:rsidRPr="00C52E1F">
        <w:rPr>
          <w:rFonts w:ascii="Franklin Gothic Book" w:hAnsi="Franklin Gothic Book"/>
          <w:color w:val="1F3864" w:themeColor="accent1" w:themeShade="80"/>
          <w:sz w:val="24"/>
          <w:szCs w:val="24"/>
        </w:rPr>
        <w:t>among others. Our market analysis also entails a section solely dedicated to such major players wherein our analysts provide an insight into the financial statements of all the major players, along with product benchmarking and SWOT analysis.</w:t>
      </w:r>
    </w:p>
    <w:p w14:paraId="3DFAEA71" w14:textId="77777777" w:rsidR="000D34D4" w:rsidRDefault="000D34D4" w:rsidP="000D34D4">
      <w:pPr>
        <w:spacing w:before="240" w:line="360" w:lineRule="auto"/>
        <w:jc w:val="both"/>
        <w:rPr>
          <w:rFonts w:ascii="Franklin Gothic Book" w:hAnsi="Franklin Gothic Book"/>
          <w:b/>
          <w:bCs/>
          <w:color w:val="1F3864" w:themeColor="accent1" w:themeShade="80"/>
          <w:sz w:val="24"/>
          <w:szCs w:val="24"/>
        </w:rPr>
      </w:pPr>
      <w:r w:rsidRPr="00A1510E">
        <w:rPr>
          <w:rFonts w:ascii="Franklin Gothic Book" w:hAnsi="Franklin Gothic Book"/>
          <w:b/>
          <w:bCs/>
          <w:color w:val="1F3864" w:themeColor="accent1" w:themeShade="80"/>
          <w:sz w:val="24"/>
          <w:szCs w:val="24"/>
        </w:rPr>
        <w:lastRenderedPageBreak/>
        <w:t>Key Developments</w:t>
      </w:r>
    </w:p>
    <w:p w14:paraId="21938D1A" w14:textId="70529CE0" w:rsidR="00015028" w:rsidRPr="00D545C5" w:rsidRDefault="00015028" w:rsidP="00015028">
      <w:pPr>
        <w:pStyle w:val="ListParagraph"/>
        <w:numPr>
          <w:ilvl w:val="0"/>
          <w:numId w:val="27"/>
        </w:numPr>
        <w:spacing w:before="240" w:line="360" w:lineRule="auto"/>
        <w:jc w:val="both"/>
        <w:rPr>
          <w:rFonts w:ascii="Franklin Gothic Book" w:hAnsi="Franklin Gothic Book"/>
          <w:color w:val="1F3864" w:themeColor="accent1" w:themeShade="80"/>
          <w:sz w:val="24"/>
          <w:szCs w:val="24"/>
        </w:rPr>
      </w:pPr>
      <w:r w:rsidRPr="00D545C5">
        <w:rPr>
          <w:rFonts w:ascii="Franklin Gothic Book" w:hAnsi="Franklin Gothic Book"/>
          <w:color w:val="1F3864" w:themeColor="accent1" w:themeShade="80"/>
          <w:sz w:val="24"/>
          <w:szCs w:val="24"/>
        </w:rPr>
        <w:t xml:space="preserve">In 2025, </w:t>
      </w:r>
      <w:r w:rsidR="00F35E48" w:rsidRPr="00D545C5">
        <w:rPr>
          <w:rFonts w:ascii="Franklin Gothic Book" w:hAnsi="Franklin Gothic Book"/>
          <w:color w:val="1F3864" w:themeColor="accent1" w:themeShade="80"/>
          <w:sz w:val="24"/>
          <w:szCs w:val="24"/>
        </w:rPr>
        <w:t>Conformable Ultrasound Patch (</w:t>
      </w:r>
      <w:proofErr w:type="spellStart"/>
      <w:r w:rsidR="00F35E48" w:rsidRPr="00D545C5">
        <w:rPr>
          <w:rFonts w:ascii="Franklin Gothic Book" w:hAnsi="Franklin Gothic Book"/>
          <w:color w:val="1F3864" w:themeColor="accent1" w:themeShade="80"/>
          <w:sz w:val="24"/>
          <w:szCs w:val="24"/>
        </w:rPr>
        <w:t>cUSP</w:t>
      </w:r>
      <w:proofErr w:type="spellEnd"/>
      <w:r w:rsidR="00F35E48" w:rsidRPr="00D545C5">
        <w:rPr>
          <w:rFonts w:ascii="Franklin Gothic Book" w:hAnsi="Franklin Gothic Book"/>
          <w:color w:val="1F3864" w:themeColor="accent1" w:themeShade="80"/>
          <w:sz w:val="24"/>
          <w:szCs w:val="24"/>
        </w:rPr>
        <w:t xml:space="preserve">) is created </w:t>
      </w:r>
      <w:r w:rsidR="00D545C5" w:rsidRPr="00D545C5">
        <w:rPr>
          <w:rFonts w:ascii="Franklin Gothic Book" w:hAnsi="Franklin Gothic Book"/>
          <w:color w:val="1F3864" w:themeColor="accent1" w:themeShade="80"/>
          <w:sz w:val="24"/>
          <w:szCs w:val="24"/>
        </w:rPr>
        <w:t>by Canan Dağdeviren's team. This flexible patch utilizes ultrasound technology to improve the transdermal delivery of cosmeceuticals like niacinamide, enhancing skin absorption and providing a non-invasive alternative to conventional drug delivery methods.</w:t>
      </w:r>
    </w:p>
    <w:p w14:paraId="0A096B42" w14:textId="19AA3A6E" w:rsidR="00015A93" w:rsidRPr="00A26042" w:rsidRDefault="00A26042" w:rsidP="000D34D4">
      <w:pPr>
        <w:numPr>
          <w:ilvl w:val="0"/>
          <w:numId w:val="17"/>
        </w:numPr>
        <w:spacing w:before="240" w:line="360" w:lineRule="auto"/>
        <w:jc w:val="both"/>
        <w:rPr>
          <w:rFonts w:ascii="Franklin Gothic Book" w:hAnsi="Franklin Gothic Book"/>
          <w:color w:val="1F3864" w:themeColor="accent1" w:themeShade="80"/>
          <w:sz w:val="24"/>
          <w:szCs w:val="24"/>
        </w:rPr>
      </w:pPr>
      <w:r w:rsidRPr="00A26042">
        <w:rPr>
          <w:rFonts w:ascii="Franklin Gothic Book" w:hAnsi="Franklin Gothic Book"/>
          <w:color w:val="1F3864" w:themeColor="accent1" w:themeShade="80"/>
          <w:sz w:val="24"/>
          <w:szCs w:val="24"/>
        </w:rPr>
        <w:t xml:space="preserve">In December 2024, Dexcom, Inc. became the first CGM manufacturer to launch a Generative AI (GenAI) platform. This innovative tool </w:t>
      </w:r>
      <w:proofErr w:type="spellStart"/>
      <w:r w:rsidRPr="00A26042">
        <w:rPr>
          <w:rFonts w:ascii="Franklin Gothic Book" w:hAnsi="Franklin Gothic Book"/>
          <w:color w:val="1F3864" w:themeColor="accent1" w:themeShade="80"/>
          <w:sz w:val="24"/>
          <w:szCs w:val="24"/>
        </w:rPr>
        <w:t>analyzes</w:t>
      </w:r>
      <w:proofErr w:type="spellEnd"/>
      <w:r w:rsidRPr="00A26042">
        <w:rPr>
          <w:rFonts w:ascii="Franklin Gothic Book" w:hAnsi="Franklin Gothic Book"/>
          <w:color w:val="1F3864" w:themeColor="accent1" w:themeShade="80"/>
          <w:sz w:val="24"/>
          <w:szCs w:val="24"/>
        </w:rPr>
        <w:t xml:space="preserve"> personal health data to reveal how users’ lifestyle habits impact their glucose levels, marking a major step forward in personalized diabetes management.</w:t>
      </w:r>
    </w:p>
    <w:p w14:paraId="7BEE0875" w14:textId="77777777" w:rsidR="00D545C5" w:rsidRDefault="00D545C5" w:rsidP="000D34D4">
      <w:pPr>
        <w:spacing w:before="240"/>
        <w:jc w:val="both"/>
        <w:rPr>
          <w:rFonts w:ascii="Franklin Gothic Book" w:hAnsi="Franklin Gothic Book"/>
          <w:b/>
          <w:color w:val="1F3864" w:themeColor="accent1" w:themeShade="80"/>
          <w:sz w:val="24"/>
          <w:szCs w:val="24"/>
        </w:rPr>
      </w:pPr>
    </w:p>
    <w:p w14:paraId="0FB7A7EB" w14:textId="4EDA30C8" w:rsidR="000D34D4" w:rsidRPr="00A1510E" w:rsidRDefault="004B3420" w:rsidP="000D34D4">
      <w:pPr>
        <w:spacing w:before="240"/>
        <w:jc w:val="both"/>
        <w:rPr>
          <w:rFonts w:ascii="Franklin Gothic Book" w:hAnsi="Franklin Gothic Book"/>
          <w:b/>
          <w:color w:val="1F3864" w:themeColor="accent1" w:themeShade="80"/>
          <w:sz w:val="24"/>
          <w:szCs w:val="24"/>
        </w:rPr>
      </w:pPr>
      <w:r w:rsidRPr="00B8636E">
        <w:rPr>
          <w:rFonts w:ascii="Franklin Gothic Book" w:hAnsi="Franklin Gothic Book"/>
          <w:noProof/>
          <w:lang w:eastAsia="en-IN"/>
        </w:rPr>
        <w:drawing>
          <wp:anchor distT="0" distB="0" distL="0" distR="0" simplePos="0" relativeHeight="251656192" behindDoc="1" locked="0" layoutInCell="1" allowOverlap="1" wp14:anchorId="496B5236" wp14:editId="5427A10E">
            <wp:simplePos x="0" y="0"/>
            <wp:positionH relativeFrom="page">
              <wp:posOffset>-1066800</wp:posOffset>
            </wp:positionH>
            <wp:positionV relativeFrom="page">
              <wp:posOffset>-931545</wp:posOffset>
            </wp:positionV>
            <wp:extent cx="10220215" cy="14454202"/>
            <wp:effectExtent l="0" t="0" r="3810" b="0"/>
            <wp:wrapNone/>
            <wp:docPr id="92484279" name="Picture 9248427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D34D4" w:rsidRPr="00A1510E">
        <w:rPr>
          <w:rFonts w:ascii="Franklin Gothic Book" w:hAnsi="Franklin Gothic Book"/>
          <w:b/>
          <w:color w:val="1F3864" w:themeColor="accent1" w:themeShade="80"/>
          <w:sz w:val="24"/>
          <w:szCs w:val="24"/>
        </w:rPr>
        <w:t>Market Attractiveness</w:t>
      </w:r>
    </w:p>
    <w:p w14:paraId="13B19E64" w14:textId="3F983FF3" w:rsidR="000D34D4" w:rsidRPr="00A1510E" w:rsidRDefault="000D34D4" w:rsidP="000D34D4">
      <w:pPr>
        <w:spacing w:before="240" w:line="360" w:lineRule="auto"/>
        <w:jc w:val="both"/>
        <w:rPr>
          <w:rFonts w:ascii="Franklin Gothic Book" w:hAnsi="Franklin Gothic Book"/>
          <w:color w:val="1F3864" w:themeColor="accent1" w:themeShade="80"/>
          <w:sz w:val="24"/>
          <w:szCs w:val="24"/>
        </w:rPr>
      </w:pPr>
      <w:r w:rsidRPr="00A1510E">
        <w:rPr>
          <w:rFonts w:ascii="Franklin Gothic Book" w:hAnsi="Franklin Gothic Book"/>
          <w:color w:val="1F3864" w:themeColor="accent1" w:themeShade="80"/>
          <w:sz w:val="24"/>
          <w:szCs w:val="24"/>
        </w:rPr>
        <w:t>The image of market attractiveness provided further helps to get information about the region leading in the</w:t>
      </w:r>
      <w:r w:rsidRPr="00A1510E">
        <w:rPr>
          <w:sz w:val="24"/>
          <w:szCs w:val="24"/>
        </w:rPr>
        <w:t xml:space="preserve"> </w:t>
      </w:r>
      <w:r w:rsidR="00C52E1F" w:rsidRPr="00C52E1F">
        <w:rPr>
          <w:rFonts w:ascii="Franklin Gothic Book" w:hAnsi="Franklin Gothic Book"/>
          <w:color w:val="1F3864" w:themeColor="accent1" w:themeShade="80"/>
          <w:sz w:val="24"/>
          <w:szCs w:val="24"/>
        </w:rPr>
        <w:t>U.S. Bioelectronic Skin Patches Market</w:t>
      </w:r>
      <w:r w:rsidRPr="00A1510E">
        <w:rPr>
          <w:rFonts w:ascii="Franklin Gothic Book" w:hAnsi="Franklin Gothic Book"/>
          <w:color w:val="1F3864" w:themeColor="accent1" w:themeShade="80"/>
          <w:sz w:val="24"/>
          <w:szCs w:val="24"/>
        </w:rPr>
        <w:t xml:space="preserve">. We cover the major impacting factors driving the industry growth in the given region. </w:t>
      </w:r>
    </w:p>
    <w:p w14:paraId="201628C3" w14:textId="77777777" w:rsidR="000D34D4" w:rsidRPr="00A1510E" w:rsidRDefault="000D34D4" w:rsidP="000D34D4">
      <w:pPr>
        <w:spacing w:before="240"/>
        <w:jc w:val="both"/>
        <w:rPr>
          <w:rFonts w:ascii="Franklin Gothic Book" w:hAnsi="Franklin Gothic Book"/>
          <w:b/>
          <w:color w:val="1F3864" w:themeColor="accent1" w:themeShade="80"/>
          <w:sz w:val="24"/>
          <w:szCs w:val="24"/>
        </w:rPr>
      </w:pPr>
      <w:r w:rsidRPr="00A1510E">
        <w:rPr>
          <w:rFonts w:ascii="Franklin Gothic Book" w:hAnsi="Franklin Gothic Book"/>
          <w:b/>
          <w:color w:val="1F3864" w:themeColor="accent1" w:themeShade="80"/>
          <w:sz w:val="24"/>
          <w:szCs w:val="24"/>
        </w:rPr>
        <w:t>Porter’s Five Forces</w:t>
      </w:r>
    </w:p>
    <w:p w14:paraId="0D2690CB" w14:textId="1C7A06E4" w:rsidR="000D34D4" w:rsidRDefault="000D34D4" w:rsidP="000D34D4">
      <w:pPr>
        <w:spacing w:before="240" w:line="360" w:lineRule="auto"/>
        <w:jc w:val="both"/>
        <w:rPr>
          <w:rFonts w:ascii="Franklin Gothic Book" w:hAnsi="Franklin Gothic Book"/>
          <w:color w:val="1F3864" w:themeColor="accent1" w:themeShade="80"/>
          <w:sz w:val="24"/>
          <w:szCs w:val="24"/>
        </w:rPr>
      </w:pPr>
      <w:r w:rsidRPr="00A1510E">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A1510E">
        <w:rPr>
          <w:rFonts w:ascii="Franklin Gothic Book" w:hAnsi="Franklin Gothic Book"/>
          <w:color w:val="1F3864" w:themeColor="accent1" w:themeShade="80"/>
          <w:sz w:val="24"/>
          <w:szCs w:val="24"/>
        </w:rPr>
        <w:t>behavior</w:t>
      </w:r>
      <w:proofErr w:type="spellEnd"/>
      <w:r w:rsidRPr="00A1510E">
        <w:rPr>
          <w:rFonts w:ascii="Franklin Gothic Book" w:hAnsi="Franklin Gothic Book"/>
          <w:color w:val="1F3864" w:themeColor="accent1" w:themeShade="80"/>
          <w:sz w:val="24"/>
          <w:szCs w:val="24"/>
        </w:rPr>
        <w:t xml:space="preserve"> of competitors and a player's strategic positioning in the respective industry. Porter's five forces model can be used to assess the competitive landscape in the </w:t>
      </w:r>
      <w:r w:rsidR="00C52E1F" w:rsidRPr="00C52E1F">
        <w:rPr>
          <w:rFonts w:ascii="Franklin Gothic Book" w:hAnsi="Franklin Gothic Book"/>
          <w:color w:val="1F3864" w:themeColor="accent1" w:themeShade="80"/>
          <w:sz w:val="24"/>
          <w:szCs w:val="24"/>
        </w:rPr>
        <w:t>U.S. Bioelectronic Skin Patches Market</w:t>
      </w:r>
      <w:r w:rsidRPr="00A1510E">
        <w:rPr>
          <w:rFonts w:ascii="Franklin Gothic Book" w:hAnsi="Franklin Gothic Book"/>
          <w:color w:val="1F3864" w:themeColor="accent1" w:themeShade="80"/>
          <w:sz w:val="24"/>
          <w:szCs w:val="24"/>
        </w:rPr>
        <w:t>, gauge the attractiveness of a particular sector, and assess investment possibilities.</w:t>
      </w:r>
    </w:p>
    <w:p w14:paraId="1B8D67F5" w14:textId="77777777" w:rsidR="000D34D4" w:rsidRDefault="000D34D4" w:rsidP="000D34D4">
      <w:pPr>
        <w:spacing w:before="240" w:line="360" w:lineRule="auto"/>
        <w:jc w:val="both"/>
        <w:rPr>
          <w:rFonts w:ascii="Franklin Gothic Book" w:hAnsi="Franklin Gothic Book"/>
          <w:color w:val="1F3864" w:themeColor="accent1" w:themeShade="80"/>
          <w:sz w:val="24"/>
          <w:szCs w:val="24"/>
        </w:rPr>
      </w:pPr>
    </w:p>
    <w:p w14:paraId="1AD9DBED" w14:textId="77777777" w:rsidR="000D34D4" w:rsidRDefault="000D34D4" w:rsidP="000D34D4">
      <w:pPr>
        <w:spacing w:before="240" w:line="360" w:lineRule="auto"/>
        <w:jc w:val="both"/>
        <w:rPr>
          <w:rFonts w:ascii="Franklin Gothic Book" w:hAnsi="Franklin Gothic Book"/>
          <w:color w:val="1F3864" w:themeColor="accent1" w:themeShade="80"/>
          <w:sz w:val="24"/>
          <w:szCs w:val="24"/>
        </w:rPr>
      </w:pPr>
    </w:p>
    <w:p w14:paraId="32D6D63C" w14:textId="77777777" w:rsidR="000D34D4" w:rsidRDefault="000D34D4" w:rsidP="000D34D4">
      <w:pPr>
        <w:spacing w:before="240" w:line="360" w:lineRule="auto"/>
        <w:jc w:val="both"/>
        <w:rPr>
          <w:rFonts w:ascii="Franklin Gothic Book" w:hAnsi="Franklin Gothic Book"/>
          <w:color w:val="1F3864" w:themeColor="accent1" w:themeShade="80"/>
          <w:sz w:val="24"/>
          <w:szCs w:val="24"/>
        </w:rPr>
      </w:pPr>
    </w:p>
    <w:p w14:paraId="76E58C0B" w14:textId="77777777" w:rsidR="000D34D4" w:rsidRDefault="000D34D4" w:rsidP="000D34D4">
      <w:pPr>
        <w:spacing w:before="240" w:line="360" w:lineRule="auto"/>
        <w:jc w:val="both"/>
        <w:rPr>
          <w:rFonts w:ascii="Franklin Gothic Book" w:hAnsi="Franklin Gothic Book"/>
          <w:color w:val="1F3864" w:themeColor="accent1" w:themeShade="80"/>
          <w:sz w:val="24"/>
          <w:szCs w:val="24"/>
        </w:rPr>
      </w:pPr>
    </w:p>
    <w:p w14:paraId="5F3A7070" w14:textId="77777777" w:rsidR="000D34D4" w:rsidRDefault="000D34D4" w:rsidP="000D34D4">
      <w:pPr>
        <w:spacing w:before="240" w:line="360" w:lineRule="auto"/>
        <w:jc w:val="both"/>
        <w:rPr>
          <w:rFonts w:ascii="Times New Roman" w:hAnsi="Times New Roman" w:cs="Times New Roman"/>
          <w:color w:val="1F3864" w:themeColor="accent1" w:themeShade="80"/>
          <w:sz w:val="40"/>
          <w:szCs w:val="40"/>
        </w:rPr>
      </w:pPr>
    </w:p>
    <w:p w14:paraId="5FF86EFF" w14:textId="77777777" w:rsidR="000D34D4" w:rsidRDefault="000D34D4" w:rsidP="000D34D4">
      <w:pPr>
        <w:spacing w:before="240" w:line="360" w:lineRule="auto"/>
        <w:jc w:val="both"/>
        <w:rPr>
          <w:rFonts w:ascii="Times New Roman" w:hAnsi="Times New Roman" w:cs="Times New Roman"/>
          <w:color w:val="1F3864" w:themeColor="accent1" w:themeShade="80"/>
          <w:sz w:val="40"/>
          <w:szCs w:val="40"/>
        </w:rPr>
      </w:pPr>
    </w:p>
    <w:p w14:paraId="53502216" w14:textId="77777777" w:rsidR="00C52E1F" w:rsidRDefault="00C52E1F" w:rsidP="000D34D4">
      <w:pPr>
        <w:spacing w:before="240" w:line="360" w:lineRule="auto"/>
        <w:jc w:val="both"/>
        <w:rPr>
          <w:rFonts w:ascii="Times New Roman" w:hAnsi="Times New Roman" w:cs="Times New Roman"/>
          <w:color w:val="1F3864" w:themeColor="accent1" w:themeShade="80"/>
          <w:sz w:val="40"/>
          <w:szCs w:val="40"/>
        </w:rPr>
      </w:pPr>
    </w:p>
    <w:p w14:paraId="491C4290" w14:textId="77777777" w:rsidR="00C52E1F" w:rsidRDefault="00C52E1F" w:rsidP="000D34D4">
      <w:pPr>
        <w:spacing w:before="240" w:line="360" w:lineRule="auto"/>
        <w:jc w:val="both"/>
        <w:rPr>
          <w:rFonts w:ascii="Times New Roman" w:hAnsi="Times New Roman" w:cs="Times New Roman"/>
          <w:color w:val="1F3864" w:themeColor="accent1" w:themeShade="80"/>
          <w:sz w:val="40"/>
          <w:szCs w:val="40"/>
        </w:rPr>
      </w:pPr>
    </w:p>
    <w:p w14:paraId="17AC90FE" w14:textId="77777777" w:rsidR="00C52E1F" w:rsidRDefault="00C52E1F" w:rsidP="000D34D4">
      <w:pPr>
        <w:spacing w:before="240" w:line="360" w:lineRule="auto"/>
        <w:jc w:val="both"/>
        <w:rPr>
          <w:rFonts w:ascii="Times New Roman" w:hAnsi="Times New Roman" w:cs="Times New Roman"/>
          <w:color w:val="1F3864" w:themeColor="accent1" w:themeShade="80"/>
          <w:sz w:val="40"/>
          <w:szCs w:val="40"/>
        </w:rPr>
      </w:pPr>
    </w:p>
    <w:p w14:paraId="0F7DE61E" w14:textId="77777777" w:rsidR="00CD12E0" w:rsidRDefault="00CD12E0" w:rsidP="000D34D4">
      <w:pPr>
        <w:spacing w:before="240" w:line="360" w:lineRule="auto"/>
        <w:jc w:val="both"/>
        <w:rPr>
          <w:rFonts w:ascii="Times New Roman" w:hAnsi="Times New Roman" w:cs="Times New Roman"/>
          <w:color w:val="1F3864" w:themeColor="accent1" w:themeShade="80"/>
          <w:sz w:val="40"/>
          <w:szCs w:val="40"/>
        </w:rPr>
      </w:pPr>
    </w:p>
    <w:p w14:paraId="3BD01661" w14:textId="77777777" w:rsidR="00CD12E0" w:rsidRDefault="00CD12E0" w:rsidP="000D34D4">
      <w:pPr>
        <w:spacing w:before="240" w:line="360" w:lineRule="auto"/>
        <w:jc w:val="both"/>
        <w:rPr>
          <w:rFonts w:ascii="Times New Roman" w:hAnsi="Times New Roman" w:cs="Times New Roman"/>
          <w:color w:val="1F3864" w:themeColor="accent1" w:themeShade="80"/>
          <w:sz w:val="40"/>
          <w:szCs w:val="40"/>
        </w:rPr>
      </w:pPr>
    </w:p>
    <w:p w14:paraId="58C72592" w14:textId="0BEE023F" w:rsidR="000D34D4" w:rsidRDefault="004B3420" w:rsidP="000D34D4">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58240" behindDoc="1" locked="0" layoutInCell="1" allowOverlap="1" wp14:anchorId="24DBC553" wp14:editId="71A37F12">
            <wp:simplePos x="0" y="0"/>
            <wp:positionH relativeFrom="page">
              <wp:posOffset>-1447800</wp:posOffset>
            </wp:positionH>
            <wp:positionV relativeFrom="page">
              <wp:posOffset>-984885</wp:posOffset>
            </wp:positionV>
            <wp:extent cx="10220215" cy="14454202"/>
            <wp:effectExtent l="0" t="0" r="3810" b="0"/>
            <wp:wrapNone/>
            <wp:docPr id="264418652" name="Picture 26441865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D34D4" w:rsidRPr="00722ABB">
        <w:rPr>
          <w:rFonts w:ascii="Times New Roman" w:hAnsi="Times New Roman" w:cs="Times New Roman"/>
          <w:color w:val="1F3864" w:themeColor="accent1" w:themeShade="80"/>
          <w:sz w:val="40"/>
          <w:szCs w:val="40"/>
        </w:rPr>
        <w:t>TABLE OF CONTENT</w:t>
      </w:r>
    </w:p>
    <w:p w14:paraId="6AF93252" w14:textId="4339653F" w:rsidR="000D34D4" w:rsidRDefault="000D34D4" w:rsidP="000D34D4">
      <w:pPr>
        <w:spacing w:before="240" w:line="360" w:lineRule="auto"/>
        <w:jc w:val="both"/>
        <w:rPr>
          <w:rFonts w:ascii="Franklin Gothic Book" w:hAnsi="Franklin Gothic Book"/>
          <w:b/>
          <w:bCs/>
          <w:color w:val="002060"/>
          <w:sz w:val="24"/>
          <w:szCs w:val="24"/>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 xml:space="preserve">INTRODUCTION OF </w:t>
      </w:r>
      <w:r w:rsidR="002B4B2F" w:rsidRPr="002B4B2F">
        <w:rPr>
          <w:rStyle w:val="Heading3Char"/>
          <w:rFonts w:ascii="Franklin Gothic Book" w:hAnsi="Franklin Gothic Book"/>
          <w:b/>
          <w:bCs/>
          <w:color w:val="1F3864" w:themeColor="accent1" w:themeShade="80"/>
          <w:sz w:val="24"/>
          <w:szCs w:val="24"/>
        </w:rPr>
        <w:t>U.S. BIOELECTRONIC SKIN PATCHES MARKET</w:t>
      </w:r>
    </w:p>
    <w:p w14:paraId="750C5D49" w14:textId="2A1244B8" w:rsidR="000D34D4" w:rsidRPr="00722ABB" w:rsidRDefault="000D34D4" w:rsidP="000D34D4">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7663B021" w14:textId="50DA7CA5" w:rsidR="000D34D4" w:rsidRPr="00722ABB" w:rsidRDefault="000D34D4" w:rsidP="000D34D4">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6968D081" w14:textId="77777777" w:rsidR="000D34D4" w:rsidRDefault="000D34D4" w:rsidP="000D34D4">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7513E211" w14:textId="77777777" w:rsidR="000D34D4" w:rsidRDefault="000D34D4" w:rsidP="000D34D4">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16D49406" w14:textId="77777777" w:rsidR="000D34D4" w:rsidRDefault="000D34D4" w:rsidP="000D34D4">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743F68BE" w14:textId="77777777" w:rsidR="000D34D4" w:rsidRPr="00722ABB" w:rsidRDefault="000D34D4" w:rsidP="000D34D4">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3FA23490" w14:textId="77777777" w:rsidR="000D34D4" w:rsidRPr="00722ABB" w:rsidRDefault="000D34D4" w:rsidP="000D34D4">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4CC755BF" w14:textId="77777777" w:rsidR="000D34D4" w:rsidRPr="00722ABB" w:rsidRDefault="000D34D4" w:rsidP="000D34D4">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16316DA3" w14:textId="77777777" w:rsidR="000D34D4" w:rsidRDefault="000D34D4" w:rsidP="000D34D4">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0147B340" w14:textId="0582FE36" w:rsidR="000D34D4" w:rsidRPr="0039414A" w:rsidRDefault="002B4B2F" w:rsidP="000D34D4">
      <w:pPr>
        <w:pStyle w:val="ListParagraph"/>
        <w:numPr>
          <w:ilvl w:val="0"/>
          <w:numId w:val="1"/>
        </w:numPr>
        <w:spacing w:before="240" w:line="360" w:lineRule="auto"/>
        <w:jc w:val="both"/>
        <w:rPr>
          <w:rFonts w:ascii="Franklin Gothic Book" w:hAnsi="Franklin Gothic Book"/>
          <w:b/>
          <w:bCs/>
          <w:color w:val="002060"/>
          <w:sz w:val="24"/>
          <w:szCs w:val="24"/>
        </w:rPr>
      </w:pPr>
      <w:r w:rsidRPr="002B4B2F">
        <w:rPr>
          <w:rStyle w:val="Heading3Char"/>
          <w:rFonts w:ascii="Franklin Gothic Book" w:hAnsi="Franklin Gothic Book"/>
          <w:b/>
          <w:bCs/>
          <w:color w:val="1F3864" w:themeColor="accent1" w:themeShade="80"/>
          <w:sz w:val="24"/>
          <w:szCs w:val="24"/>
        </w:rPr>
        <w:t>U.S. BIOELECTRONIC SKIN PATCHES MARKET</w:t>
      </w:r>
      <w:r w:rsidRPr="0039414A">
        <w:rPr>
          <w:rFonts w:ascii="Franklin Gothic Book" w:hAnsi="Franklin Gothic Book"/>
          <w:b/>
          <w:bCs/>
          <w:color w:val="002060"/>
          <w:sz w:val="24"/>
          <w:szCs w:val="24"/>
        </w:rPr>
        <w:t xml:space="preserve"> </w:t>
      </w:r>
      <w:r w:rsidR="000D34D4" w:rsidRPr="0039414A">
        <w:rPr>
          <w:rFonts w:ascii="Franklin Gothic Book" w:hAnsi="Franklin Gothic Book"/>
          <w:b/>
          <w:bCs/>
          <w:color w:val="002060"/>
          <w:sz w:val="24"/>
          <w:szCs w:val="24"/>
        </w:rPr>
        <w:t>OUTLOOK</w:t>
      </w:r>
    </w:p>
    <w:p w14:paraId="36B45818" w14:textId="77777777" w:rsidR="000D34D4" w:rsidRPr="008D53EA" w:rsidRDefault="000D34D4" w:rsidP="000D34D4">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3FA47340" w14:textId="77777777" w:rsidR="000D34D4" w:rsidRPr="008D53EA" w:rsidRDefault="000D34D4" w:rsidP="000D34D4">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22E63E16" w14:textId="77777777" w:rsidR="000D34D4" w:rsidRPr="008D53EA" w:rsidRDefault="000D34D4" w:rsidP="000D34D4">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75E891AE" w14:textId="77777777" w:rsidR="000D34D4" w:rsidRPr="008D53EA" w:rsidRDefault="000D34D4" w:rsidP="000D34D4">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Restrains</w:t>
      </w:r>
    </w:p>
    <w:p w14:paraId="7629A92F" w14:textId="77777777" w:rsidR="000D34D4" w:rsidRPr="008D53EA" w:rsidRDefault="000D34D4" w:rsidP="000D34D4">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374C5C59" w14:textId="77777777" w:rsidR="000D34D4" w:rsidRPr="008D53EA" w:rsidRDefault="000D34D4" w:rsidP="000D34D4">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077F87F2" w14:textId="77777777" w:rsidR="000D34D4" w:rsidRPr="008D53EA" w:rsidRDefault="000D34D4" w:rsidP="000D34D4">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428EF893" w14:textId="77777777" w:rsidR="000D34D4" w:rsidRPr="008D53EA" w:rsidRDefault="000D34D4" w:rsidP="000D34D4">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01E2F8F2" w14:textId="77777777" w:rsidR="000D34D4" w:rsidRDefault="000D34D4" w:rsidP="000D34D4">
      <w:pPr>
        <w:spacing w:line="360" w:lineRule="auto"/>
        <w:rPr>
          <w:rFonts w:ascii="Franklin Gothic Book" w:hAnsi="Franklin Gothic Book"/>
          <w:b/>
          <w:bCs/>
          <w:color w:val="002060"/>
          <w:sz w:val="24"/>
          <w:szCs w:val="24"/>
        </w:rPr>
      </w:pPr>
    </w:p>
    <w:p w14:paraId="7B7511B6" w14:textId="35B1FA4B" w:rsidR="000D34D4" w:rsidRDefault="000D34D4" w:rsidP="000D34D4">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2B4B2F" w:rsidRPr="002B4B2F">
        <w:rPr>
          <w:rStyle w:val="Heading3Char"/>
          <w:rFonts w:ascii="Franklin Gothic Book" w:hAnsi="Franklin Gothic Book"/>
          <w:b/>
          <w:bCs/>
          <w:color w:val="1F3864" w:themeColor="accent1" w:themeShade="80"/>
          <w:sz w:val="24"/>
          <w:szCs w:val="24"/>
        </w:rPr>
        <w:t>U.S. BIOELECTRONIC SKIN PATCHES MARKET</w:t>
      </w:r>
      <w:r>
        <w:rPr>
          <w:rFonts w:ascii="Franklin Gothic Book" w:hAnsi="Franklin Gothic Book"/>
          <w:b/>
          <w:bCs/>
          <w:color w:val="002060"/>
          <w:sz w:val="24"/>
          <w:szCs w:val="24"/>
        </w:rPr>
        <w:t>,</w:t>
      </w:r>
      <w:r w:rsidRPr="008D53EA">
        <w:rPr>
          <w:rFonts w:ascii="Franklin Gothic Book" w:hAnsi="Franklin Gothic Book"/>
          <w:b/>
          <w:bCs/>
          <w:color w:val="002060"/>
          <w:sz w:val="24"/>
          <w:szCs w:val="24"/>
        </w:rPr>
        <w:t xml:space="preserve"> </w:t>
      </w:r>
      <w:r>
        <w:rPr>
          <w:rFonts w:ascii="Franklin Gothic Book" w:eastAsia="Times New Roman" w:hAnsi="Franklin Gothic Book" w:cs="Calibri"/>
          <w:b/>
          <w:bCs/>
          <w:color w:val="002060"/>
          <w:kern w:val="0"/>
          <w:sz w:val="24"/>
          <w:szCs w:val="24"/>
          <w:lang w:eastAsia="en-IN"/>
          <w14:ligatures w14:val="none"/>
        </w:rPr>
        <w:t xml:space="preserve">BY </w:t>
      </w:r>
      <w:r w:rsidR="002B4B2F">
        <w:rPr>
          <w:rFonts w:ascii="Franklin Gothic Book" w:eastAsia="Times New Roman" w:hAnsi="Franklin Gothic Book" w:cs="Calibri"/>
          <w:b/>
          <w:bCs/>
          <w:color w:val="002060"/>
          <w:kern w:val="0"/>
          <w:sz w:val="24"/>
          <w:szCs w:val="24"/>
          <w:lang w:eastAsia="en-IN"/>
          <w14:ligatures w14:val="none"/>
        </w:rPr>
        <w:t>TYPE</w:t>
      </w:r>
    </w:p>
    <w:p w14:paraId="65123D81" w14:textId="77777777" w:rsidR="00CD12E0" w:rsidRDefault="000D34D4" w:rsidP="00CD12E0">
      <w:pPr>
        <w:shd w:val="clear" w:color="auto" w:fill="FFFFFF"/>
        <w:spacing w:before="100" w:beforeAutospacing="1" w:after="100" w:afterAutospacing="1" w:line="240" w:lineRule="auto"/>
        <w:ind w:left="720"/>
        <w:jc w:val="both"/>
        <w:rPr>
          <w:rFonts w:ascii="Franklin Gothic Book" w:hAnsi="Franklin Gothic Book"/>
          <w:color w:val="002060"/>
          <w:sz w:val="24"/>
          <w:szCs w:val="24"/>
        </w:rPr>
      </w:pPr>
      <w:r>
        <w:rPr>
          <w:rFonts w:ascii="Franklin Gothic Book" w:hAnsi="Franklin Gothic Book"/>
          <w:color w:val="002060"/>
          <w:sz w:val="24"/>
          <w:szCs w:val="24"/>
        </w:rPr>
        <w:t xml:space="preserve">5.1 </w:t>
      </w:r>
      <w:r w:rsidR="00CD12E0">
        <w:rPr>
          <w:rFonts w:ascii="Franklin Gothic Book" w:hAnsi="Franklin Gothic Book"/>
          <w:color w:val="002060"/>
          <w:sz w:val="24"/>
          <w:szCs w:val="24"/>
        </w:rPr>
        <w:t>Overview</w:t>
      </w:r>
    </w:p>
    <w:p w14:paraId="2742C000" w14:textId="37035DF1" w:rsidR="002B4B2F" w:rsidRPr="00CD12E0" w:rsidRDefault="004B3420" w:rsidP="00CD12E0">
      <w:pPr>
        <w:shd w:val="clear" w:color="auto" w:fill="FFFFFF"/>
        <w:spacing w:before="100" w:beforeAutospacing="1" w:after="100" w:afterAutospacing="1" w:line="240" w:lineRule="auto"/>
        <w:ind w:left="720"/>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0288" behindDoc="1" locked="0" layoutInCell="1" allowOverlap="1" wp14:anchorId="523B8066" wp14:editId="7818BBF7">
            <wp:simplePos x="0" y="0"/>
            <wp:positionH relativeFrom="page">
              <wp:posOffset>-1714500</wp:posOffset>
            </wp:positionH>
            <wp:positionV relativeFrom="page">
              <wp:posOffset>-886460</wp:posOffset>
            </wp:positionV>
            <wp:extent cx="10220215" cy="14454202"/>
            <wp:effectExtent l="0" t="0" r="3810" b="0"/>
            <wp:wrapNone/>
            <wp:docPr id="2139138606" name="Picture 213913860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CD12E0">
        <w:rPr>
          <w:rFonts w:ascii="Franklin Gothic Book" w:hAnsi="Franklin Gothic Book"/>
          <w:color w:val="002060"/>
          <w:sz w:val="24"/>
          <w:szCs w:val="24"/>
        </w:rPr>
        <w:t xml:space="preserve">5.2 </w:t>
      </w:r>
      <w:r w:rsidR="002B4B2F" w:rsidRPr="00590BC1">
        <w:rPr>
          <w:rFonts w:ascii="Franklin Gothic Book" w:eastAsia="Times New Roman" w:hAnsi="Franklin Gothic Book" w:cs="Times New Roman"/>
          <w:color w:val="002060"/>
          <w:kern w:val="0"/>
          <w:sz w:val="24"/>
          <w:szCs w:val="24"/>
          <w:lang w:eastAsia="en-IN"/>
          <w14:ligatures w14:val="none"/>
        </w:rPr>
        <w:t>Electrochemical Sensors</w:t>
      </w:r>
    </w:p>
    <w:p w14:paraId="08F42646" w14:textId="587E8211" w:rsidR="002B4B2F" w:rsidRDefault="000D34D4" w:rsidP="002B4B2F">
      <w:pPr>
        <w:shd w:val="clear" w:color="auto" w:fill="FFFFFF"/>
        <w:spacing w:before="100" w:beforeAutospacing="1" w:after="100" w:afterAutospacing="1" w:line="240" w:lineRule="auto"/>
        <w:ind w:left="720"/>
        <w:jc w:val="both"/>
        <w:rPr>
          <w:rFonts w:ascii="Franklin Gothic Book" w:eastAsia="Times New Roman" w:hAnsi="Franklin Gothic Book" w:cs="Times New Roman"/>
          <w:color w:val="002060"/>
          <w:kern w:val="0"/>
          <w:sz w:val="24"/>
          <w:szCs w:val="24"/>
          <w:lang w:eastAsia="en-IN"/>
          <w14:ligatures w14:val="none"/>
        </w:rPr>
      </w:pPr>
      <w:r w:rsidRPr="002B4B2F">
        <w:rPr>
          <w:rFonts w:ascii="Franklin Gothic Book" w:hAnsi="Franklin Gothic Book"/>
          <w:color w:val="002060"/>
          <w:sz w:val="24"/>
          <w:szCs w:val="24"/>
        </w:rPr>
        <w:t>5.</w:t>
      </w:r>
      <w:r w:rsidR="00CD12E0">
        <w:rPr>
          <w:rFonts w:ascii="Franklin Gothic Book" w:hAnsi="Franklin Gothic Book"/>
          <w:color w:val="002060"/>
          <w:sz w:val="24"/>
          <w:szCs w:val="24"/>
        </w:rPr>
        <w:t>3</w:t>
      </w:r>
      <w:r w:rsidRPr="002B4B2F">
        <w:rPr>
          <w:rFonts w:ascii="Franklin Gothic Book" w:hAnsi="Franklin Gothic Book"/>
          <w:color w:val="002060"/>
          <w:sz w:val="24"/>
          <w:szCs w:val="24"/>
        </w:rPr>
        <w:t xml:space="preserve"> </w:t>
      </w:r>
      <w:r w:rsidR="002B4B2F" w:rsidRPr="00590BC1">
        <w:rPr>
          <w:rFonts w:ascii="Franklin Gothic Book" w:eastAsia="Times New Roman" w:hAnsi="Franklin Gothic Book" w:cs="Times New Roman"/>
          <w:color w:val="002060"/>
          <w:kern w:val="0"/>
          <w:sz w:val="24"/>
          <w:szCs w:val="24"/>
          <w:lang w:eastAsia="en-IN"/>
          <w14:ligatures w14:val="none"/>
        </w:rPr>
        <w:t>ECG Sensors</w:t>
      </w:r>
    </w:p>
    <w:p w14:paraId="7C98D722" w14:textId="10CA2BEA" w:rsidR="000D34D4" w:rsidRDefault="000D34D4" w:rsidP="002B4B2F">
      <w:pPr>
        <w:shd w:val="clear" w:color="auto" w:fill="FFFFFF"/>
        <w:spacing w:before="100" w:beforeAutospacing="1" w:after="100" w:afterAutospacing="1" w:line="240" w:lineRule="auto"/>
        <w:ind w:left="720"/>
        <w:jc w:val="both"/>
        <w:rPr>
          <w:rFonts w:ascii="Franklin Gothic Book" w:eastAsia="Times New Roman" w:hAnsi="Franklin Gothic Book" w:cs="Times New Roman"/>
          <w:color w:val="002060"/>
          <w:kern w:val="0"/>
          <w:sz w:val="24"/>
          <w:szCs w:val="24"/>
          <w:lang w:eastAsia="en-IN"/>
          <w14:ligatures w14:val="none"/>
        </w:rPr>
      </w:pPr>
      <w:r w:rsidRPr="002B4B2F">
        <w:rPr>
          <w:rFonts w:ascii="Franklin Gothic Book" w:hAnsi="Franklin Gothic Book"/>
          <w:color w:val="002060"/>
          <w:sz w:val="24"/>
          <w:szCs w:val="24"/>
        </w:rPr>
        <w:t>5.</w:t>
      </w:r>
      <w:r w:rsidR="00CD12E0">
        <w:rPr>
          <w:rFonts w:ascii="Franklin Gothic Book" w:hAnsi="Franklin Gothic Book"/>
          <w:color w:val="002060"/>
          <w:sz w:val="24"/>
          <w:szCs w:val="24"/>
        </w:rPr>
        <w:t>4</w:t>
      </w:r>
      <w:r w:rsidRPr="002B4B2F">
        <w:rPr>
          <w:rFonts w:ascii="Franklin Gothic Book" w:hAnsi="Franklin Gothic Book"/>
          <w:color w:val="002060"/>
          <w:sz w:val="24"/>
          <w:szCs w:val="24"/>
        </w:rPr>
        <w:t xml:space="preserve"> </w:t>
      </w:r>
      <w:r w:rsidR="002B4B2F" w:rsidRPr="00590BC1">
        <w:rPr>
          <w:rFonts w:ascii="Franklin Gothic Book" w:eastAsia="Times New Roman" w:hAnsi="Franklin Gothic Book" w:cs="Times New Roman"/>
          <w:color w:val="002060"/>
          <w:kern w:val="0"/>
          <w:sz w:val="24"/>
          <w:szCs w:val="24"/>
          <w:lang w:eastAsia="en-IN"/>
          <w14:ligatures w14:val="none"/>
        </w:rPr>
        <w:t>Temperature Sensors</w:t>
      </w:r>
    </w:p>
    <w:p w14:paraId="2E5525DD" w14:textId="7A39BA12" w:rsidR="002B4B2F" w:rsidRDefault="002B4B2F" w:rsidP="002B4B2F">
      <w:pPr>
        <w:shd w:val="clear" w:color="auto" w:fill="FFFFFF"/>
        <w:spacing w:before="100" w:beforeAutospacing="1" w:after="100" w:afterAutospacing="1" w:line="240" w:lineRule="auto"/>
        <w:ind w:left="720"/>
        <w:jc w:val="both"/>
        <w:rPr>
          <w:rFonts w:ascii="Franklin Gothic Book" w:eastAsia="Times New Roman" w:hAnsi="Franklin Gothic Book" w:cs="Times New Roman"/>
          <w:color w:val="002060"/>
          <w:kern w:val="0"/>
          <w:sz w:val="24"/>
          <w:szCs w:val="24"/>
          <w:lang w:eastAsia="en-IN"/>
          <w14:ligatures w14:val="none"/>
        </w:rPr>
      </w:pPr>
      <w:r>
        <w:rPr>
          <w:rFonts w:ascii="Franklin Gothic Book" w:eastAsia="Times New Roman" w:hAnsi="Franklin Gothic Book" w:cs="Times New Roman"/>
          <w:color w:val="002060"/>
          <w:kern w:val="0"/>
          <w:sz w:val="24"/>
          <w:szCs w:val="24"/>
          <w:lang w:eastAsia="en-IN"/>
          <w14:ligatures w14:val="none"/>
        </w:rPr>
        <w:t>5.</w:t>
      </w:r>
      <w:r w:rsidR="00CD12E0">
        <w:rPr>
          <w:rFonts w:ascii="Franklin Gothic Book" w:eastAsia="Times New Roman" w:hAnsi="Franklin Gothic Book" w:cs="Times New Roman"/>
          <w:color w:val="002060"/>
          <w:kern w:val="0"/>
          <w:sz w:val="24"/>
          <w:szCs w:val="24"/>
          <w:lang w:eastAsia="en-IN"/>
          <w14:ligatures w14:val="none"/>
        </w:rPr>
        <w:t>5</w:t>
      </w:r>
      <w:r>
        <w:rPr>
          <w:rFonts w:ascii="Franklin Gothic Book" w:eastAsia="Times New Roman" w:hAnsi="Franklin Gothic Book" w:cs="Times New Roman"/>
          <w:color w:val="002060"/>
          <w:kern w:val="0"/>
          <w:sz w:val="24"/>
          <w:szCs w:val="24"/>
          <w:lang w:eastAsia="en-IN"/>
          <w14:ligatures w14:val="none"/>
        </w:rPr>
        <w:t xml:space="preserve"> </w:t>
      </w:r>
      <w:r w:rsidRPr="00590BC1">
        <w:rPr>
          <w:rFonts w:ascii="Franklin Gothic Book" w:eastAsia="Times New Roman" w:hAnsi="Franklin Gothic Book" w:cs="Times New Roman"/>
          <w:color w:val="002060"/>
          <w:kern w:val="0"/>
          <w:sz w:val="24"/>
          <w:szCs w:val="24"/>
          <w:lang w:eastAsia="en-IN"/>
          <w14:ligatures w14:val="none"/>
        </w:rPr>
        <w:t>Electromyography Sensor</w:t>
      </w:r>
    </w:p>
    <w:p w14:paraId="0E822C5D" w14:textId="209A7703" w:rsidR="000D34D4" w:rsidRDefault="002B4B2F" w:rsidP="002B4B2F">
      <w:pPr>
        <w:pStyle w:val="NormalWeb"/>
        <w:shd w:val="clear" w:color="auto" w:fill="FFFFFF"/>
        <w:spacing w:before="0" w:beforeAutospacing="0" w:after="150" w:afterAutospacing="0"/>
        <w:ind w:left="720"/>
        <w:rPr>
          <w:rFonts w:ascii="Franklin Gothic Book" w:hAnsi="Franklin Gothic Book"/>
          <w:color w:val="002060"/>
        </w:rPr>
      </w:pPr>
      <w:r>
        <w:rPr>
          <w:rFonts w:ascii="Franklin Gothic Book" w:hAnsi="Franklin Gothic Book"/>
          <w:color w:val="002060"/>
        </w:rPr>
        <w:t>5.</w:t>
      </w:r>
      <w:r w:rsidR="00CD12E0">
        <w:rPr>
          <w:rFonts w:ascii="Franklin Gothic Book" w:hAnsi="Franklin Gothic Book"/>
          <w:color w:val="002060"/>
        </w:rPr>
        <w:t>6</w:t>
      </w:r>
      <w:r>
        <w:rPr>
          <w:rFonts w:ascii="Franklin Gothic Book" w:hAnsi="Franklin Gothic Book"/>
          <w:color w:val="002060"/>
        </w:rPr>
        <w:t xml:space="preserve"> </w:t>
      </w:r>
      <w:r w:rsidRPr="00292A66">
        <w:rPr>
          <w:rFonts w:ascii="Franklin Gothic Book" w:hAnsi="Franklin Gothic Book"/>
          <w:color w:val="002060"/>
        </w:rPr>
        <w:t>Others</w:t>
      </w:r>
    </w:p>
    <w:p w14:paraId="0F98E178" w14:textId="77777777" w:rsidR="002B4B2F" w:rsidRPr="002B4B2F" w:rsidRDefault="002B4B2F" w:rsidP="002B4B2F">
      <w:pPr>
        <w:pStyle w:val="NormalWeb"/>
        <w:shd w:val="clear" w:color="auto" w:fill="FFFFFF"/>
        <w:spacing w:before="0" w:beforeAutospacing="0" w:after="150" w:afterAutospacing="0"/>
        <w:ind w:left="720"/>
        <w:rPr>
          <w:rFonts w:ascii="Franklin Gothic Book" w:hAnsi="Franklin Gothic Book"/>
          <w:color w:val="002060"/>
        </w:rPr>
      </w:pPr>
    </w:p>
    <w:p w14:paraId="32ECACC0" w14:textId="59B01696" w:rsidR="000D34D4" w:rsidRDefault="000D34D4" w:rsidP="000D34D4">
      <w:pPr>
        <w:spacing w:line="480" w:lineRule="auto"/>
        <w:jc w:val="both"/>
        <w:rPr>
          <w:rFonts w:ascii="Franklin Gothic Book" w:hAnsi="Franklin Gothic Book"/>
          <w:color w:val="002060"/>
          <w:sz w:val="24"/>
          <w:szCs w:val="24"/>
        </w:rPr>
      </w:pPr>
      <w:r w:rsidRPr="007716AF">
        <w:rPr>
          <w:rFonts w:ascii="Franklin Gothic Book" w:eastAsia="Times New Roman" w:hAnsi="Franklin Gothic Book" w:cs="Calibri"/>
          <w:b/>
          <w:bCs/>
          <w:color w:val="002060"/>
          <w:kern w:val="0"/>
          <w:sz w:val="40"/>
          <w:szCs w:val="40"/>
          <w:lang w:eastAsia="en-IN"/>
          <w14:ligatures w14:val="none"/>
        </w:rPr>
        <w:t>6</w:t>
      </w:r>
      <w:r>
        <w:rPr>
          <w:rFonts w:ascii="Franklin Gothic Book" w:eastAsia="Times New Roman" w:hAnsi="Franklin Gothic Book" w:cs="Calibri"/>
          <w:b/>
          <w:bCs/>
          <w:color w:val="002060"/>
          <w:kern w:val="0"/>
          <w:sz w:val="24"/>
          <w:szCs w:val="24"/>
          <w:lang w:eastAsia="en-IN"/>
          <w14:ligatures w14:val="none"/>
        </w:rPr>
        <w:t xml:space="preserve"> </w:t>
      </w:r>
      <w:r w:rsidR="002B4B2F" w:rsidRPr="002B4B2F">
        <w:rPr>
          <w:rFonts w:ascii="Franklin Gothic Book" w:eastAsia="Times New Roman" w:hAnsi="Franklin Gothic Book" w:cs="Calibri"/>
          <w:b/>
          <w:bCs/>
          <w:color w:val="002060"/>
          <w:kern w:val="0"/>
          <w:sz w:val="24"/>
          <w:szCs w:val="24"/>
          <w:lang w:eastAsia="en-IN"/>
          <w14:ligatures w14:val="none"/>
        </w:rPr>
        <w:t>U.S. BIOELECTRONIC SKIN PATCHES MARKET</w:t>
      </w:r>
      <w:r w:rsidR="002B4B2F">
        <w:rPr>
          <w:rFonts w:ascii="Franklin Gothic Book" w:eastAsia="Times New Roman" w:hAnsi="Franklin Gothic Book" w:cs="Calibri"/>
          <w:b/>
          <w:bCs/>
          <w:color w:val="002060"/>
          <w:kern w:val="0"/>
          <w:sz w:val="24"/>
          <w:szCs w:val="24"/>
          <w:lang w:eastAsia="en-IN"/>
          <w14:ligatures w14:val="none"/>
        </w:rPr>
        <w:t xml:space="preserve">, </w:t>
      </w:r>
      <w:r w:rsidRPr="007716AF">
        <w:rPr>
          <w:rFonts w:ascii="Franklin Gothic Book" w:eastAsia="Times New Roman" w:hAnsi="Franklin Gothic Book" w:cs="Calibri"/>
          <w:b/>
          <w:bCs/>
          <w:color w:val="002060"/>
          <w:kern w:val="0"/>
          <w:sz w:val="24"/>
          <w:szCs w:val="24"/>
          <w:lang w:eastAsia="en-IN"/>
          <w14:ligatures w14:val="none"/>
        </w:rPr>
        <w:t>BY APPLICATION</w:t>
      </w:r>
      <w:r>
        <w:rPr>
          <w:rFonts w:ascii="Franklin Gothic Book" w:hAnsi="Franklin Gothic Book"/>
          <w:color w:val="002060"/>
          <w:sz w:val="24"/>
          <w:szCs w:val="24"/>
        </w:rPr>
        <w:t xml:space="preserve">                </w:t>
      </w:r>
    </w:p>
    <w:p w14:paraId="52DA395E" w14:textId="2E4464DB" w:rsidR="00CD12E0" w:rsidRDefault="000D34D4" w:rsidP="002B4B2F">
      <w:pPr>
        <w:pStyle w:val="ListParagraph"/>
        <w:spacing w:line="480" w:lineRule="auto"/>
        <w:jc w:val="both"/>
        <w:rPr>
          <w:rFonts w:ascii="Franklin Gothic Book" w:eastAsia="Times New Roman" w:hAnsi="Franklin Gothic Book" w:cs="Calibri"/>
          <w:color w:val="002060"/>
          <w:kern w:val="0"/>
          <w:sz w:val="24"/>
          <w:szCs w:val="24"/>
          <w:lang w:eastAsia="en-IN"/>
          <w14:ligatures w14:val="none"/>
        </w:rPr>
      </w:pPr>
      <w:r>
        <w:rPr>
          <w:rFonts w:ascii="Franklin Gothic Book" w:hAnsi="Franklin Gothic Book"/>
          <w:color w:val="002060"/>
          <w:sz w:val="24"/>
          <w:szCs w:val="24"/>
        </w:rPr>
        <w:t>6.1</w:t>
      </w:r>
      <w:r w:rsidRPr="007716AF">
        <w:rPr>
          <w:rFonts w:ascii="Franklin Gothic Book" w:eastAsia="Times New Roman" w:hAnsi="Franklin Gothic Book" w:cs="Calibri"/>
          <w:color w:val="002060"/>
          <w:kern w:val="0"/>
          <w:sz w:val="24"/>
          <w:szCs w:val="24"/>
          <w:lang w:eastAsia="en-IN"/>
          <w14:ligatures w14:val="none"/>
        </w:rPr>
        <w:t xml:space="preserve"> </w:t>
      </w:r>
      <w:r w:rsidR="00CD12E0">
        <w:rPr>
          <w:rFonts w:ascii="Franklin Gothic Book" w:eastAsia="Times New Roman" w:hAnsi="Franklin Gothic Book" w:cs="Calibri"/>
          <w:color w:val="002060"/>
          <w:kern w:val="0"/>
          <w:sz w:val="24"/>
          <w:szCs w:val="24"/>
          <w:lang w:eastAsia="en-IN"/>
          <w14:ligatures w14:val="none"/>
        </w:rPr>
        <w:t>Overview</w:t>
      </w:r>
    </w:p>
    <w:p w14:paraId="18E2A2C2" w14:textId="2B36CDCF" w:rsidR="002B4B2F" w:rsidRDefault="00CD12E0" w:rsidP="002B4B2F">
      <w:pPr>
        <w:pStyle w:val="ListParagraph"/>
        <w:spacing w:line="480" w:lineRule="auto"/>
        <w:jc w:val="both"/>
        <w:rPr>
          <w:rFonts w:ascii="Franklin Gothic Book" w:eastAsia="Times New Roman" w:hAnsi="Franklin Gothic Book" w:cs="Calibri"/>
          <w:color w:val="002060"/>
          <w:kern w:val="0"/>
          <w:sz w:val="24"/>
          <w:szCs w:val="24"/>
          <w:lang w:eastAsia="en-IN"/>
          <w14:ligatures w14:val="none"/>
        </w:rPr>
      </w:pPr>
      <w:r>
        <w:rPr>
          <w:rFonts w:ascii="Franklin Gothic Book" w:eastAsia="Times New Roman" w:hAnsi="Franklin Gothic Book" w:cs="Calibri"/>
          <w:color w:val="002060"/>
          <w:kern w:val="0"/>
          <w:sz w:val="24"/>
          <w:szCs w:val="24"/>
          <w:lang w:eastAsia="en-IN"/>
          <w14:ligatures w14:val="none"/>
        </w:rPr>
        <w:t xml:space="preserve">6.2 </w:t>
      </w:r>
      <w:r w:rsidR="002B4B2F" w:rsidRPr="00292A66">
        <w:rPr>
          <w:rFonts w:ascii="Franklin Gothic Book" w:eastAsia="Times New Roman" w:hAnsi="Franklin Gothic Book" w:cs="Calibri"/>
          <w:color w:val="002060"/>
          <w:kern w:val="0"/>
          <w:sz w:val="24"/>
          <w:szCs w:val="24"/>
          <w:lang w:eastAsia="en-IN"/>
          <w14:ligatures w14:val="none"/>
        </w:rPr>
        <w:t>Fitness and Wellness</w:t>
      </w:r>
    </w:p>
    <w:p w14:paraId="4C4BB1B1" w14:textId="537B292D" w:rsidR="002B4B2F" w:rsidRDefault="000D34D4" w:rsidP="002B4B2F">
      <w:pPr>
        <w:pStyle w:val="ListParagraph"/>
        <w:spacing w:line="480" w:lineRule="auto"/>
        <w:jc w:val="both"/>
        <w:rPr>
          <w:rFonts w:ascii="Franklin Gothic Book" w:eastAsia="Times New Roman" w:hAnsi="Franklin Gothic Book" w:cs="Calibri"/>
          <w:color w:val="002060"/>
          <w:kern w:val="0"/>
          <w:sz w:val="24"/>
          <w:szCs w:val="24"/>
          <w:lang w:eastAsia="en-IN"/>
          <w14:ligatures w14:val="none"/>
        </w:rPr>
      </w:pPr>
      <w:r w:rsidRPr="002B4B2F">
        <w:rPr>
          <w:rFonts w:ascii="Franklin Gothic Book" w:eastAsia="Times New Roman" w:hAnsi="Franklin Gothic Book" w:cs="Calibri"/>
          <w:color w:val="002060"/>
          <w:kern w:val="0"/>
          <w:sz w:val="24"/>
          <w:szCs w:val="24"/>
          <w:lang w:eastAsia="en-IN"/>
          <w14:ligatures w14:val="none"/>
        </w:rPr>
        <w:t>6.</w:t>
      </w:r>
      <w:r w:rsidR="00CD12E0">
        <w:rPr>
          <w:rFonts w:ascii="Franklin Gothic Book" w:eastAsia="Times New Roman" w:hAnsi="Franklin Gothic Book" w:cs="Calibri"/>
          <w:color w:val="002060"/>
          <w:kern w:val="0"/>
          <w:sz w:val="24"/>
          <w:szCs w:val="24"/>
          <w:lang w:eastAsia="en-IN"/>
          <w14:ligatures w14:val="none"/>
        </w:rPr>
        <w:t>3</w:t>
      </w:r>
      <w:r w:rsidRPr="002B4B2F">
        <w:rPr>
          <w:rFonts w:ascii="Franklin Gothic Book" w:eastAsia="Times New Roman" w:hAnsi="Franklin Gothic Book" w:cs="Calibri"/>
          <w:color w:val="002060"/>
          <w:kern w:val="0"/>
          <w:sz w:val="24"/>
          <w:szCs w:val="24"/>
          <w:lang w:eastAsia="en-IN"/>
          <w14:ligatures w14:val="none"/>
        </w:rPr>
        <w:t xml:space="preserve"> </w:t>
      </w:r>
      <w:r w:rsidR="002B4B2F" w:rsidRPr="00292A66">
        <w:rPr>
          <w:rFonts w:ascii="Franklin Gothic Book" w:eastAsia="Times New Roman" w:hAnsi="Franklin Gothic Book" w:cs="Calibri"/>
          <w:color w:val="002060"/>
          <w:kern w:val="0"/>
          <w:sz w:val="24"/>
          <w:szCs w:val="24"/>
          <w:lang w:eastAsia="en-IN"/>
          <w14:ligatures w14:val="none"/>
        </w:rPr>
        <w:t>Medical Monitoring</w:t>
      </w:r>
    </w:p>
    <w:p w14:paraId="6B1A1468" w14:textId="690DF3DE" w:rsidR="000D34D4" w:rsidRPr="002B4B2F" w:rsidRDefault="000D34D4" w:rsidP="002B4B2F">
      <w:pPr>
        <w:pStyle w:val="ListParagraph"/>
        <w:spacing w:line="480" w:lineRule="auto"/>
        <w:jc w:val="both"/>
        <w:rPr>
          <w:rFonts w:ascii="Franklin Gothic Book" w:eastAsia="Times New Roman" w:hAnsi="Franklin Gothic Book" w:cs="Calibri"/>
          <w:color w:val="002060"/>
          <w:kern w:val="0"/>
          <w:sz w:val="24"/>
          <w:szCs w:val="24"/>
          <w:lang w:eastAsia="en-IN"/>
          <w14:ligatures w14:val="none"/>
        </w:rPr>
      </w:pPr>
      <w:r w:rsidRPr="002B4B2F">
        <w:rPr>
          <w:rFonts w:ascii="Franklin Gothic Book" w:eastAsia="Times New Roman" w:hAnsi="Franklin Gothic Book" w:cs="Calibri"/>
          <w:color w:val="002060"/>
          <w:kern w:val="0"/>
          <w:sz w:val="24"/>
          <w:szCs w:val="24"/>
          <w:lang w:eastAsia="en-IN"/>
          <w14:ligatures w14:val="none"/>
        </w:rPr>
        <w:t>6.</w:t>
      </w:r>
      <w:r w:rsidR="00CD12E0">
        <w:rPr>
          <w:rFonts w:ascii="Franklin Gothic Book" w:eastAsia="Times New Roman" w:hAnsi="Franklin Gothic Book" w:cs="Calibri"/>
          <w:color w:val="002060"/>
          <w:kern w:val="0"/>
          <w:sz w:val="24"/>
          <w:szCs w:val="24"/>
          <w:lang w:eastAsia="en-IN"/>
          <w14:ligatures w14:val="none"/>
        </w:rPr>
        <w:t>4</w:t>
      </w:r>
      <w:r w:rsidRPr="002B4B2F">
        <w:rPr>
          <w:rFonts w:ascii="Franklin Gothic Book" w:eastAsia="Times New Roman" w:hAnsi="Franklin Gothic Book" w:cs="Calibri"/>
          <w:color w:val="002060"/>
          <w:kern w:val="0"/>
          <w:sz w:val="24"/>
          <w:szCs w:val="24"/>
          <w:lang w:eastAsia="en-IN"/>
          <w14:ligatures w14:val="none"/>
        </w:rPr>
        <w:t xml:space="preserve"> </w:t>
      </w:r>
      <w:r w:rsidR="002B4B2F" w:rsidRPr="00292A66">
        <w:rPr>
          <w:rFonts w:ascii="Franklin Gothic Book" w:eastAsia="Times New Roman" w:hAnsi="Franklin Gothic Book" w:cs="Calibri"/>
          <w:color w:val="002060"/>
          <w:kern w:val="0"/>
          <w:sz w:val="24"/>
          <w:szCs w:val="24"/>
          <w:lang w:eastAsia="en-IN"/>
          <w14:ligatures w14:val="none"/>
        </w:rPr>
        <w:t>Others</w:t>
      </w:r>
    </w:p>
    <w:p w14:paraId="4E0394B3" w14:textId="77777777" w:rsidR="000D34D4" w:rsidRDefault="000D34D4" w:rsidP="000D34D4">
      <w:pPr>
        <w:pStyle w:val="ListParagraph"/>
        <w:spacing w:line="480" w:lineRule="auto"/>
        <w:ind w:left="1080"/>
        <w:rPr>
          <w:rFonts w:ascii="Franklin Gothic Book" w:hAnsi="Franklin Gothic Book"/>
          <w:color w:val="002060"/>
          <w:sz w:val="24"/>
          <w:szCs w:val="24"/>
        </w:rPr>
      </w:pPr>
    </w:p>
    <w:p w14:paraId="7A6C7848" w14:textId="1C10FA48" w:rsidR="000D34D4" w:rsidRPr="00096E54" w:rsidRDefault="000F0D74" w:rsidP="00096E54">
      <w:pPr>
        <w:spacing w:line="480" w:lineRule="auto"/>
        <w:rPr>
          <w:rFonts w:ascii="Franklin Gothic Book" w:eastAsia="Times New Roman" w:hAnsi="Franklin Gothic Book" w:cs="Calibri"/>
          <w:b/>
          <w:bCs/>
          <w:color w:val="002060"/>
          <w:kern w:val="0"/>
          <w:sz w:val="24"/>
          <w:szCs w:val="24"/>
          <w:lang w:eastAsia="en-IN"/>
          <w14:ligatures w14:val="none"/>
        </w:rPr>
      </w:pPr>
      <w:r w:rsidRPr="00096E54">
        <w:rPr>
          <w:rFonts w:ascii="Franklin Gothic Book" w:eastAsia="Times New Roman" w:hAnsi="Franklin Gothic Book" w:cs="Calibri"/>
          <w:b/>
          <w:bCs/>
          <w:color w:val="002060"/>
          <w:kern w:val="0"/>
          <w:sz w:val="40"/>
          <w:szCs w:val="40"/>
          <w:lang w:eastAsia="en-IN"/>
          <w14:ligatures w14:val="none"/>
        </w:rPr>
        <w:t xml:space="preserve">7 </w:t>
      </w:r>
      <w:r w:rsidR="00464CE7" w:rsidRPr="00096E54">
        <w:rPr>
          <w:rFonts w:ascii="Franklin Gothic Book" w:eastAsia="Times New Roman" w:hAnsi="Franklin Gothic Book" w:cs="Calibri"/>
          <w:b/>
          <w:bCs/>
          <w:color w:val="002060"/>
          <w:kern w:val="0"/>
          <w:sz w:val="24"/>
          <w:szCs w:val="24"/>
          <w:lang w:eastAsia="en-IN"/>
          <w14:ligatures w14:val="none"/>
        </w:rPr>
        <w:t>U.S. BIOELECTRONIC SKIN PATCHES MARKET</w:t>
      </w:r>
      <w:r w:rsidR="000D34D4" w:rsidRPr="00096E54">
        <w:rPr>
          <w:rFonts w:ascii="Franklin Gothic Book" w:eastAsia="Times New Roman" w:hAnsi="Franklin Gothic Book" w:cs="Calibri"/>
          <w:b/>
          <w:bCs/>
          <w:color w:val="002060"/>
          <w:kern w:val="0"/>
          <w:sz w:val="24"/>
          <w:szCs w:val="24"/>
          <w:lang w:eastAsia="en-IN"/>
          <w14:ligatures w14:val="none"/>
        </w:rPr>
        <w:t>, BY END-USERS</w:t>
      </w:r>
    </w:p>
    <w:p w14:paraId="01E92D24" w14:textId="1746A54F" w:rsidR="00742EB6" w:rsidRDefault="000D34D4" w:rsidP="000F0D74">
      <w:pPr>
        <w:pStyle w:val="ListParagraph"/>
        <w:spacing w:line="480" w:lineRule="auto"/>
        <w:jc w:val="both"/>
        <w:rPr>
          <w:rFonts w:ascii="Franklin Gothic Book" w:hAnsi="Franklin Gothic Book"/>
          <w:color w:val="002060"/>
          <w:sz w:val="24"/>
          <w:szCs w:val="24"/>
        </w:rPr>
      </w:pPr>
      <w:r w:rsidRPr="00AD255C">
        <w:rPr>
          <w:rFonts w:ascii="Franklin Gothic Book" w:hAnsi="Franklin Gothic Book"/>
          <w:color w:val="002060"/>
          <w:sz w:val="24"/>
          <w:szCs w:val="24"/>
        </w:rPr>
        <w:t xml:space="preserve">    </w:t>
      </w:r>
      <w:r w:rsidR="00742EB6">
        <w:rPr>
          <w:rFonts w:ascii="Franklin Gothic Book" w:hAnsi="Franklin Gothic Book"/>
          <w:color w:val="002060"/>
          <w:sz w:val="24"/>
          <w:szCs w:val="24"/>
        </w:rPr>
        <w:t>7.1 Overview</w:t>
      </w:r>
    </w:p>
    <w:p w14:paraId="2E4F5985" w14:textId="32E9685A" w:rsidR="000D34D4" w:rsidRPr="00AD255C" w:rsidRDefault="00742EB6" w:rsidP="000F0D74">
      <w:pPr>
        <w:pStyle w:val="ListParagraph"/>
        <w:spacing w:line="480" w:lineRule="auto"/>
        <w:jc w:val="both"/>
        <w:rPr>
          <w:rFonts w:ascii="Franklin Gothic Book" w:eastAsia="Times New Roman" w:hAnsi="Franklin Gothic Book" w:cs="Calibri"/>
          <w:color w:val="002060"/>
          <w:kern w:val="0"/>
          <w:sz w:val="24"/>
          <w:szCs w:val="24"/>
          <w:lang w:eastAsia="en-IN"/>
          <w14:ligatures w14:val="none"/>
        </w:rPr>
      </w:pPr>
      <w:r>
        <w:rPr>
          <w:rFonts w:ascii="Franklin Gothic Book" w:hAnsi="Franklin Gothic Book"/>
          <w:color w:val="002060"/>
          <w:sz w:val="24"/>
          <w:szCs w:val="24"/>
        </w:rPr>
        <w:t xml:space="preserve">    7.2 </w:t>
      </w:r>
      <w:r w:rsidR="000D34D4" w:rsidRPr="00AD255C">
        <w:rPr>
          <w:rFonts w:ascii="Franklin Gothic Book" w:eastAsia="Times New Roman" w:hAnsi="Franklin Gothic Book" w:cs="Calibri"/>
          <w:color w:val="002060"/>
          <w:kern w:val="0"/>
          <w:sz w:val="24"/>
          <w:szCs w:val="24"/>
          <w:lang w:eastAsia="en-IN"/>
          <w14:ligatures w14:val="none"/>
        </w:rPr>
        <w:t>Hospitals</w:t>
      </w:r>
      <w:r w:rsidR="000F0D74">
        <w:rPr>
          <w:rFonts w:ascii="Franklin Gothic Book" w:eastAsia="Times New Roman" w:hAnsi="Franklin Gothic Book" w:cs="Calibri"/>
          <w:color w:val="002060"/>
          <w:kern w:val="0"/>
          <w:sz w:val="24"/>
          <w:szCs w:val="24"/>
          <w:lang w:eastAsia="en-IN"/>
          <w14:ligatures w14:val="none"/>
        </w:rPr>
        <w:t xml:space="preserve"> &amp; Clinics</w:t>
      </w:r>
    </w:p>
    <w:p w14:paraId="352A046E" w14:textId="6A5F1A54" w:rsidR="000D34D4" w:rsidRDefault="000D34D4" w:rsidP="000F0D74">
      <w:pPr>
        <w:pStyle w:val="ListParagraph"/>
        <w:spacing w:line="480" w:lineRule="auto"/>
        <w:jc w:val="both"/>
        <w:rPr>
          <w:rFonts w:ascii="Franklin Gothic Book" w:eastAsia="Times New Roman" w:hAnsi="Franklin Gothic Book" w:cs="Calibri"/>
          <w:color w:val="002060"/>
          <w:kern w:val="0"/>
          <w:sz w:val="24"/>
          <w:szCs w:val="24"/>
          <w:lang w:eastAsia="en-IN"/>
          <w14:ligatures w14:val="none"/>
        </w:rPr>
      </w:pPr>
      <w:r w:rsidRPr="00AD255C">
        <w:rPr>
          <w:rFonts w:ascii="Franklin Gothic Book" w:hAnsi="Franklin Gothic Book"/>
          <w:color w:val="002060"/>
          <w:sz w:val="24"/>
          <w:szCs w:val="24"/>
        </w:rPr>
        <w:lastRenderedPageBreak/>
        <w:t xml:space="preserve">    </w:t>
      </w:r>
      <w:r w:rsidR="00742EB6">
        <w:rPr>
          <w:rFonts w:ascii="Franklin Gothic Book" w:hAnsi="Franklin Gothic Book"/>
          <w:color w:val="002060"/>
          <w:sz w:val="24"/>
          <w:szCs w:val="24"/>
        </w:rPr>
        <w:t>7</w:t>
      </w:r>
      <w:r w:rsidRPr="00AD255C">
        <w:rPr>
          <w:rFonts w:ascii="Franklin Gothic Book" w:hAnsi="Franklin Gothic Book"/>
          <w:color w:val="002060"/>
          <w:sz w:val="24"/>
          <w:szCs w:val="24"/>
        </w:rPr>
        <w:t>.</w:t>
      </w:r>
      <w:r w:rsidR="00742EB6">
        <w:rPr>
          <w:rFonts w:ascii="Franklin Gothic Book" w:hAnsi="Franklin Gothic Book"/>
          <w:color w:val="002060"/>
          <w:sz w:val="24"/>
          <w:szCs w:val="24"/>
        </w:rPr>
        <w:t>3</w:t>
      </w:r>
      <w:r w:rsidRPr="00AD255C">
        <w:rPr>
          <w:rFonts w:ascii="Franklin Gothic Book" w:hAnsi="Franklin Gothic Book"/>
          <w:color w:val="002060"/>
          <w:sz w:val="24"/>
          <w:szCs w:val="24"/>
        </w:rPr>
        <w:t xml:space="preserve"> </w:t>
      </w:r>
      <w:r w:rsidRPr="00AD255C">
        <w:rPr>
          <w:rFonts w:ascii="Franklin Gothic Book" w:eastAsia="Times New Roman" w:hAnsi="Franklin Gothic Book" w:cs="Calibri"/>
          <w:color w:val="002060"/>
          <w:kern w:val="0"/>
          <w:sz w:val="24"/>
          <w:szCs w:val="24"/>
          <w:lang w:eastAsia="en-IN"/>
          <w14:ligatures w14:val="none"/>
        </w:rPr>
        <w:t xml:space="preserve">Diagnostic Imaging </w:t>
      </w:r>
      <w:proofErr w:type="spellStart"/>
      <w:r w:rsidRPr="00AD255C">
        <w:rPr>
          <w:rFonts w:ascii="Franklin Gothic Book" w:eastAsia="Times New Roman" w:hAnsi="Franklin Gothic Book" w:cs="Calibri"/>
          <w:color w:val="002060"/>
          <w:kern w:val="0"/>
          <w:sz w:val="24"/>
          <w:szCs w:val="24"/>
          <w:lang w:eastAsia="en-IN"/>
          <w14:ligatures w14:val="none"/>
        </w:rPr>
        <w:t>Centers</w:t>
      </w:r>
      <w:proofErr w:type="spellEnd"/>
    </w:p>
    <w:p w14:paraId="58001DB0" w14:textId="1A5FDAF1" w:rsidR="000F0D74" w:rsidRPr="000F0D74" w:rsidRDefault="000F0D74" w:rsidP="000F0D74">
      <w:pPr>
        <w:pStyle w:val="ListParagraph"/>
        <w:spacing w:line="480" w:lineRule="auto"/>
        <w:jc w:val="both"/>
        <w:rPr>
          <w:rFonts w:ascii="Franklin Gothic Book" w:eastAsia="Times New Roman" w:hAnsi="Franklin Gothic Book" w:cs="Calibri"/>
          <w:color w:val="002060"/>
          <w:kern w:val="0"/>
          <w:sz w:val="24"/>
          <w:szCs w:val="24"/>
          <w:lang w:eastAsia="en-IN"/>
          <w14:ligatures w14:val="none"/>
        </w:rPr>
      </w:pPr>
      <w:r>
        <w:rPr>
          <w:rFonts w:ascii="Franklin Gothic Book" w:eastAsia="Times New Roman" w:hAnsi="Franklin Gothic Book" w:cs="Calibri"/>
          <w:color w:val="002060"/>
          <w:kern w:val="0"/>
          <w:sz w:val="24"/>
          <w:szCs w:val="24"/>
          <w:lang w:eastAsia="en-IN"/>
          <w14:ligatures w14:val="none"/>
        </w:rPr>
        <w:t xml:space="preserve">    </w:t>
      </w:r>
      <w:r w:rsidR="00742EB6">
        <w:rPr>
          <w:rFonts w:ascii="Franklin Gothic Book" w:eastAsia="Times New Roman" w:hAnsi="Franklin Gothic Book" w:cs="Calibri"/>
          <w:color w:val="002060"/>
          <w:kern w:val="0"/>
          <w:sz w:val="24"/>
          <w:szCs w:val="24"/>
          <w:lang w:eastAsia="en-IN"/>
          <w14:ligatures w14:val="none"/>
        </w:rPr>
        <w:t>7</w:t>
      </w:r>
      <w:r>
        <w:rPr>
          <w:rFonts w:ascii="Franklin Gothic Book" w:eastAsia="Times New Roman" w:hAnsi="Franklin Gothic Book" w:cs="Calibri"/>
          <w:color w:val="002060"/>
          <w:kern w:val="0"/>
          <w:sz w:val="24"/>
          <w:szCs w:val="24"/>
          <w:lang w:eastAsia="en-IN"/>
          <w14:ligatures w14:val="none"/>
        </w:rPr>
        <w:t>.</w:t>
      </w:r>
      <w:r w:rsidR="00742EB6">
        <w:rPr>
          <w:rFonts w:ascii="Franklin Gothic Book" w:eastAsia="Times New Roman" w:hAnsi="Franklin Gothic Book" w:cs="Calibri"/>
          <w:color w:val="002060"/>
          <w:kern w:val="0"/>
          <w:sz w:val="24"/>
          <w:szCs w:val="24"/>
          <w:lang w:eastAsia="en-IN"/>
          <w14:ligatures w14:val="none"/>
        </w:rPr>
        <w:t>4</w:t>
      </w:r>
      <w:r>
        <w:rPr>
          <w:rFonts w:ascii="Franklin Gothic Book" w:eastAsia="Times New Roman" w:hAnsi="Franklin Gothic Book" w:cs="Calibri"/>
          <w:color w:val="002060"/>
          <w:kern w:val="0"/>
          <w:sz w:val="24"/>
          <w:szCs w:val="24"/>
          <w:lang w:eastAsia="en-IN"/>
          <w14:ligatures w14:val="none"/>
        </w:rPr>
        <w:t xml:space="preserve"> </w:t>
      </w:r>
      <w:r w:rsidRPr="00292A66">
        <w:rPr>
          <w:rFonts w:ascii="Franklin Gothic Book" w:eastAsia="Times New Roman" w:hAnsi="Franklin Gothic Book" w:cs="Calibri"/>
          <w:color w:val="002060"/>
          <w:kern w:val="0"/>
          <w:sz w:val="24"/>
          <w:szCs w:val="24"/>
          <w:lang w:eastAsia="en-IN"/>
          <w14:ligatures w14:val="none"/>
        </w:rPr>
        <w:t>Others</w:t>
      </w:r>
    </w:p>
    <w:p w14:paraId="0D7F795D" w14:textId="5DAB844F" w:rsidR="000D34D4" w:rsidRPr="007754E4" w:rsidRDefault="00464CE7" w:rsidP="000F0D74">
      <w:pPr>
        <w:pStyle w:val="ListParagraph"/>
        <w:numPr>
          <w:ilvl w:val="0"/>
          <w:numId w:val="26"/>
        </w:numPr>
        <w:spacing w:line="480" w:lineRule="auto"/>
        <w:rPr>
          <w:rFonts w:ascii="Franklin Gothic Book" w:hAnsi="Franklin Gothic Book"/>
          <w:color w:val="002060"/>
          <w:sz w:val="24"/>
          <w:szCs w:val="24"/>
        </w:rPr>
      </w:pPr>
      <w:r w:rsidRPr="002B4B2F">
        <w:rPr>
          <w:rFonts w:ascii="Franklin Gothic Book" w:eastAsia="Times New Roman" w:hAnsi="Franklin Gothic Book" w:cs="Calibri"/>
          <w:b/>
          <w:bCs/>
          <w:color w:val="002060"/>
          <w:kern w:val="0"/>
          <w:sz w:val="24"/>
          <w:szCs w:val="24"/>
          <w:lang w:eastAsia="en-IN"/>
          <w14:ligatures w14:val="none"/>
        </w:rPr>
        <w:t>U.S. BIOELECTRONIC SKIN PATCHES MARKET</w:t>
      </w:r>
      <w:r w:rsidRPr="007754E4">
        <w:rPr>
          <w:rFonts w:ascii="Franklin Gothic Book" w:hAnsi="Franklin Gothic Book"/>
          <w:b/>
          <w:bCs/>
          <w:color w:val="002060"/>
          <w:sz w:val="24"/>
          <w:szCs w:val="24"/>
        </w:rPr>
        <w:t xml:space="preserve"> </w:t>
      </w:r>
      <w:r w:rsidR="000D34D4" w:rsidRPr="007754E4">
        <w:rPr>
          <w:rFonts w:ascii="Franklin Gothic Book" w:hAnsi="Franklin Gothic Book"/>
          <w:b/>
          <w:bCs/>
          <w:color w:val="002060"/>
          <w:sz w:val="24"/>
          <w:szCs w:val="24"/>
        </w:rPr>
        <w:t>COMPETITIVE LANDSCAPE</w:t>
      </w:r>
    </w:p>
    <w:p w14:paraId="614B47F1" w14:textId="77777777" w:rsidR="000F0D74" w:rsidRDefault="000D34D4" w:rsidP="000F0D74">
      <w:pPr>
        <w:pStyle w:val="ListParagraph"/>
        <w:numPr>
          <w:ilvl w:val="1"/>
          <w:numId w:val="26"/>
        </w:numPr>
        <w:spacing w:line="480" w:lineRule="auto"/>
        <w:jc w:val="both"/>
        <w:rPr>
          <w:rFonts w:ascii="Franklin Gothic Book" w:hAnsi="Franklin Gothic Book"/>
          <w:color w:val="002060"/>
          <w:sz w:val="24"/>
          <w:szCs w:val="24"/>
        </w:rPr>
      </w:pPr>
      <w:r w:rsidRPr="00AD255C">
        <w:rPr>
          <w:rFonts w:ascii="Franklin Gothic Book" w:hAnsi="Franklin Gothic Book"/>
          <w:color w:val="002060"/>
          <w:sz w:val="24"/>
          <w:szCs w:val="24"/>
        </w:rPr>
        <w:t>Overview</w:t>
      </w:r>
    </w:p>
    <w:p w14:paraId="3F26812D" w14:textId="77777777" w:rsidR="000F0D74" w:rsidRDefault="000D34D4" w:rsidP="000F0D74">
      <w:pPr>
        <w:pStyle w:val="ListParagraph"/>
        <w:numPr>
          <w:ilvl w:val="1"/>
          <w:numId w:val="26"/>
        </w:numPr>
        <w:spacing w:line="480" w:lineRule="auto"/>
        <w:jc w:val="both"/>
        <w:rPr>
          <w:rFonts w:ascii="Franklin Gothic Book" w:hAnsi="Franklin Gothic Book"/>
          <w:color w:val="002060"/>
          <w:sz w:val="24"/>
          <w:szCs w:val="24"/>
        </w:rPr>
      </w:pPr>
      <w:r w:rsidRPr="000F0D74">
        <w:rPr>
          <w:rFonts w:ascii="Franklin Gothic Book" w:hAnsi="Franklin Gothic Book"/>
          <w:color w:val="002060"/>
          <w:sz w:val="24"/>
          <w:szCs w:val="24"/>
        </w:rPr>
        <w:t>Company Market Ranking</w:t>
      </w:r>
    </w:p>
    <w:p w14:paraId="282013FD" w14:textId="43367C15" w:rsidR="000D34D4" w:rsidRPr="000F0D74" w:rsidRDefault="000F0D74" w:rsidP="000F0D74">
      <w:pPr>
        <w:pStyle w:val="ListParagraph"/>
        <w:numPr>
          <w:ilvl w:val="1"/>
          <w:numId w:val="26"/>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000D34D4" w:rsidRPr="000F0D74">
        <w:rPr>
          <w:rFonts w:ascii="Franklin Gothic Book" w:hAnsi="Franklin Gothic Book"/>
          <w:color w:val="002060"/>
          <w:sz w:val="24"/>
          <w:szCs w:val="24"/>
        </w:rPr>
        <w:t>Key Developments Strategies</w:t>
      </w:r>
    </w:p>
    <w:p w14:paraId="71AB8E0D" w14:textId="35A23ED0" w:rsidR="000D34D4" w:rsidRPr="000F0D74" w:rsidRDefault="000D34D4" w:rsidP="000F0D74">
      <w:pPr>
        <w:pStyle w:val="ListParagraph"/>
        <w:numPr>
          <w:ilvl w:val="0"/>
          <w:numId w:val="9"/>
        </w:numPr>
        <w:spacing w:line="480" w:lineRule="auto"/>
        <w:jc w:val="both"/>
        <w:rPr>
          <w:rFonts w:ascii="Franklin Gothic Book" w:hAnsi="Franklin Gothic Book"/>
          <w:b/>
          <w:bCs/>
          <w:color w:val="002060"/>
          <w:sz w:val="24"/>
          <w:szCs w:val="24"/>
        </w:rPr>
      </w:pPr>
      <w:r w:rsidRPr="000F0D74">
        <w:rPr>
          <w:rFonts w:ascii="Franklin Gothic Book" w:hAnsi="Franklin Gothic Book"/>
          <w:b/>
          <w:bCs/>
          <w:color w:val="002060"/>
          <w:sz w:val="24"/>
          <w:szCs w:val="24"/>
        </w:rPr>
        <w:t>COMPANY PROFILES</w:t>
      </w:r>
    </w:p>
    <w:p w14:paraId="5D756AF4" w14:textId="72698A65" w:rsidR="000D34D4" w:rsidRPr="000E75F4" w:rsidRDefault="000D34D4" w:rsidP="000D34D4">
      <w:pPr>
        <w:pStyle w:val="ListParagraph"/>
        <w:numPr>
          <w:ilvl w:val="1"/>
          <w:numId w:val="9"/>
        </w:numPr>
        <w:spacing w:line="480" w:lineRule="auto"/>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0F0D74" w:rsidRPr="000F0D74">
        <w:rPr>
          <w:rFonts w:ascii="Franklin Gothic Book" w:hAnsi="Franklin Gothic Book"/>
          <w:b/>
          <w:bCs/>
          <w:color w:val="1F3864" w:themeColor="accent1" w:themeShade="80"/>
          <w:sz w:val="24"/>
          <w:szCs w:val="24"/>
        </w:rPr>
        <w:t>Abbott</w:t>
      </w:r>
    </w:p>
    <w:p w14:paraId="7C94F192" w14:textId="5654A845" w:rsidR="000D34D4" w:rsidRPr="000663F9" w:rsidRDefault="004B3420" w:rsidP="000D34D4">
      <w:pPr>
        <w:pStyle w:val="ListParagraph"/>
        <w:numPr>
          <w:ilvl w:val="2"/>
          <w:numId w:val="9"/>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2336" behindDoc="1" locked="0" layoutInCell="1" allowOverlap="1" wp14:anchorId="4D199953" wp14:editId="60A2D748">
            <wp:simplePos x="0" y="0"/>
            <wp:positionH relativeFrom="page">
              <wp:posOffset>-1943100</wp:posOffset>
            </wp:positionH>
            <wp:positionV relativeFrom="page">
              <wp:posOffset>-1242060</wp:posOffset>
            </wp:positionV>
            <wp:extent cx="10220215" cy="14454202"/>
            <wp:effectExtent l="0" t="0" r="3810" b="0"/>
            <wp:wrapNone/>
            <wp:docPr id="953598102" name="Picture 95359810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D34D4" w:rsidRPr="000663F9">
        <w:rPr>
          <w:rFonts w:ascii="Franklin Gothic Book" w:hAnsi="Franklin Gothic Book"/>
          <w:color w:val="002060"/>
          <w:sz w:val="24"/>
          <w:szCs w:val="24"/>
        </w:rPr>
        <w:t xml:space="preserve">Overview </w:t>
      </w:r>
    </w:p>
    <w:p w14:paraId="7904738F" w14:textId="7BA3CF4D" w:rsidR="000D34D4" w:rsidRPr="000663F9" w:rsidRDefault="000D34D4" w:rsidP="000D34D4">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AD2292A" w14:textId="77777777" w:rsidR="000D34D4" w:rsidRPr="000663F9" w:rsidRDefault="000D34D4" w:rsidP="000D34D4">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B81FF9C" w14:textId="77777777" w:rsidR="000D34D4" w:rsidRDefault="000D34D4" w:rsidP="000D34D4">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537C4DC" w14:textId="7D7167DD" w:rsidR="000D34D4" w:rsidRPr="000E75F4" w:rsidRDefault="000D34D4" w:rsidP="000D34D4">
      <w:pPr>
        <w:pStyle w:val="ListParagraph"/>
        <w:numPr>
          <w:ilvl w:val="1"/>
          <w:numId w:val="9"/>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0F0D74" w:rsidRPr="000F0D74">
        <w:rPr>
          <w:rFonts w:ascii="Franklin Gothic Book" w:hAnsi="Franklin Gothic Book"/>
          <w:b/>
          <w:bCs/>
          <w:color w:val="1F3864" w:themeColor="accent1" w:themeShade="80"/>
          <w:sz w:val="24"/>
          <w:szCs w:val="24"/>
        </w:rPr>
        <w:t>Dexcom Inc</w:t>
      </w:r>
    </w:p>
    <w:p w14:paraId="378806D0" w14:textId="77777777" w:rsidR="000D34D4" w:rsidRDefault="000D34D4" w:rsidP="000D34D4">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87A19B3" w14:textId="77777777" w:rsidR="000D34D4" w:rsidRPr="0072038D" w:rsidRDefault="000D34D4" w:rsidP="000D34D4">
      <w:pPr>
        <w:pStyle w:val="ListParagraph"/>
        <w:numPr>
          <w:ilvl w:val="2"/>
          <w:numId w:val="9"/>
        </w:numPr>
        <w:spacing w:line="480" w:lineRule="auto"/>
        <w:jc w:val="both"/>
        <w:rPr>
          <w:rFonts w:ascii="Franklin Gothic Book" w:hAnsi="Franklin Gothic Book"/>
          <w:color w:val="002060"/>
          <w:sz w:val="24"/>
          <w:szCs w:val="24"/>
        </w:rPr>
      </w:pPr>
      <w:r w:rsidRPr="0072038D">
        <w:rPr>
          <w:rFonts w:ascii="Franklin Gothic Book" w:hAnsi="Franklin Gothic Book"/>
          <w:color w:val="002060"/>
          <w:sz w:val="24"/>
          <w:szCs w:val="24"/>
        </w:rPr>
        <w:t>Financial Performance</w:t>
      </w:r>
    </w:p>
    <w:p w14:paraId="7F38D472" w14:textId="77777777" w:rsidR="000D34D4" w:rsidRPr="000663F9" w:rsidRDefault="000D34D4" w:rsidP="000D34D4">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23B1353" w14:textId="77777777" w:rsidR="000D34D4" w:rsidRDefault="000D34D4" w:rsidP="000D34D4">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F611F02" w14:textId="4BDFB669" w:rsidR="000D34D4" w:rsidRPr="000E75F4" w:rsidRDefault="000D34D4" w:rsidP="000D34D4">
      <w:pPr>
        <w:pStyle w:val="ListParagraph"/>
        <w:numPr>
          <w:ilvl w:val="1"/>
          <w:numId w:val="9"/>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0F0D74" w:rsidRPr="000F0D74">
        <w:rPr>
          <w:rFonts w:ascii="Franklin Gothic Book" w:hAnsi="Franklin Gothic Book"/>
          <w:b/>
          <w:bCs/>
          <w:color w:val="1F3864" w:themeColor="accent1" w:themeShade="80"/>
          <w:sz w:val="24"/>
          <w:szCs w:val="24"/>
        </w:rPr>
        <w:t>Medtronic plc</w:t>
      </w:r>
    </w:p>
    <w:p w14:paraId="7BEF70FB" w14:textId="77777777" w:rsidR="000D34D4" w:rsidRPr="000663F9" w:rsidRDefault="000D34D4" w:rsidP="000D34D4">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BCE44B2" w14:textId="77777777" w:rsidR="000D34D4" w:rsidRPr="000663F9" w:rsidRDefault="000D34D4" w:rsidP="000D34D4">
      <w:pPr>
        <w:pStyle w:val="ListParagraph"/>
        <w:numPr>
          <w:ilvl w:val="2"/>
          <w:numId w:val="9"/>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32E2FB7" w14:textId="5C6DBC5D" w:rsidR="000D34D4" w:rsidRDefault="000D34D4" w:rsidP="000D34D4">
      <w:p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9.3.3 </w:t>
      </w:r>
      <w:r w:rsidRPr="000663F9">
        <w:rPr>
          <w:rFonts w:ascii="Franklin Gothic Book" w:hAnsi="Franklin Gothic Book"/>
          <w:color w:val="002060"/>
          <w:sz w:val="24"/>
          <w:szCs w:val="24"/>
        </w:rPr>
        <w:t>Product Outlook</w:t>
      </w:r>
    </w:p>
    <w:p w14:paraId="3DE94B29" w14:textId="4BE33C2C" w:rsidR="000D34D4" w:rsidRDefault="000D34D4" w:rsidP="000D34D4">
      <w:p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9</w:t>
      </w:r>
      <w:r w:rsidRPr="000663F9">
        <w:rPr>
          <w:rFonts w:ascii="Franklin Gothic Book" w:hAnsi="Franklin Gothic Book"/>
          <w:color w:val="002060"/>
          <w:sz w:val="24"/>
          <w:szCs w:val="24"/>
        </w:rPr>
        <w:t>.3.4</w:t>
      </w:r>
      <w:r>
        <w:rPr>
          <w:rFonts w:ascii="Franklin Gothic Book" w:hAnsi="Franklin Gothic Book"/>
          <w:color w:val="002060"/>
          <w:sz w:val="24"/>
          <w:szCs w:val="24"/>
        </w:rPr>
        <w:t xml:space="preserve"> </w:t>
      </w:r>
      <w:r w:rsidRPr="000663F9">
        <w:rPr>
          <w:rFonts w:ascii="Franklin Gothic Book" w:hAnsi="Franklin Gothic Book"/>
          <w:color w:val="002060"/>
          <w:sz w:val="24"/>
          <w:szCs w:val="24"/>
        </w:rPr>
        <w:t>Key developments</w:t>
      </w:r>
    </w:p>
    <w:p w14:paraId="39F528E7" w14:textId="1EEC1EF1" w:rsidR="000D34D4" w:rsidRPr="00FA5249" w:rsidRDefault="000D34D4" w:rsidP="000D34D4">
      <w:pPr>
        <w:pStyle w:val="ListParagraph"/>
        <w:numPr>
          <w:ilvl w:val="1"/>
          <w:numId w:val="9"/>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0F0D74" w:rsidRPr="000F0D74">
        <w:rPr>
          <w:rFonts w:ascii="Franklin Gothic Book" w:hAnsi="Franklin Gothic Book"/>
          <w:b/>
          <w:bCs/>
          <w:color w:val="1F3864" w:themeColor="accent1" w:themeShade="80"/>
          <w:sz w:val="24"/>
          <w:szCs w:val="24"/>
        </w:rPr>
        <w:t>3M Company</w:t>
      </w:r>
      <w:r w:rsidRPr="0072038D">
        <w:rPr>
          <w:rFonts w:ascii="Franklin Gothic Book" w:hAnsi="Franklin Gothic Book"/>
          <w:b/>
          <w:bCs/>
          <w:color w:val="1F3864" w:themeColor="accent1" w:themeShade="80"/>
          <w:sz w:val="24"/>
          <w:szCs w:val="24"/>
        </w:rPr>
        <w:t>.</w:t>
      </w:r>
    </w:p>
    <w:p w14:paraId="0D2F0AED" w14:textId="77777777" w:rsidR="000D34D4" w:rsidRPr="000663F9" w:rsidRDefault="000D34D4" w:rsidP="000D34D4">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0C2D3E1" w14:textId="77777777" w:rsidR="000D34D4" w:rsidRPr="000663F9" w:rsidRDefault="000D34D4" w:rsidP="000D34D4">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Financial Performance</w:t>
      </w:r>
    </w:p>
    <w:p w14:paraId="2D4737E8" w14:textId="77777777" w:rsidR="000D34D4" w:rsidRPr="000663F9" w:rsidRDefault="000D34D4" w:rsidP="000D34D4">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038789B" w14:textId="77777777" w:rsidR="000D34D4" w:rsidRDefault="000D34D4" w:rsidP="000D34D4">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1778410" w14:textId="2F422738" w:rsidR="000D34D4" w:rsidRPr="000F0D74" w:rsidRDefault="000D34D4" w:rsidP="000D34D4">
      <w:pPr>
        <w:pStyle w:val="ListParagraph"/>
        <w:numPr>
          <w:ilvl w:val="1"/>
          <w:numId w:val="9"/>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proofErr w:type="spellStart"/>
      <w:r w:rsidR="000F0D74" w:rsidRPr="000F0D74">
        <w:rPr>
          <w:rFonts w:ascii="Franklin Gothic Book" w:hAnsi="Franklin Gothic Book"/>
          <w:b/>
          <w:bCs/>
          <w:color w:val="1F3864" w:themeColor="accent1" w:themeShade="80"/>
          <w:sz w:val="24"/>
          <w:szCs w:val="24"/>
        </w:rPr>
        <w:t>Epicore</w:t>
      </w:r>
      <w:proofErr w:type="spellEnd"/>
      <w:r w:rsidR="000F0D74" w:rsidRPr="000F0D74">
        <w:rPr>
          <w:rFonts w:ascii="Franklin Gothic Book" w:hAnsi="Franklin Gothic Book"/>
          <w:b/>
          <w:bCs/>
          <w:color w:val="1F3864" w:themeColor="accent1" w:themeShade="80"/>
          <w:sz w:val="24"/>
          <w:szCs w:val="24"/>
        </w:rPr>
        <w:t xml:space="preserve"> </w:t>
      </w:r>
      <w:proofErr w:type="spellStart"/>
      <w:r w:rsidR="000F0D74" w:rsidRPr="000F0D74">
        <w:rPr>
          <w:rFonts w:ascii="Franklin Gothic Book" w:hAnsi="Franklin Gothic Book"/>
          <w:b/>
          <w:bCs/>
          <w:color w:val="1F3864" w:themeColor="accent1" w:themeShade="80"/>
          <w:sz w:val="24"/>
          <w:szCs w:val="24"/>
        </w:rPr>
        <w:t>Biosystems</w:t>
      </w:r>
      <w:proofErr w:type="spellEnd"/>
    </w:p>
    <w:p w14:paraId="511224AA" w14:textId="77777777" w:rsidR="000D34D4" w:rsidRPr="000663F9" w:rsidRDefault="000D34D4" w:rsidP="000D34D4">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0157935" w14:textId="77777777" w:rsidR="000D34D4" w:rsidRPr="000663F9" w:rsidRDefault="000D34D4" w:rsidP="000D34D4">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2D7ABDE" w14:textId="77777777" w:rsidR="000D34D4" w:rsidRPr="000663F9" w:rsidRDefault="000D34D4" w:rsidP="000D34D4">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6E90D4E" w14:textId="77777777" w:rsidR="000D34D4" w:rsidRDefault="000D34D4" w:rsidP="000D34D4">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5B0693D" w14:textId="6369A5E4" w:rsidR="000D34D4" w:rsidRPr="00FA5249" w:rsidRDefault="000D34D4" w:rsidP="000D34D4">
      <w:pPr>
        <w:pStyle w:val="ListParagraph"/>
        <w:numPr>
          <w:ilvl w:val="1"/>
          <w:numId w:val="9"/>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0F0D74" w:rsidRPr="000F0D74">
        <w:rPr>
          <w:rFonts w:ascii="Franklin Gothic Book" w:hAnsi="Franklin Gothic Book"/>
          <w:b/>
          <w:bCs/>
          <w:color w:val="1F3864" w:themeColor="accent1" w:themeShade="80"/>
          <w:sz w:val="24"/>
          <w:szCs w:val="24"/>
        </w:rPr>
        <w:t>GE Healthcare</w:t>
      </w:r>
    </w:p>
    <w:p w14:paraId="3BC22566" w14:textId="3C7364F6" w:rsidR="000D34D4" w:rsidRPr="000663F9" w:rsidRDefault="004B3420" w:rsidP="000D34D4">
      <w:pPr>
        <w:pStyle w:val="ListParagraph"/>
        <w:numPr>
          <w:ilvl w:val="2"/>
          <w:numId w:val="9"/>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4384" behindDoc="1" locked="0" layoutInCell="1" allowOverlap="1" wp14:anchorId="04DCE6B7" wp14:editId="0316A977">
            <wp:simplePos x="0" y="0"/>
            <wp:positionH relativeFrom="page">
              <wp:posOffset>-2374900</wp:posOffset>
            </wp:positionH>
            <wp:positionV relativeFrom="page">
              <wp:posOffset>-934720</wp:posOffset>
            </wp:positionV>
            <wp:extent cx="10220215" cy="14454202"/>
            <wp:effectExtent l="0" t="0" r="3810" b="0"/>
            <wp:wrapNone/>
            <wp:docPr id="223501188" name="Picture 22350118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D34D4" w:rsidRPr="000663F9">
        <w:rPr>
          <w:rFonts w:ascii="Franklin Gothic Book" w:hAnsi="Franklin Gothic Book"/>
          <w:color w:val="002060"/>
          <w:sz w:val="24"/>
          <w:szCs w:val="24"/>
        </w:rPr>
        <w:t xml:space="preserve">Overview </w:t>
      </w:r>
    </w:p>
    <w:p w14:paraId="22218489" w14:textId="77777777" w:rsidR="000D34D4" w:rsidRPr="000663F9" w:rsidRDefault="000D34D4" w:rsidP="000D34D4">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AE6445F" w14:textId="455DD9A5" w:rsidR="000D34D4" w:rsidRPr="000663F9" w:rsidRDefault="000D34D4" w:rsidP="000D34D4">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ED9F116" w14:textId="77777777" w:rsidR="000D34D4" w:rsidRDefault="000D34D4" w:rsidP="000D34D4">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A02CD82" w14:textId="02AA7AE1" w:rsidR="000D34D4" w:rsidRPr="00FA5249" w:rsidRDefault="000F0D74" w:rsidP="000D34D4">
      <w:pPr>
        <w:pStyle w:val="ListParagraph"/>
        <w:numPr>
          <w:ilvl w:val="1"/>
          <w:numId w:val="9"/>
        </w:numPr>
        <w:spacing w:line="480" w:lineRule="auto"/>
        <w:jc w:val="both"/>
        <w:rPr>
          <w:rFonts w:ascii="Franklin Gothic Book" w:hAnsi="Franklin Gothic Book"/>
          <w:b/>
          <w:bCs/>
          <w:color w:val="002060"/>
          <w:sz w:val="24"/>
          <w:szCs w:val="24"/>
        </w:rPr>
      </w:pPr>
      <w:r w:rsidRPr="000F0D74">
        <w:rPr>
          <w:rFonts w:ascii="Franklin Gothic Book" w:hAnsi="Franklin Gothic Book"/>
          <w:b/>
          <w:bCs/>
          <w:color w:val="1F3864" w:themeColor="accent1" w:themeShade="80"/>
          <w:sz w:val="24"/>
          <w:szCs w:val="24"/>
        </w:rPr>
        <w:t>Boston Scientific Corporation</w:t>
      </w:r>
    </w:p>
    <w:p w14:paraId="1892B917" w14:textId="77777777" w:rsidR="000D34D4" w:rsidRDefault="000D34D4" w:rsidP="000D34D4">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FD3580F" w14:textId="77777777" w:rsidR="000D34D4" w:rsidRPr="000663F9" w:rsidRDefault="000D34D4" w:rsidP="000D34D4">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9E613D5" w14:textId="3D9372E8" w:rsidR="000D34D4" w:rsidRPr="000663F9" w:rsidRDefault="000D34D4" w:rsidP="000D34D4">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A93D129" w14:textId="0EAD0E53" w:rsidR="000D34D4" w:rsidRDefault="000D34D4" w:rsidP="000D34D4">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3CBD242" w14:textId="1D6A7CBF" w:rsidR="000D34D4" w:rsidRPr="00030CCF" w:rsidRDefault="000F0D74" w:rsidP="000D34D4">
      <w:pPr>
        <w:pStyle w:val="ListParagraph"/>
        <w:numPr>
          <w:ilvl w:val="1"/>
          <w:numId w:val="9"/>
        </w:numPr>
        <w:spacing w:line="480" w:lineRule="auto"/>
        <w:jc w:val="both"/>
        <w:rPr>
          <w:rFonts w:ascii="Franklin Gothic Book" w:hAnsi="Franklin Gothic Book"/>
          <w:b/>
          <w:bCs/>
          <w:color w:val="002060"/>
          <w:sz w:val="24"/>
          <w:szCs w:val="24"/>
        </w:rPr>
      </w:pPr>
      <w:proofErr w:type="spellStart"/>
      <w:r w:rsidRPr="000F0D74">
        <w:rPr>
          <w:rFonts w:ascii="Franklin Gothic Book" w:hAnsi="Franklin Gothic Book"/>
          <w:b/>
          <w:bCs/>
          <w:color w:val="1F3864" w:themeColor="accent1" w:themeShade="80"/>
          <w:sz w:val="24"/>
          <w:szCs w:val="24"/>
        </w:rPr>
        <w:t>iRhythm</w:t>
      </w:r>
      <w:proofErr w:type="spellEnd"/>
      <w:r w:rsidRPr="000F0D74">
        <w:rPr>
          <w:rFonts w:ascii="Franklin Gothic Book" w:hAnsi="Franklin Gothic Book"/>
          <w:b/>
          <w:bCs/>
          <w:color w:val="1F3864" w:themeColor="accent1" w:themeShade="80"/>
          <w:sz w:val="24"/>
          <w:szCs w:val="24"/>
        </w:rPr>
        <w:t xml:space="preserve"> Technologies, </w:t>
      </w:r>
      <w:proofErr w:type="spellStart"/>
      <w:r w:rsidRPr="000F0D74">
        <w:rPr>
          <w:rFonts w:ascii="Franklin Gothic Book" w:hAnsi="Franklin Gothic Book"/>
          <w:b/>
          <w:bCs/>
          <w:color w:val="1F3864" w:themeColor="accent1" w:themeShade="80"/>
          <w:sz w:val="24"/>
          <w:szCs w:val="24"/>
        </w:rPr>
        <w:t>Inc</w:t>
      </w:r>
      <w:proofErr w:type="spellEnd"/>
    </w:p>
    <w:p w14:paraId="1D4E08F1" w14:textId="77777777" w:rsidR="000D34D4" w:rsidRDefault="000D34D4" w:rsidP="000D34D4">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5B9CCA8" w14:textId="77777777" w:rsidR="000D34D4" w:rsidRPr="000663F9" w:rsidRDefault="000D34D4" w:rsidP="000D34D4">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3ED3155" w14:textId="77777777" w:rsidR="000D34D4" w:rsidRPr="000663F9" w:rsidRDefault="000D34D4" w:rsidP="000D34D4">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D8A5DB9" w14:textId="77777777" w:rsidR="000D34D4" w:rsidRDefault="000D34D4" w:rsidP="000D34D4">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03A65DC" w14:textId="77777777" w:rsidR="000D34D4" w:rsidRDefault="000D34D4" w:rsidP="000D34D4">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6B629916" w14:textId="4DC8225C" w:rsidR="000D34D4" w:rsidRPr="00FA5249" w:rsidRDefault="000D34D4" w:rsidP="000D34D4">
      <w:pPr>
        <w:pStyle w:val="ListParagraph"/>
        <w:numPr>
          <w:ilvl w:val="1"/>
          <w:numId w:val="9"/>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proofErr w:type="spellStart"/>
      <w:r w:rsidR="000F0D74" w:rsidRPr="000F0D74">
        <w:rPr>
          <w:rFonts w:ascii="Franklin Gothic Book" w:hAnsi="Franklin Gothic Book"/>
          <w:b/>
          <w:bCs/>
          <w:color w:val="1F3864" w:themeColor="accent1" w:themeShade="80"/>
          <w:sz w:val="24"/>
          <w:szCs w:val="24"/>
        </w:rPr>
        <w:t>Insulet</w:t>
      </w:r>
      <w:proofErr w:type="spellEnd"/>
      <w:r w:rsidR="000F0D74" w:rsidRPr="000F0D74">
        <w:rPr>
          <w:rFonts w:ascii="Franklin Gothic Book" w:hAnsi="Franklin Gothic Book"/>
          <w:b/>
          <w:bCs/>
          <w:color w:val="1F3864" w:themeColor="accent1" w:themeShade="80"/>
          <w:sz w:val="24"/>
          <w:szCs w:val="24"/>
        </w:rPr>
        <w:t xml:space="preserve"> Corporation</w:t>
      </w:r>
      <w:r>
        <w:rPr>
          <w:rFonts w:ascii="Franklin Gothic Book" w:hAnsi="Franklin Gothic Book"/>
          <w:b/>
          <w:bCs/>
          <w:color w:val="1F3864" w:themeColor="accent1" w:themeShade="80"/>
          <w:sz w:val="24"/>
          <w:szCs w:val="24"/>
        </w:rPr>
        <w:t>.</w:t>
      </w:r>
    </w:p>
    <w:p w14:paraId="4097DDF9" w14:textId="77777777" w:rsidR="000D34D4" w:rsidRDefault="000D34D4" w:rsidP="000D34D4">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D2B7266" w14:textId="77777777" w:rsidR="000D34D4" w:rsidRPr="000663F9" w:rsidRDefault="000D34D4" w:rsidP="000D34D4">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Financial Performance</w:t>
      </w:r>
    </w:p>
    <w:p w14:paraId="26D07DD6" w14:textId="77777777" w:rsidR="000D34D4" w:rsidRPr="000663F9" w:rsidRDefault="000D34D4" w:rsidP="000D34D4">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77838DC" w14:textId="77777777" w:rsidR="000D34D4" w:rsidRDefault="000D34D4" w:rsidP="000D34D4">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A2A19A7" w14:textId="5CDF87A0" w:rsidR="000D34D4" w:rsidRPr="0072038D" w:rsidRDefault="000F0D74" w:rsidP="000D34D4">
      <w:pPr>
        <w:pStyle w:val="ListParagraph"/>
        <w:numPr>
          <w:ilvl w:val="1"/>
          <w:numId w:val="9"/>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proofErr w:type="spellStart"/>
      <w:r w:rsidRPr="000F0D74">
        <w:rPr>
          <w:rFonts w:ascii="Franklin Gothic Book" w:hAnsi="Franklin Gothic Book"/>
          <w:b/>
          <w:bCs/>
          <w:color w:val="1F3864" w:themeColor="accent1" w:themeShade="80"/>
          <w:sz w:val="24"/>
          <w:szCs w:val="24"/>
        </w:rPr>
        <w:t>Gentag</w:t>
      </w:r>
      <w:proofErr w:type="spellEnd"/>
      <w:r w:rsidRPr="00292A66">
        <w:rPr>
          <w:rFonts w:ascii="Franklin Gothic Book" w:hAnsi="Franklin Gothic Book"/>
          <w:color w:val="1F3864" w:themeColor="accent1" w:themeShade="80"/>
          <w:sz w:val="24"/>
          <w:szCs w:val="24"/>
        </w:rPr>
        <w:t xml:space="preserve">, </w:t>
      </w:r>
      <w:r w:rsidR="000D34D4" w:rsidRPr="0072038D">
        <w:rPr>
          <w:rFonts w:ascii="Franklin Gothic Book" w:hAnsi="Franklin Gothic Book"/>
          <w:b/>
          <w:bCs/>
          <w:color w:val="1F3864" w:themeColor="accent1" w:themeShade="80"/>
          <w:sz w:val="24"/>
          <w:szCs w:val="24"/>
        </w:rPr>
        <w:t>Inc.</w:t>
      </w:r>
    </w:p>
    <w:p w14:paraId="4C26EB51" w14:textId="77777777" w:rsidR="000D34D4" w:rsidRDefault="000D34D4" w:rsidP="000D34D4">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C1E5F7D" w14:textId="77777777" w:rsidR="000D34D4" w:rsidRPr="000663F9" w:rsidRDefault="000D34D4" w:rsidP="000D34D4">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44208D1" w14:textId="77777777" w:rsidR="000D34D4" w:rsidRPr="000663F9" w:rsidRDefault="000D34D4" w:rsidP="000D34D4">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458FB8F" w14:textId="77777777" w:rsidR="000D34D4" w:rsidRDefault="000D34D4" w:rsidP="000D34D4">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FA669D2" w14:textId="0478BD07" w:rsidR="00096E54" w:rsidRDefault="00096E54" w:rsidP="00096E54">
      <w:pPr>
        <w:pStyle w:val="ListParagraph"/>
        <w:numPr>
          <w:ilvl w:val="1"/>
          <w:numId w:val="9"/>
        </w:numPr>
        <w:spacing w:line="480" w:lineRule="auto"/>
        <w:jc w:val="both"/>
        <w:rPr>
          <w:rFonts w:ascii="Franklin Gothic Book" w:hAnsi="Franklin Gothic Book"/>
          <w:b/>
          <w:bCs/>
          <w:color w:val="002060"/>
          <w:sz w:val="24"/>
          <w:szCs w:val="24"/>
        </w:rPr>
      </w:pPr>
      <w:proofErr w:type="spellStart"/>
      <w:r w:rsidRPr="00096E54">
        <w:rPr>
          <w:rFonts w:ascii="Franklin Gothic Book" w:hAnsi="Franklin Gothic Book"/>
          <w:b/>
          <w:bCs/>
          <w:color w:val="002060"/>
          <w:sz w:val="24"/>
          <w:szCs w:val="24"/>
        </w:rPr>
        <w:t>VivaLNK</w:t>
      </w:r>
      <w:proofErr w:type="spellEnd"/>
      <w:r w:rsidRPr="00096E54">
        <w:rPr>
          <w:rFonts w:ascii="Franklin Gothic Book" w:hAnsi="Franklin Gothic Book"/>
          <w:b/>
          <w:bCs/>
          <w:color w:val="002060"/>
          <w:sz w:val="24"/>
          <w:szCs w:val="24"/>
        </w:rPr>
        <w:t>, Inc.</w:t>
      </w:r>
    </w:p>
    <w:p w14:paraId="57512C77" w14:textId="703C7E7A" w:rsidR="00096E54" w:rsidRDefault="004B3420" w:rsidP="00096E54">
      <w:pPr>
        <w:pStyle w:val="ListParagraph"/>
        <w:numPr>
          <w:ilvl w:val="2"/>
          <w:numId w:val="9"/>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6432" behindDoc="1" locked="0" layoutInCell="1" allowOverlap="1" wp14:anchorId="2170D9C8" wp14:editId="0B04D186">
            <wp:simplePos x="0" y="0"/>
            <wp:positionH relativeFrom="page">
              <wp:posOffset>-1663700</wp:posOffset>
            </wp:positionH>
            <wp:positionV relativeFrom="page">
              <wp:posOffset>-513080</wp:posOffset>
            </wp:positionV>
            <wp:extent cx="10220215" cy="14454202"/>
            <wp:effectExtent l="0" t="0" r="3810" b="0"/>
            <wp:wrapNone/>
            <wp:docPr id="437243259" name="Picture 43724325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96E54" w:rsidRPr="000663F9">
        <w:rPr>
          <w:rFonts w:ascii="Franklin Gothic Book" w:hAnsi="Franklin Gothic Book"/>
          <w:color w:val="002060"/>
          <w:sz w:val="24"/>
          <w:szCs w:val="24"/>
        </w:rPr>
        <w:t xml:space="preserve">Overview </w:t>
      </w:r>
    </w:p>
    <w:p w14:paraId="6023B209" w14:textId="15C3A2C4" w:rsidR="00096E54" w:rsidRPr="000663F9" w:rsidRDefault="00096E54" w:rsidP="00096E54">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471F72F" w14:textId="77777777" w:rsidR="00096E54" w:rsidRPr="000663F9" w:rsidRDefault="00096E54" w:rsidP="00096E54">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3249FD7" w14:textId="4B35F673" w:rsidR="00096E54" w:rsidRDefault="00096E54" w:rsidP="00096E54">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7EDBA88" w14:textId="57973F82" w:rsidR="00096E54" w:rsidRPr="0007781A" w:rsidRDefault="0007781A" w:rsidP="00096E54">
      <w:pPr>
        <w:pStyle w:val="ListParagraph"/>
        <w:numPr>
          <w:ilvl w:val="1"/>
          <w:numId w:val="9"/>
        </w:numPr>
        <w:spacing w:line="480" w:lineRule="auto"/>
        <w:jc w:val="both"/>
        <w:rPr>
          <w:rFonts w:ascii="Franklin Gothic Book" w:hAnsi="Franklin Gothic Book"/>
          <w:b/>
          <w:bCs/>
          <w:color w:val="002060"/>
          <w:sz w:val="24"/>
          <w:szCs w:val="24"/>
        </w:rPr>
      </w:pPr>
      <w:r>
        <w:rPr>
          <w:rFonts w:ascii="Franklin Gothic Book" w:hAnsi="Franklin Gothic Book"/>
          <w:color w:val="002060"/>
          <w:sz w:val="24"/>
          <w:szCs w:val="24"/>
        </w:rPr>
        <w:t xml:space="preserve"> </w:t>
      </w:r>
      <w:proofErr w:type="spellStart"/>
      <w:r w:rsidRPr="0007781A">
        <w:rPr>
          <w:rFonts w:ascii="Franklin Gothic Book" w:hAnsi="Franklin Gothic Book"/>
          <w:b/>
          <w:bCs/>
          <w:color w:val="002060"/>
          <w:sz w:val="24"/>
          <w:szCs w:val="24"/>
        </w:rPr>
        <w:t>Sensium</w:t>
      </w:r>
      <w:proofErr w:type="spellEnd"/>
      <w:r w:rsidRPr="0007781A">
        <w:rPr>
          <w:rFonts w:ascii="Franklin Gothic Book" w:hAnsi="Franklin Gothic Book"/>
          <w:b/>
          <w:bCs/>
          <w:color w:val="002060"/>
          <w:sz w:val="24"/>
          <w:szCs w:val="24"/>
        </w:rPr>
        <w:t xml:space="preserve"> Healthcare Ltd</w:t>
      </w:r>
    </w:p>
    <w:p w14:paraId="55670401" w14:textId="77777777" w:rsidR="0007781A" w:rsidRDefault="0007781A" w:rsidP="0007781A">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C117BB1" w14:textId="77777777" w:rsidR="0007781A" w:rsidRPr="000663F9" w:rsidRDefault="0007781A" w:rsidP="0007781A">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5C333A0" w14:textId="77777777" w:rsidR="0007781A" w:rsidRPr="000663F9" w:rsidRDefault="0007781A" w:rsidP="0007781A">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CA08AEB" w14:textId="77777777" w:rsidR="0007781A" w:rsidRDefault="0007781A" w:rsidP="0007781A">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9B3511F" w14:textId="165AE81E" w:rsidR="0007781A" w:rsidRPr="0007781A" w:rsidRDefault="0007781A" w:rsidP="0007781A">
      <w:pPr>
        <w:pStyle w:val="ListParagraph"/>
        <w:numPr>
          <w:ilvl w:val="1"/>
          <w:numId w:val="9"/>
        </w:numPr>
        <w:spacing w:line="480" w:lineRule="auto"/>
        <w:jc w:val="both"/>
        <w:rPr>
          <w:rFonts w:ascii="Franklin Gothic Book" w:hAnsi="Franklin Gothic Book"/>
          <w:b/>
          <w:bCs/>
          <w:color w:val="002060"/>
          <w:sz w:val="24"/>
          <w:szCs w:val="24"/>
        </w:rPr>
      </w:pPr>
      <w:r>
        <w:rPr>
          <w:rFonts w:ascii="Franklin Gothic Book" w:hAnsi="Franklin Gothic Book"/>
          <w:color w:val="002060"/>
          <w:sz w:val="24"/>
          <w:szCs w:val="24"/>
        </w:rPr>
        <w:t xml:space="preserve"> </w:t>
      </w:r>
      <w:r w:rsidRPr="0007781A">
        <w:rPr>
          <w:rFonts w:ascii="Franklin Gothic Book" w:hAnsi="Franklin Gothic Book"/>
          <w:b/>
          <w:bCs/>
          <w:color w:val="002060"/>
          <w:sz w:val="24"/>
          <w:szCs w:val="24"/>
        </w:rPr>
        <w:t>Philips Healthcare</w:t>
      </w:r>
    </w:p>
    <w:p w14:paraId="7344E445" w14:textId="77777777" w:rsidR="0007781A" w:rsidRDefault="0007781A" w:rsidP="0007781A">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4F62DD1" w14:textId="77777777" w:rsidR="0007781A" w:rsidRPr="000663F9" w:rsidRDefault="0007781A" w:rsidP="0007781A">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348836A" w14:textId="77777777" w:rsidR="0007781A" w:rsidRPr="000663F9" w:rsidRDefault="0007781A" w:rsidP="0007781A">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FE66733" w14:textId="77777777" w:rsidR="0007781A" w:rsidRDefault="0007781A" w:rsidP="0007781A">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04FF631" w14:textId="38CE6689" w:rsidR="0007781A" w:rsidRPr="00573A8A" w:rsidRDefault="00573A8A" w:rsidP="0007781A">
      <w:pPr>
        <w:pStyle w:val="ListParagraph"/>
        <w:numPr>
          <w:ilvl w:val="1"/>
          <w:numId w:val="9"/>
        </w:numPr>
        <w:spacing w:line="480" w:lineRule="auto"/>
        <w:jc w:val="both"/>
        <w:rPr>
          <w:rFonts w:ascii="Franklin Gothic Book" w:hAnsi="Franklin Gothic Book"/>
          <w:b/>
          <w:bCs/>
          <w:color w:val="002060"/>
          <w:sz w:val="24"/>
          <w:szCs w:val="24"/>
        </w:rPr>
      </w:pPr>
      <w:r>
        <w:rPr>
          <w:rFonts w:ascii="Franklin Gothic Book" w:hAnsi="Franklin Gothic Book"/>
          <w:color w:val="002060"/>
          <w:sz w:val="24"/>
          <w:szCs w:val="24"/>
        </w:rPr>
        <w:t xml:space="preserve"> </w:t>
      </w:r>
      <w:proofErr w:type="spellStart"/>
      <w:r w:rsidRPr="00573A8A">
        <w:rPr>
          <w:rFonts w:ascii="Franklin Gothic Book" w:hAnsi="Franklin Gothic Book"/>
          <w:b/>
          <w:bCs/>
          <w:color w:val="002060"/>
          <w:sz w:val="24"/>
          <w:szCs w:val="24"/>
        </w:rPr>
        <w:t>Nemaura</w:t>
      </w:r>
      <w:proofErr w:type="spellEnd"/>
      <w:r w:rsidRPr="00573A8A">
        <w:rPr>
          <w:rFonts w:ascii="Franklin Gothic Book" w:hAnsi="Franklin Gothic Book"/>
          <w:b/>
          <w:bCs/>
          <w:color w:val="002060"/>
          <w:sz w:val="24"/>
          <w:szCs w:val="24"/>
        </w:rPr>
        <w:t xml:space="preserve"> Medical Inc.</w:t>
      </w:r>
    </w:p>
    <w:p w14:paraId="5083FF76" w14:textId="77777777" w:rsidR="00573A8A" w:rsidRDefault="00573A8A" w:rsidP="00573A8A">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2EC2D5A" w14:textId="77777777" w:rsidR="00573A8A" w:rsidRPr="000663F9" w:rsidRDefault="00573A8A" w:rsidP="00573A8A">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994CD94" w14:textId="77777777" w:rsidR="00573A8A" w:rsidRPr="000663F9" w:rsidRDefault="00573A8A" w:rsidP="00573A8A">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Product Outlook</w:t>
      </w:r>
    </w:p>
    <w:p w14:paraId="0C9F9896" w14:textId="77777777" w:rsidR="00573A8A" w:rsidRDefault="00573A8A" w:rsidP="00573A8A">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B4B2A62" w14:textId="63E3DA49" w:rsidR="00573A8A" w:rsidRPr="00573A8A" w:rsidRDefault="00573A8A" w:rsidP="00573A8A">
      <w:pPr>
        <w:pStyle w:val="ListParagraph"/>
        <w:numPr>
          <w:ilvl w:val="1"/>
          <w:numId w:val="9"/>
        </w:numPr>
        <w:spacing w:line="480" w:lineRule="auto"/>
        <w:jc w:val="both"/>
        <w:rPr>
          <w:rFonts w:ascii="Franklin Gothic Book" w:hAnsi="Franklin Gothic Book"/>
          <w:b/>
          <w:bCs/>
          <w:color w:val="002060"/>
          <w:sz w:val="24"/>
          <w:szCs w:val="24"/>
        </w:rPr>
      </w:pPr>
      <w:r>
        <w:rPr>
          <w:rFonts w:ascii="Franklin Gothic Book" w:hAnsi="Franklin Gothic Book"/>
          <w:color w:val="002060"/>
          <w:sz w:val="24"/>
          <w:szCs w:val="24"/>
        </w:rPr>
        <w:t xml:space="preserve"> </w:t>
      </w:r>
      <w:proofErr w:type="spellStart"/>
      <w:r w:rsidRPr="00573A8A">
        <w:rPr>
          <w:rFonts w:ascii="Franklin Gothic Book" w:hAnsi="Franklin Gothic Book"/>
          <w:b/>
          <w:bCs/>
          <w:color w:val="002060"/>
          <w:sz w:val="24"/>
          <w:szCs w:val="24"/>
        </w:rPr>
        <w:t>Biolinq</w:t>
      </w:r>
      <w:proofErr w:type="spellEnd"/>
      <w:r w:rsidRPr="00573A8A">
        <w:rPr>
          <w:rFonts w:ascii="Franklin Gothic Book" w:hAnsi="Franklin Gothic Book"/>
          <w:b/>
          <w:bCs/>
          <w:color w:val="002060"/>
          <w:sz w:val="24"/>
          <w:szCs w:val="24"/>
        </w:rPr>
        <w:t xml:space="preserve"> Inc.</w:t>
      </w:r>
    </w:p>
    <w:p w14:paraId="6175E8C8" w14:textId="77777777" w:rsidR="00573A8A" w:rsidRDefault="00573A8A" w:rsidP="00573A8A">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3702584" w14:textId="77777777" w:rsidR="00573A8A" w:rsidRPr="000663F9" w:rsidRDefault="00573A8A" w:rsidP="00573A8A">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05BEFCE" w14:textId="77777777" w:rsidR="00573A8A" w:rsidRPr="000663F9" w:rsidRDefault="00573A8A" w:rsidP="00573A8A">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20B63D0" w14:textId="77777777" w:rsidR="00573A8A" w:rsidRDefault="00573A8A" w:rsidP="00573A8A">
      <w:pPr>
        <w:pStyle w:val="ListParagraph"/>
        <w:numPr>
          <w:ilvl w:val="2"/>
          <w:numId w:val="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8959B39" w14:textId="77777777" w:rsidR="00096E54" w:rsidRPr="00096E54" w:rsidRDefault="00096E54" w:rsidP="00096E54">
      <w:pPr>
        <w:spacing w:line="480" w:lineRule="auto"/>
        <w:jc w:val="both"/>
        <w:rPr>
          <w:rFonts w:ascii="Franklin Gothic Book" w:hAnsi="Franklin Gothic Book"/>
          <w:b/>
          <w:bCs/>
          <w:color w:val="002060"/>
          <w:sz w:val="24"/>
          <w:szCs w:val="24"/>
        </w:rPr>
      </w:pPr>
    </w:p>
    <w:p w14:paraId="14B7A1A6" w14:textId="0E3525F1" w:rsidR="000D34D4" w:rsidRPr="00030CCF" w:rsidRDefault="004B3420" w:rsidP="000D34D4">
      <w:pPr>
        <w:pStyle w:val="ListParagraph"/>
        <w:numPr>
          <w:ilvl w:val="0"/>
          <w:numId w:val="9"/>
        </w:numPr>
        <w:spacing w:line="48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8480" behindDoc="1" locked="0" layoutInCell="1" allowOverlap="1" wp14:anchorId="1CE66750" wp14:editId="4EE36F22">
            <wp:simplePos x="0" y="0"/>
            <wp:positionH relativeFrom="page">
              <wp:posOffset>-2260600</wp:posOffset>
            </wp:positionH>
            <wp:positionV relativeFrom="page">
              <wp:posOffset>-1064895</wp:posOffset>
            </wp:positionV>
            <wp:extent cx="10220215" cy="14454202"/>
            <wp:effectExtent l="0" t="0" r="3810" b="0"/>
            <wp:wrapNone/>
            <wp:docPr id="35381458" name="Picture 3538145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F0D74">
        <w:rPr>
          <w:rFonts w:ascii="Franklin Gothic Book" w:hAnsi="Franklin Gothic Book"/>
          <w:b/>
          <w:bCs/>
          <w:color w:val="002060"/>
          <w:sz w:val="24"/>
          <w:szCs w:val="24"/>
        </w:rPr>
        <w:t xml:space="preserve"> </w:t>
      </w:r>
      <w:r w:rsidR="000D34D4" w:rsidRPr="00030CCF">
        <w:rPr>
          <w:rFonts w:ascii="Franklin Gothic Book" w:hAnsi="Franklin Gothic Book"/>
          <w:b/>
          <w:bCs/>
          <w:color w:val="002060"/>
          <w:sz w:val="24"/>
          <w:szCs w:val="24"/>
        </w:rPr>
        <w:t>KEY DEVELOPMENTS</w:t>
      </w:r>
    </w:p>
    <w:p w14:paraId="63C12B27" w14:textId="46FFB632" w:rsidR="000D34D4" w:rsidRDefault="00573A8A" w:rsidP="000D34D4">
      <w:pPr>
        <w:pStyle w:val="ListParagraph"/>
        <w:numPr>
          <w:ilvl w:val="1"/>
          <w:numId w:val="9"/>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000D34D4">
        <w:rPr>
          <w:rFonts w:ascii="Franklin Gothic Book" w:hAnsi="Franklin Gothic Book"/>
          <w:color w:val="002060"/>
          <w:sz w:val="24"/>
          <w:szCs w:val="24"/>
        </w:rPr>
        <w:t>Product Launches/Developments</w:t>
      </w:r>
    </w:p>
    <w:p w14:paraId="04A16CCF" w14:textId="21B24EEF" w:rsidR="000D34D4" w:rsidRDefault="00573A8A" w:rsidP="000D34D4">
      <w:pPr>
        <w:pStyle w:val="ListParagraph"/>
        <w:numPr>
          <w:ilvl w:val="1"/>
          <w:numId w:val="9"/>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000D34D4">
        <w:rPr>
          <w:rFonts w:ascii="Franklin Gothic Book" w:hAnsi="Franklin Gothic Book"/>
          <w:color w:val="002060"/>
          <w:sz w:val="24"/>
          <w:szCs w:val="24"/>
        </w:rPr>
        <w:t>Merges and Acquisitions</w:t>
      </w:r>
    </w:p>
    <w:p w14:paraId="3FD7FB6B" w14:textId="6D9C1653" w:rsidR="000D34D4" w:rsidRDefault="00573A8A" w:rsidP="000D34D4">
      <w:pPr>
        <w:pStyle w:val="ListParagraph"/>
        <w:numPr>
          <w:ilvl w:val="1"/>
          <w:numId w:val="9"/>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000D34D4">
        <w:rPr>
          <w:rFonts w:ascii="Franklin Gothic Book" w:hAnsi="Franklin Gothic Book"/>
          <w:color w:val="002060"/>
          <w:sz w:val="24"/>
          <w:szCs w:val="24"/>
        </w:rPr>
        <w:t>Business Expansions</w:t>
      </w:r>
    </w:p>
    <w:p w14:paraId="5BD516E1" w14:textId="7F08C331" w:rsidR="000D34D4" w:rsidRDefault="00573A8A" w:rsidP="000D34D4">
      <w:pPr>
        <w:pStyle w:val="ListParagraph"/>
        <w:numPr>
          <w:ilvl w:val="1"/>
          <w:numId w:val="9"/>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000D34D4">
        <w:rPr>
          <w:rFonts w:ascii="Franklin Gothic Book" w:hAnsi="Franklin Gothic Book"/>
          <w:color w:val="002060"/>
          <w:sz w:val="24"/>
          <w:szCs w:val="24"/>
        </w:rPr>
        <w:t>Partnerships and Collaborations</w:t>
      </w:r>
    </w:p>
    <w:p w14:paraId="18DB9BDE" w14:textId="6138CB4D" w:rsidR="000D34D4" w:rsidRPr="00030CCF" w:rsidRDefault="000D34D4" w:rsidP="000D34D4">
      <w:pPr>
        <w:pStyle w:val="ListParagraph"/>
        <w:numPr>
          <w:ilvl w:val="0"/>
          <w:numId w:val="9"/>
        </w:numPr>
        <w:spacing w:line="480" w:lineRule="auto"/>
        <w:jc w:val="both"/>
        <w:rPr>
          <w:rFonts w:ascii="Franklin Gothic Book" w:hAnsi="Franklin Gothic Book"/>
          <w:b/>
          <w:bCs/>
          <w:color w:val="002060"/>
          <w:sz w:val="24"/>
          <w:szCs w:val="24"/>
        </w:rPr>
      </w:pPr>
      <w:r w:rsidRPr="00030CCF">
        <w:rPr>
          <w:rFonts w:ascii="Franklin Gothic Book" w:hAnsi="Franklin Gothic Book"/>
          <w:b/>
          <w:bCs/>
          <w:color w:val="002060"/>
          <w:sz w:val="24"/>
          <w:szCs w:val="24"/>
        </w:rPr>
        <w:t>Appendix</w:t>
      </w:r>
    </w:p>
    <w:p w14:paraId="3BF75D3B" w14:textId="733EBB9A" w:rsidR="000D34D4" w:rsidRDefault="00573A8A" w:rsidP="000D34D4">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000D34D4">
        <w:rPr>
          <w:rFonts w:ascii="Franklin Gothic Book" w:hAnsi="Franklin Gothic Book"/>
          <w:color w:val="002060"/>
          <w:sz w:val="24"/>
          <w:szCs w:val="24"/>
        </w:rPr>
        <w:t>1</w:t>
      </w:r>
      <w:r w:rsidR="000F0D74">
        <w:rPr>
          <w:rFonts w:ascii="Franklin Gothic Book" w:hAnsi="Franklin Gothic Book"/>
          <w:color w:val="002060"/>
          <w:sz w:val="24"/>
          <w:szCs w:val="24"/>
        </w:rPr>
        <w:t>1</w:t>
      </w:r>
      <w:r w:rsidR="000D34D4">
        <w:rPr>
          <w:rFonts w:ascii="Franklin Gothic Book" w:hAnsi="Franklin Gothic Book"/>
          <w:color w:val="002060"/>
          <w:sz w:val="24"/>
          <w:szCs w:val="24"/>
        </w:rPr>
        <w:t>.1 Related Research</w:t>
      </w:r>
    </w:p>
    <w:p w14:paraId="1BC06226" w14:textId="77777777" w:rsidR="000D34D4" w:rsidRPr="00A1510E" w:rsidRDefault="000D34D4" w:rsidP="000D34D4">
      <w:pPr>
        <w:spacing w:before="240" w:line="360" w:lineRule="auto"/>
        <w:jc w:val="both"/>
        <w:rPr>
          <w:rFonts w:ascii="Franklin Gothic Book" w:hAnsi="Franklin Gothic Book"/>
          <w:color w:val="1F3864" w:themeColor="accent1" w:themeShade="80"/>
          <w:sz w:val="24"/>
          <w:szCs w:val="24"/>
        </w:rPr>
      </w:pPr>
    </w:p>
    <w:p w14:paraId="3E820ABF" w14:textId="77777777" w:rsidR="000D34D4" w:rsidRPr="00A1510E" w:rsidRDefault="000D34D4" w:rsidP="000D34D4">
      <w:pPr>
        <w:spacing w:before="240" w:line="360" w:lineRule="auto"/>
        <w:jc w:val="both"/>
        <w:rPr>
          <w:rFonts w:ascii="Franklin Gothic Book" w:hAnsi="Franklin Gothic Book"/>
          <w:b/>
          <w:bCs/>
          <w:color w:val="1F3864" w:themeColor="accent1" w:themeShade="80"/>
          <w:sz w:val="24"/>
          <w:szCs w:val="24"/>
        </w:rPr>
      </w:pPr>
    </w:p>
    <w:p w14:paraId="1DE30B0B" w14:textId="77777777" w:rsidR="000D34D4" w:rsidRDefault="000D34D4" w:rsidP="000D34D4">
      <w:pPr>
        <w:spacing w:line="360" w:lineRule="auto"/>
        <w:rPr>
          <w:rFonts w:ascii="Franklin Gothic Book" w:hAnsi="Franklin Gothic Book"/>
          <w:color w:val="002060"/>
          <w:sz w:val="24"/>
          <w:szCs w:val="24"/>
        </w:rPr>
      </w:pPr>
    </w:p>
    <w:p w14:paraId="2A2B6DAE" w14:textId="77777777" w:rsidR="000D34D4" w:rsidRDefault="000D34D4" w:rsidP="000D34D4">
      <w:pPr>
        <w:spacing w:line="360" w:lineRule="auto"/>
        <w:rPr>
          <w:rFonts w:ascii="Franklin Gothic Book" w:hAnsi="Franklin Gothic Book"/>
          <w:color w:val="002060"/>
          <w:sz w:val="24"/>
          <w:szCs w:val="24"/>
        </w:rPr>
      </w:pPr>
    </w:p>
    <w:p w14:paraId="5F1B6707" w14:textId="77777777" w:rsidR="000D34D4" w:rsidRPr="00E22407" w:rsidRDefault="000D34D4" w:rsidP="000D34D4">
      <w:pPr>
        <w:rPr>
          <w:rFonts w:ascii="Franklin Gothic Book" w:hAnsi="Franklin Gothic Book"/>
        </w:rPr>
      </w:pPr>
    </w:p>
    <w:p w14:paraId="394C67F0" w14:textId="77777777" w:rsidR="000D34D4" w:rsidRDefault="000D34D4" w:rsidP="000D34D4"/>
    <w:bookmarkEnd w:id="0"/>
    <w:p w14:paraId="2B0B0488"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B7BF3"/>
    <w:multiLevelType w:val="multilevel"/>
    <w:tmpl w:val="D16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80808"/>
    <w:multiLevelType w:val="hybridMultilevel"/>
    <w:tmpl w:val="B2364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504535"/>
    <w:multiLevelType w:val="multilevel"/>
    <w:tmpl w:val="9880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605B1"/>
    <w:multiLevelType w:val="multilevel"/>
    <w:tmpl w:val="09F8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27DF9"/>
    <w:multiLevelType w:val="multilevel"/>
    <w:tmpl w:val="05E8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254A3"/>
    <w:multiLevelType w:val="multilevel"/>
    <w:tmpl w:val="850E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414F1E"/>
    <w:multiLevelType w:val="multilevel"/>
    <w:tmpl w:val="0E7A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607342"/>
    <w:multiLevelType w:val="multilevel"/>
    <w:tmpl w:val="1A2E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9A04B3"/>
    <w:multiLevelType w:val="multilevel"/>
    <w:tmpl w:val="DBF0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24259D"/>
    <w:multiLevelType w:val="hybridMultilevel"/>
    <w:tmpl w:val="642C4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1" w15:restartNumberingAfterBreak="0">
    <w:nsid w:val="3D383BEF"/>
    <w:multiLevelType w:val="multilevel"/>
    <w:tmpl w:val="127C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150019"/>
    <w:multiLevelType w:val="hybridMultilevel"/>
    <w:tmpl w:val="F918C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DFD1821"/>
    <w:multiLevelType w:val="multilevel"/>
    <w:tmpl w:val="34840562"/>
    <w:lvl w:ilvl="0">
      <w:start w:val="9"/>
      <w:numFmt w:val="decimal"/>
      <w:lvlText w:val="%1"/>
      <w:lvlJc w:val="left"/>
      <w:pPr>
        <w:ind w:left="634" w:hanging="492"/>
      </w:pPr>
      <w:rPr>
        <w:rFonts w:hint="default"/>
        <w:sz w:val="40"/>
        <w:szCs w:val="40"/>
      </w:rPr>
    </w:lvl>
    <w:lvl w:ilvl="1">
      <w:start w:val="1"/>
      <w:numFmt w:val="decimal"/>
      <w:lvlText w:val="%1.%2"/>
      <w:lvlJc w:val="left"/>
      <w:pPr>
        <w:ind w:left="1212" w:hanging="49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E0A2766"/>
    <w:multiLevelType w:val="hybridMultilevel"/>
    <w:tmpl w:val="37369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80010E"/>
    <w:multiLevelType w:val="hybridMultilevel"/>
    <w:tmpl w:val="5E9E4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0BB23D1"/>
    <w:multiLevelType w:val="multilevel"/>
    <w:tmpl w:val="989E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0A371C"/>
    <w:multiLevelType w:val="multilevel"/>
    <w:tmpl w:val="F1F4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DB0789"/>
    <w:multiLevelType w:val="multilevel"/>
    <w:tmpl w:val="C6CAABB0"/>
    <w:lvl w:ilvl="0">
      <w:start w:val="8"/>
      <w:numFmt w:val="decimal"/>
      <w:lvlText w:val="%1"/>
      <w:lvlJc w:val="left"/>
      <w:pPr>
        <w:ind w:left="720" w:hanging="360"/>
      </w:pPr>
      <w:rPr>
        <w:rFonts w:eastAsia="Times New Roman" w:cs="Calibri" w:hint="default"/>
        <w:b/>
        <w:sz w:val="40"/>
      </w:rPr>
    </w:lvl>
    <w:lvl w:ilvl="1">
      <w:start w:val="1"/>
      <w:numFmt w:val="decimal"/>
      <w:isLgl/>
      <w:lvlText w:val="%1.%2"/>
      <w:lvlJc w:val="left"/>
      <w:pPr>
        <w:ind w:left="1572" w:hanging="360"/>
      </w:pPr>
      <w:rPr>
        <w:rFonts w:hint="default"/>
      </w:rPr>
    </w:lvl>
    <w:lvl w:ilvl="2">
      <w:start w:val="1"/>
      <w:numFmt w:val="decimal"/>
      <w:isLgl/>
      <w:lvlText w:val="%1.%2.%3"/>
      <w:lvlJc w:val="left"/>
      <w:pPr>
        <w:ind w:left="2784" w:hanging="720"/>
      </w:pPr>
      <w:rPr>
        <w:rFonts w:hint="default"/>
      </w:rPr>
    </w:lvl>
    <w:lvl w:ilvl="3">
      <w:start w:val="1"/>
      <w:numFmt w:val="decimal"/>
      <w:isLgl/>
      <w:lvlText w:val="%1.%2.%3.%4"/>
      <w:lvlJc w:val="left"/>
      <w:pPr>
        <w:ind w:left="3996" w:hanging="1080"/>
      </w:pPr>
      <w:rPr>
        <w:rFonts w:hint="default"/>
      </w:rPr>
    </w:lvl>
    <w:lvl w:ilvl="4">
      <w:start w:val="1"/>
      <w:numFmt w:val="decimal"/>
      <w:isLgl/>
      <w:lvlText w:val="%1.%2.%3.%4.%5"/>
      <w:lvlJc w:val="left"/>
      <w:pPr>
        <w:ind w:left="4848" w:hanging="1080"/>
      </w:pPr>
      <w:rPr>
        <w:rFonts w:hint="default"/>
      </w:rPr>
    </w:lvl>
    <w:lvl w:ilvl="5">
      <w:start w:val="1"/>
      <w:numFmt w:val="decimal"/>
      <w:isLgl/>
      <w:lvlText w:val="%1.%2.%3.%4.%5.%6"/>
      <w:lvlJc w:val="left"/>
      <w:pPr>
        <w:ind w:left="6060" w:hanging="1440"/>
      </w:pPr>
      <w:rPr>
        <w:rFonts w:hint="default"/>
      </w:rPr>
    </w:lvl>
    <w:lvl w:ilvl="6">
      <w:start w:val="1"/>
      <w:numFmt w:val="decimal"/>
      <w:isLgl/>
      <w:lvlText w:val="%1.%2.%3.%4.%5.%6.%7"/>
      <w:lvlJc w:val="left"/>
      <w:pPr>
        <w:ind w:left="6912" w:hanging="1440"/>
      </w:pPr>
      <w:rPr>
        <w:rFonts w:hint="default"/>
      </w:rPr>
    </w:lvl>
    <w:lvl w:ilvl="7">
      <w:start w:val="1"/>
      <w:numFmt w:val="decimal"/>
      <w:isLgl/>
      <w:lvlText w:val="%1.%2.%3.%4.%5.%6.%7.%8"/>
      <w:lvlJc w:val="left"/>
      <w:pPr>
        <w:ind w:left="8124" w:hanging="1800"/>
      </w:pPr>
      <w:rPr>
        <w:rFonts w:hint="default"/>
      </w:rPr>
    </w:lvl>
    <w:lvl w:ilvl="8">
      <w:start w:val="1"/>
      <w:numFmt w:val="decimal"/>
      <w:isLgl/>
      <w:lvlText w:val="%1.%2.%3.%4.%5.%6.%7.%8.%9"/>
      <w:lvlJc w:val="left"/>
      <w:pPr>
        <w:ind w:left="8976" w:hanging="1800"/>
      </w:pPr>
      <w:rPr>
        <w:rFonts w:hint="default"/>
      </w:rPr>
    </w:lvl>
  </w:abstractNum>
  <w:abstractNum w:abstractNumId="19" w15:restartNumberingAfterBreak="0">
    <w:nsid w:val="6BFC037E"/>
    <w:multiLevelType w:val="hybridMultilevel"/>
    <w:tmpl w:val="70BC3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FD35076"/>
    <w:multiLevelType w:val="multilevel"/>
    <w:tmpl w:val="0788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461D27"/>
    <w:multiLevelType w:val="multilevel"/>
    <w:tmpl w:val="2FBA7D76"/>
    <w:lvl w:ilvl="0">
      <w:start w:val="6"/>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74A6608F"/>
    <w:multiLevelType w:val="hybridMultilevel"/>
    <w:tmpl w:val="49E8C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E71040"/>
    <w:multiLevelType w:val="hybridMultilevel"/>
    <w:tmpl w:val="3D704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DFE5112"/>
    <w:multiLevelType w:val="hybridMultilevel"/>
    <w:tmpl w:val="DF22D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F110B82"/>
    <w:multiLevelType w:val="multilevel"/>
    <w:tmpl w:val="6A46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EB1DC8"/>
    <w:multiLevelType w:val="multilevel"/>
    <w:tmpl w:val="4E4A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9"/>
  </w:num>
  <w:num w:numId="3">
    <w:abstractNumId w:val="23"/>
  </w:num>
  <w:num w:numId="4">
    <w:abstractNumId w:val="14"/>
  </w:num>
  <w:num w:numId="5">
    <w:abstractNumId w:val="1"/>
  </w:num>
  <w:num w:numId="6">
    <w:abstractNumId w:val="5"/>
  </w:num>
  <w:num w:numId="7">
    <w:abstractNumId w:val="9"/>
  </w:num>
  <w:num w:numId="8">
    <w:abstractNumId w:val="21"/>
  </w:num>
  <w:num w:numId="9">
    <w:abstractNumId w:val="13"/>
  </w:num>
  <w:num w:numId="10">
    <w:abstractNumId w:val="8"/>
  </w:num>
  <w:num w:numId="11">
    <w:abstractNumId w:val="2"/>
  </w:num>
  <w:num w:numId="12">
    <w:abstractNumId w:val="17"/>
  </w:num>
  <w:num w:numId="13">
    <w:abstractNumId w:val="11"/>
  </w:num>
  <w:num w:numId="14">
    <w:abstractNumId w:val="7"/>
  </w:num>
  <w:num w:numId="15">
    <w:abstractNumId w:val="3"/>
  </w:num>
  <w:num w:numId="16">
    <w:abstractNumId w:val="6"/>
  </w:num>
  <w:num w:numId="17">
    <w:abstractNumId w:val="16"/>
  </w:num>
  <w:num w:numId="18">
    <w:abstractNumId w:val="25"/>
  </w:num>
  <w:num w:numId="19">
    <w:abstractNumId w:val="4"/>
  </w:num>
  <w:num w:numId="20">
    <w:abstractNumId w:val="0"/>
  </w:num>
  <w:num w:numId="21">
    <w:abstractNumId w:val="22"/>
  </w:num>
  <w:num w:numId="22">
    <w:abstractNumId w:val="20"/>
  </w:num>
  <w:num w:numId="23">
    <w:abstractNumId w:val="26"/>
  </w:num>
  <w:num w:numId="24">
    <w:abstractNumId w:val="12"/>
  </w:num>
  <w:num w:numId="25">
    <w:abstractNumId w:val="15"/>
  </w:num>
  <w:num w:numId="26">
    <w:abstractNumId w:val="18"/>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4D4"/>
    <w:rsid w:val="00015028"/>
    <w:rsid w:val="00015A93"/>
    <w:rsid w:val="00053771"/>
    <w:rsid w:val="0007781A"/>
    <w:rsid w:val="00096E54"/>
    <w:rsid w:val="000D34D4"/>
    <w:rsid w:val="000F0D74"/>
    <w:rsid w:val="00113AA6"/>
    <w:rsid w:val="001420CA"/>
    <w:rsid w:val="001B2F0F"/>
    <w:rsid w:val="001B64AA"/>
    <w:rsid w:val="001E6689"/>
    <w:rsid w:val="00281309"/>
    <w:rsid w:val="002923B7"/>
    <w:rsid w:val="002B4B2F"/>
    <w:rsid w:val="002F691C"/>
    <w:rsid w:val="00385CB7"/>
    <w:rsid w:val="00464CE7"/>
    <w:rsid w:val="004B3420"/>
    <w:rsid w:val="00527FFA"/>
    <w:rsid w:val="00573A8A"/>
    <w:rsid w:val="00577F83"/>
    <w:rsid w:val="00590BC1"/>
    <w:rsid w:val="005E66BF"/>
    <w:rsid w:val="00742EB6"/>
    <w:rsid w:val="007E1EAA"/>
    <w:rsid w:val="008D3910"/>
    <w:rsid w:val="00A26042"/>
    <w:rsid w:val="00AB6D17"/>
    <w:rsid w:val="00C52E1F"/>
    <w:rsid w:val="00CD12E0"/>
    <w:rsid w:val="00D545C5"/>
    <w:rsid w:val="00E92507"/>
    <w:rsid w:val="00EE6B8A"/>
    <w:rsid w:val="00F158FB"/>
    <w:rsid w:val="00F35E48"/>
    <w:rsid w:val="00FA2AF0"/>
    <w:rsid w:val="00FC44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51A60"/>
  <w15:chartTrackingRefBased/>
  <w15:docId w15:val="{99F3188A-BD59-4E15-97FC-8BE34A8F9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4D4"/>
  </w:style>
  <w:style w:type="paragraph" w:styleId="Heading1">
    <w:name w:val="heading 1"/>
    <w:basedOn w:val="Normal"/>
    <w:next w:val="Normal"/>
    <w:link w:val="Heading1Char"/>
    <w:uiPriority w:val="9"/>
    <w:qFormat/>
    <w:rsid w:val="000D34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34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34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34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34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34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4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4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4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4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34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34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34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34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34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4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4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4D4"/>
    <w:rPr>
      <w:rFonts w:eastAsiaTheme="majorEastAsia" w:cstheme="majorBidi"/>
      <w:color w:val="272727" w:themeColor="text1" w:themeTint="D8"/>
    </w:rPr>
  </w:style>
  <w:style w:type="paragraph" w:styleId="Title">
    <w:name w:val="Title"/>
    <w:basedOn w:val="Normal"/>
    <w:next w:val="Normal"/>
    <w:link w:val="TitleChar"/>
    <w:uiPriority w:val="10"/>
    <w:qFormat/>
    <w:rsid w:val="000D3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4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4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34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4D4"/>
    <w:pPr>
      <w:spacing w:before="160"/>
      <w:jc w:val="center"/>
    </w:pPr>
    <w:rPr>
      <w:i/>
      <w:iCs/>
      <w:color w:val="404040" w:themeColor="text1" w:themeTint="BF"/>
    </w:rPr>
  </w:style>
  <w:style w:type="character" w:customStyle="1" w:styleId="QuoteChar">
    <w:name w:val="Quote Char"/>
    <w:basedOn w:val="DefaultParagraphFont"/>
    <w:link w:val="Quote"/>
    <w:uiPriority w:val="29"/>
    <w:rsid w:val="000D34D4"/>
    <w:rPr>
      <w:i/>
      <w:iCs/>
      <w:color w:val="404040" w:themeColor="text1" w:themeTint="BF"/>
    </w:rPr>
  </w:style>
  <w:style w:type="paragraph" w:styleId="ListParagraph">
    <w:name w:val="List Paragraph"/>
    <w:aliases w:val="Lists,MnM Disclaimer,list 1"/>
    <w:basedOn w:val="Normal"/>
    <w:link w:val="ListParagraphChar"/>
    <w:uiPriority w:val="34"/>
    <w:qFormat/>
    <w:rsid w:val="000D34D4"/>
    <w:pPr>
      <w:ind w:left="720"/>
      <w:contextualSpacing/>
    </w:pPr>
  </w:style>
  <w:style w:type="character" w:styleId="IntenseEmphasis">
    <w:name w:val="Intense Emphasis"/>
    <w:basedOn w:val="DefaultParagraphFont"/>
    <w:uiPriority w:val="21"/>
    <w:qFormat/>
    <w:rsid w:val="000D34D4"/>
    <w:rPr>
      <w:i/>
      <w:iCs/>
      <w:color w:val="2F5496" w:themeColor="accent1" w:themeShade="BF"/>
    </w:rPr>
  </w:style>
  <w:style w:type="paragraph" w:styleId="IntenseQuote">
    <w:name w:val="Intense Quote"/>
    <w:basedOn w:val="Normal"/>
    <w:next w:val="Normal"/>
    <w:link w:val="IntenseQuoteChar"/>
    <w:uiPriority w:val="30"/>
    <w:qFormat/>
    <w:rsid w:val="000D34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34D4"/>
    <w:rPr>
      <w:i/>
      <w:iCs/>
      <w:color w:val="2F5496" w:themeColor="accent1" w:themeShade="BF"/>
    </w:rPr>
  </w:style>
  <w:style w:type="character" w:styleId="IntenseReference">
    <w:name w:val="Intense Reference"/>
    <w:basedOn w:val="DefaultParagraphFont"/>
    <w:uiPriority w:val="32"/>
    <w:qFormat/>
    <w:rsid w:val="000D34D4"/>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0D34D4"/>
  </w:style>
  <w:style w:type="character" w:styleId="Hyperlink">
    <w:name w:val="Hyperlink"/>
    <w:basedOn w:val="DefaultParagraphFont"/>
    <w:uiPriority w:val="99"/>
    <w:unhideWhenUsed/>
    <w:rsid w:val="008D3910"/>
    <w:rPr>
      <w:color w:val="0563C1" w:themeColor="hyperlink"/>
      <w:u w:val="single"/>
    </w:rPr>
  </w:style>
  <w:style w:type="character" w:customStyle="1" w:styleId="UnresolvedMention">
    <w:name w:val="Unresolved Mention"/>
    <w:basedOn w:val="DefaultParagraphFont"/>
    <w:uiPriority w:val="99"/>
    <w:semiHidden/>
    <w:unhideWhenUsed/>
    <w:rsid w:val="008D3910"/>
    <w:rPr>
      <w:color w:val="605E5C"/>
      <w:shd w:val="clear" w:color="auto" w:fill="E1DFDD"/>
    </w:rPr>
  </w:style>
  <w:style w:type="paragraph" w:styleId="NormalWeb">
    <w:name w:val="Normal (Web)"/>
    <w:basedOn w:val="Normal"/>
    <w:uiPriority w:val="99"/>
    <w:unhideWhenUsed/>
    <w:rsid w:val="00590B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0533">
      <w:bodyDiv w:val="1"/>
      <w:marLeft w:val="0"/>
      <w:marRight w:val="0"/>
      <w:marTop w:val="0"/>
      <w:marBottom w:val="0"/>
      <w:divBdr>
        <w:top w:val="none" w:sz="0" w:space="0" w:color="auto"/>
        <w:left w:val="none" w:sz="0" w:space="0" w:color="auto"/>
        <w:bottom w:val="none" w:sz="0" w:space="0" w:color="auto"/>
        <w:right w:val="none" w:sz="0" w:space="0" w:color="auto"/>
      </w:divBdr>
    </w:div>
    <w:div w:id="188035985">
      <w:bodyDiv w:val="1"/>
      <w:marLeft w:val="0"/>
      <w:marRight w:val="0"/>
      <w:marTop w:val="0"/>
      <w:marBottom w:val="0"/>
      <w:divBdr>
        <w:top w:val="none" w:sz="0" w:space="0" w:color="auto"/>
        <w:left w:val="none" w:sz="0" w:space="0" w:color="auto"/>
        <w:bottom w:val="none" w:sz="0" w:space="0" w:color="auto"/>
        <w:right w:val="none" w:sz="0" w:space="0" w:color="auto"/>
      </w:divBdr>
    </w:div>
    <w:div w:id="208301045">
      <w:bodyDiv w:val="1"/>
      <w:marLeft w:val="0"/>
      <w:marRight w:val="0"/>
      <w:marTop w:val="0"/>
      <w:marBottom w:val="0"/>
      <w:divBdr>
        <w:top w:val="none" w:sz="0" w:space="0" w:color="auto"/>
        <w:left w:val="none" w:sz="0" w:space="0" w:color="auto"/>
        <w:bottom w:val="none" w:sz="0" w:space="0" w:color="auto"/>
        <w:right w:val="none" w:sz="0" w:space="0" w:color="auto"/>
      </w:divBdr>
    </w:div>
    <w:div w:id="266088405">
      <w:bodyDiv w:val="1"/>
      <w:marLeft w:val="0"/>
      <w:marRight w:val="0"/>
      <w:marTop w:val="0"/>
      <w:marBottom w:val="0"/>
      <w:divBdr>
        <w:top w:val="none" w:sz="0" w:space="0" w:color="auto"/>
        <w:left w:val="none" w:sz="0" w:space="0" w:color="auto"/>
        <w:bottom w:val="none" w:sz="0" w:space="0" w:color="auto"/>
        <w:right w:val="none" w:sz="0" w:space="0" w:color="auto"/>
      </w:divBdr>
    </w:div>
    <w:div w:id="293482318">
      <w:bodyDiv w:val="1"/>
      <w:marLeft w:val="0"/>
      <w:marRight w:val="0"/>
      <w:marTop w:val="0"/>
      <w:marBottom w:val="0"/>
      <w:divBdr>
        <w:top w:val="none" w:sz="0" w:space="0" w:color="auto"/>
        <w:left w:val="none" w:sz="0" w:space="0" w:color="auto"/>
        <w:bottom w:val="none" w:sz="0" w:space="0" w:color="auto"/>
        <w:right w:val="none" w:sz="0" w:space="0" w:color="auto"/>
      </w:divBdr>
    </w:div>
    <w:div w:id="310716819">
      <w:bodyDiv w:val="1"/>
      <w:marLeft w:val="0"/>
      <w:marRight w:val="0"/>
      <w:marTop w:val="0"/>
      <w:marBottom w:val="0"/>
      <w:divBdr>
        <w:top w:val="none" w:sz="0" w:space="0" w:color="auto"/>
        <w:left w:val="none" w:sz="0" w:space="0" w:color="auto"/>
        <w:bottom w:val="none" w:sz="0" w:space="0" w:color="auto"/>
        <w:right w:val="none" w:sz="0" w:space="0" w:color="auto"/>
      </w:divBdr>
    </w:div>
    <w:div w:id="348289174">
      <w:bodyDiv w:val="1"/>
      <w:marLeft w:val="0"/>
      <w:marRight w:val="0"/>
      <w:marTop w:val="0"/>
      <w:marBottom w:val="0"/>
      <w:divBdr>
        <w:top w:val="none" w:sz="0" w:space="0" w:color="auto"/>
        <w:left w:val="none" w:sz="0" w:space="0" w:color="auto"/>
        <w:bottom w:val="none" w:sz="0" w:space="0" w:color="auto"/>
        <w:right w:val="none" w:sz="0" w:space="0" w:color="auto"/>
      </w:divBdr>
    </w:div>
    <w:div w:id="410783885">
      <w:bodyDiv w:val="1"/>
      <w:marLeft w:val="0"/>
      <w:marRight w:val="0"/>
      <w:marTop w:val="0"/>
      <w:marBottom w:val="0"/>
      <w:divBdr>
        <w:top w:val="none" w:sz="0" w:space="0" w:color="auto"/>
        <w:left w:val="none" w:sz="0" w:space="0" w:color="auto"/>
        <w:bottom w:val="none" w:sz="0" w:space="0" w:color="auto"/>
        <w:right w:val="none" w:sz="0" w:space="0" w:color="auto"/>
      </w:divBdr>
    </w:div>
    <w:div w:id="417601044">
      <w:bodyDiv w:val="1"/>
      <w:marLeft w:val="0"/>
      <w:marRight w:val="0"/>
      <w:marTop w:val="0"/>
      <w:marBottom w:val="0"/>
      <w:divBdr>
        <w:top w:val="none" w:sz="0" w:space="0" w:color="auto"/>
        <w:left w:val="none" w:sz="0" w:space="0" w:color="auto"/>
        <w:bottom w:val="none" w:sz="0" w:space="0" w:color="auto"/>
        <w:right w:val="none" w:sz="0" w:space="0" w:color="auto"/>
      </w:divBdr>
    </w:div>
    <w:div w:id="427388474">
      <w:bodyDiv w:val="1"/>
      <w:marLeft w:val="0"/>
      <w:marRight w:val="0"/>
      <w:marTop w:val="0"/>
      <w:marBottom w:val="0"/>
      <w:divBdr>
        <w:top w:val="none" w:sz="0" w:space="0" w:color="auto"/>
        <w:left w:val="none" w:sz="0" w:space="0" w:color="auto"/>
        <w:bottom w:val="none" w:sz="0" w:space="0" w:color="auto"/>
        <w:right w:val="none" w:sz="0" w:space="0" w:color="auto"/>
      </w:divBdr>
    </w:div>
    <w:div w:id="611018239">
      <w:bodyDiv w:val="1"/>
      <w:marLeft w:val="0"/>
      <w:marRight w:val="0"/>
      <w:marTop w:val="0"/>
      <w:marBottom w:val="0"/>
      <w:divBdr>
        <w:top w:val="none" w:sz="0" w:space="0" w:color="auto"/>
        <w:left w:val="none" w:sz="0" w:space="0" w:color="auto"/>
        <w:bottom w:val="none" w:sz="0" w:space="0" w:color="auto"/>
        <w:right w:val="none" w:sz="0" w:space="0" w:color="auto"/>
      </w:divBdr>
    </w:div>
    <w:div w:id="617874787">
      <w:bodyDiv w:val="1"/>
      <w:marLeft w:val="0"/>
      <w:marRight w:val="0"/>
      <w:marTop w:val="0"/>
      <w:marBottom w:val="0"/>
      <w:divBdr>
        <w:top w:val="none" w:sz="0" w:space="0" w:color="auto"/>
        <w:left w:val="none" w:sz="0" w:space="0" w:color="auto"/>
        <w:bottom w:val="none" w:sz="0" w:space="0" w:color="auto"/>
        <w:right w:val="none" w:sz="0" w:space="0" w:color="auto"/>
      </w:divBdr>
    </w:div>
    <w:div w:id="641813846">
      <w:bodyDiv w:val="1"/>
      <w:marLeft w:val="0"/>
      <w:marRight w:val="0"/>
      <w:marTop w:val="0"/>
      <w:marBottom w:val="0"/>
      <w:divBdr>
        <w:top w:val="none" w:sz="0" w:space="0" w:color="auto"/>
        <w:left w:val="none" w:sz="0" w:space="0" w:color="auto"/>
        <w:bottom w:val="none" w:sz="0" w:space="0" w:color="auto"/>
        <w:right w:val="none" w:sz="0" w:space="0" w:color="auto"/>
      </w:divBdr>
    </w:div>
    <w:div w:id="702707921">
      <w:bodyDiv w:val="1"/>
      <w:marLeft w:val="0"/>
      <w:marRight w:val="0"/>
      <w:marTop w:val="0"/>
      <w:marBottom w:val="0"/>
      <w:divBdr>
        <w:top w:val="none" w:sz="0" w:space="0" w:color="auto"/>
        <w:left w:val="none" w:sz="0" w:space="0" w:color="auto"/>
        <w:bottom w:val="none" w:sz="0" w:space="0" w:color="auto"/>
        <w:right w:val="none" w:sz="0" w:space="0" w:color="auto"/>
      </w:divBdr>
    </w:div>
    <w:div w:id="742721626">
      <w:bodyDiv w:val="1"/>
      <w:marLeft w:val="0"/>
      <w:marRight w:val="0"/>
      <w:marTop w:val="0"/>
      <w:marBottom w:val="0"/>
      <w:divBdr>
        <w:top w:val="none" w:sz="0" w:space="0" w:color="auto"/>
        <w:left w:val="none" w:sz="0" w:space="0" w:color="auto"/>
        <w:bottom w:val="none" w:sz="0" w:space="0" w:color="auto"/>
        <w:right w:val="none" w:sz="0" w:space="0" w:color="auto"/>
      </w:divBdr>
    </w:div>
    <w:div w:id="745541167">
      <w:bodyDiv w:val="1"/>
      <w:marLeft w:val="0"/>
      <w:marRight w:val="0"/>
      <w:marTop w:val="0"/>
      <w:marBottom w:val="0"/>
      <w:divBdr>
        <w:top w:val="none" w:sz="0" w:space="0" w:color="auto"/>
        <w:left w:val="none" w:sz="0" w:space="0" w:color="auto"/>
        <w:bottom w:val="none" w:sz="0" w:space="0" w:color="auto"/>
        <w:right w:val="none" w:sz="0" w:space="0" w:color="auto"/>
      </w:divBdr>
    </w:div>
    <w:div w:id="756945930">
      <w:bodyDiv w:val="1"/>
      <w:marLeft w:val="0"/>
      <w:marRight w:val="0"/>
      <w:marTop w:val="0"/>
      <w:marBottom w:val="0"/>
      <w:divBdr>
        <w:top w:val="none" w:sz="0" w:space="0" w:color="auto"/>
        <w:left w:val="none" w:sz="0" w:space="0" w:color="auto"/>
        <w:bottom w:val="none" w:sz="0" w:space="0" w:color="auto"/>
        <w:right w:val="none" w:sz="0" w:space="0" w:color="auto"/>
      </w:divBdr>
    </w:div>
    <w:div w:id="841166964">
      <w:bodyDiv w:val="1"/>
      <w:marLeft w:val="0"/>
      <w:marRight w:val="0"/>
      <w:marTop w:val="0"/>
      <w:marBottom w:val="0"/>
      <w:divBdr>
        <w:top w:val="none" w:sz="0" w:space="0" w:color="auto"/>
        <w:left w:val="none" w:sz="0" w:space="0" w:color="auto"/>
        <w:bottom w:val="none" w:sz="0" w:space="0" w:color="auto"/>
        <w:right w:val="none" w:sz="0" w:space="0" w:color="auto"/>
      </w:divBdr>
    </w:div>
    <w:div w:id="854925348">
      <w:bodyDiv w:val="1"/>
      <w:marLeft w:val="0"/>
      <w:marRight w:val="0"/>
      <w:marTop w:val="0"/>
      <w:marBottom w:val="0"/>
      <w:divBdr>
        <w:top w:val="none" w:sz="0" w:space="0" w:color="auto"/>
        <w:left w:val="none" w:sz="0" w:space="0" w:color="auto"/>
        <w:bottom w:val="none" w:sz="0" w:space="0" w:color="auto"/>
        <w:right w:val="none" w:sz="0" w:space="0" w:color="auto"/>
      </w:divBdr>
    </w:div>
    <w:div w:id="887448437">
      <w:bodyDiv w:val="1"/>
      <w:marLeft w:val="0"/>
      <w:marRight w:val="0"/>
      <w:marTop w:val="0"/>
      <w:marBottom w:val="0"/>
      <w:divBdr>
        <w:top w:val="none" w:sz="0" w:space="0" w:color="auto"/>
        <w:left w:val="none" w:sz="0" w:space="0" w:color="auto"/>
        <w:bottom w:val="none" w:sz="0" w:space="0" w:color="auto"/>
        <w:right w:val="none" w:sz="0" w:space="0" w:color="auto"/>
      </w:divBdr>
    </w:div>
    <w:div w:id="889994565">
      <w:bodyDiv w:val="1"/>
      <w:marLeft w:val="0"/>
      <w:marRight w:val="0"/>
      <w:marTop w:val="0"/>
      <w:marBottom w:val="0"/>
      <w:divBdr>
        <w:top w:val="none" w:sz="0" w:space="0" w:color="auto"/>
        <w:left w:val="none" w:sz="0" w:space="0" w:color="auto"/>
        <w:bottom w:val="none" w:sz="0" w:space="0" w:color="auto"/>
        <w:right w:val="none" w:sz="0" w:space="0" w:color="auto"/>
      </w:divBdr>
    </w:div>
    <w:div w:id="995064668">
      <w:bodyDiv w:val="1"/>
      <w:marLeft w:val="0"/>
      <w:marRight w:val="0"/>
      <w:marTop w:val="0"/>
      <w:marBottom w:val="0"/>
      <w:divBdr>
        <w:top w:val="none" w:sz="0" w:space="0" w:color="auto"/>
        <w:left w:val="none" w:sz="0" w:space="0" w:color="auto"/>
        <w:bottom w:val="none" w:sz="0" w:space="0" w:color="auto"/>
        <w:right w:val="none" w:sz="0" w:space="0" w:color="auto"/>
      </w:divBdr>
    </w:div>
    <w:div w:id="1012880380">
      <w:bodyDiv w:val="1"/>
      <w:marLeft w:val="0"/>
      <w:marRight w:val="0"/>
      <w:marTop w:val="0"/>
      <w:marBottom w:val="0"/>
      <w:divBdr>
        <w:top w:val="none" w:sz="0" w:space="0" w:color="auto"/>
        <w:left w:val="none" w:sz="0" w:space="0" w:color="auto"/>
        <w:bottom w:val="none" w:sz="0" w:space="0" w:color="auto"/>
        <w:right w:val="none" w:sz="0" w:space="0" w:color="auto"/>
      </w:divBdr>
    </w:div>
    <w:div w:id="1017274363">
      <w:bodyDiv w:val="1"/>
      <w:marLeft w:val="0"/>
      <w:marRight w:val="0"/>
      <w:marTop w:val="0"/>
      <w:marBottom w:val="0"/>
      <w:divBdr>
        <w:top w:val="none" w:sz="0" w:space="0" w:color="auto"/>
        <w:left w:val="none" w:sz="0" w:space="0" w:color="auto"/>
        <w:bottom w:val="none" w:sz="0" w:space="0" w:color="auto"/>
        <w:right w:val="none" w:sz="0" w:space="0" w:color="auto"/>
      </w:divBdr>
    </w:div>
    <w:div w:id="1027684583">
      <w:bodyDiv w:val="1"/>
      <w:marLeft w:val="0"/>
      <w:marRight w:val="0"/>
      <w:marTop w:val="0"/>
      <w:marBottom w:val="0"/>
      <w:divBdr>
        <w:top w:val="none" w:sz="0" w:space="0" w:color="auto"/>
        <w:left w:val="none" w:sz="0" w:space="0" w:color="auto"/>
        <w:bottom w:val="none" w:sz="0" w:space="0" w:color="auto"/>
        <w:right w:val="none" w:sz="0" w:space="0" w:color="auto"/>
      </w:divBdr>
    </w:div>
    <w:div w:id="1145854310">
      <w:bodyDiv w:val="1"/>
      <w:marLeft w:val="0"/>
      <w:marRight w:val="0"/>
      <w:marTop w:val="0"/>
      <w:marBottom w:val="0"/>
      <w:divBdr>
        <w:top w:val="none" w:sz="0" w:space="0" w:color="auto"/>
        <w:left w:val="none" w:sz="0" w:space="0" w:color="auto"/>
        <w:bottom w:val="none" w:sz="0" w:space="0" w:color="auto"/>
        <w:right w:val="none" w:sz="0" w:space="0" w:color="auto"/>
      </w:divBdr>
    </w:div>
    <w:div w:id="1218249105">
      <w:bodyDiv w:val="1"/>
      <w:marLeft w:val="0"/>
      <w:marRight w:val="0"/>
      <w:marTop w:val="0"/>
      <w:marBottom w:val="0"/>
      <w:divBdr>
        <w:top w:val="none" w:sz="0" w:space="0" w:color="auto"/>
        <w:left w:val="none" w:sz="0" w:space="0" w:color="auto"/>
        <w:bottom w:val="none" w:sz="0" w:space="0" w:color="auto"/>
        <w:right w:val="none" w:sz="0" w:space="0" w:color="auto"/>
      </w:divBdr>
    </w:div>
    <w:div w:id="1282956284">
      <w:bodyDiv w:val="1"/>
      <w:marLeft w:val="0"/>
      <w:marRight w:val="0"/>
      <w:marTop w:val="0"/>
      <w:marBottom w:val="0"/>
      <w:divBdr>
        <w:top w:val="none" w:sz="0" w:space="0" w:color="auto"/>
        <w:left w:val="none" w:sz="0" w:space="0" w:color="auto"/>
        <w:bottom w:val="none" w:sz="0" w:space="0" w:color="auto"/>
        <w:right w:val="none" w:sz="0" w:space="0" w:color="auto"/>
      </w:divBdr>
    </w:div>
    <w:div w:id="1290890908">
      <w:bodyDiv w:val="1"/>
      <w:marLeft w:val="0"/>
      <w:marRight w:val="0"/>
      <w:marTop w:val="0"/>
      <w:marBottom w:val="0"/>
      <w:divBdr>
        <w:top w:val="none" w:sz="0" w:space="0" w:color="auto"/>
        <w:left w:val="none" w:sz="0" w:space="0" w:color="auto"/>
        <w:bottom w:val="none" w:sz="0" w:space="0" w:color="auto"/>
        <w:right w:val="none" w:sz="0" w:space="0" w:color="auto"/>
      </w:divBdr>
    </w:div>
    <w:div w:id="1369377112">
      <w:bodyDiv w:val="1"/>
      <w:marLeft w:val="0"/>
      <w:marRight w:val="0"/>
      <w:marTop w:val="0"/>
      <w:marBottom w:val="0"/>
      <w:divBdr>
        <w:top w:val="none" w:sz="0" w:space="0" w:color="auto"/>
        <w:left w:val="none" w:sz="0" w:space="0" w:color="auto"/>
        <w:bottom w:val="none" w:sz="0" w:space="0" w:color="auto"/>
        <w:right w:val="none" w:sz="0" w:space="0" w:color="auto"/>
      </w:divBdr>
    </w:div>
    <w:div w:id="1374229311">
      <w:bodyDiv w:val="1"/>
      <w:marLeft w:val="0"/>
      <w:marRight w:val="0"/>
      <w:marTop w:val="0"/>
      <w:marBottom w:val="0"/>
      <w:divBdr>
        <w:top w:val="none" w:sz="0" w:space="0" w:color="auto"/>
        <w:left w:val="none" w:sz="0" w:space="0" w:color="auto"/>
        <w:bottom w:val="none" w:sz="0" w:space="0" w:color="auto"/>
        <w:right w:val="none" w:sz="0" w:space="0" w:color="auto"/>
      </w:divBdr>
    </w:div>
    <w:div w:id="1389458722">
      <w:bodyDiv w:val="1"/>
      <w:marLeft w:val="0"/>
      <w:marRight w:val="0"/>
      <w:marTop w:val="0"/>
      <w:marBottom w:val="0"/>
      <w:divBdr>
        <w:top w:val="none" w:sz="0" w:space="0" w:color="auto"/>
        <w:left w:val="none" w:sz="0" w:space="0" w:color="auto"/>
        <w:bottom w:val="none" w:sz="0" w:space="0" w:color="auto"/>
        <w:right w:val="none" w:sz="0" w:space="0" w:color="auto"/>
      </w:divBdr>
    </w:div>
    <w:div w:id="1455755076">
      <w:bodyDiv w:val="1"/>
      <w:marLeft w:val="0"/>
      <w:marRight w:val="0"/>
      <w:marTop w:val="0"/>
      <w:marBottom w:val="0"/>
      <w:divBdr>
        <w:top w:val="none" w:sz="0" w:space="0" w:color="auto"/>
        <w:left w:val="none" w:sz="0" w:space="0" w:color="auto"/>
        <w:bottom w:val="none" w:sz="0" w:space="0" w:color="auto"/>
        <w:right w:val="none" w:sz="0" w:space="0" w:color="auto"/>
      </w:divBdr>
    </w:div>
    <w:div w:id="1490756740">
      <w:bodyDiv w:val="1"/>
      <w:marLeft w:val="0"/>
      <w:marRight w:val="0"/>
      <w:marTop w:val="0"/>
      <w:marBottom w:val="0"/>
      <w:divBdr>
        <w:top w:val="none" w:sz="0" w:space="0" w:color="auto"/>
        <w:left w:val="none" w:sz="0" w:space="0" w:color="auto"/>
        <w:bottom w:val="none" w:sz="0" w:space="0" w:color="auto"/>
        <w:right w:val="none" w:sz="0" w:space="0" w:color="auto"/>
      </w:divBdr>
    </w:div>
    <w:div w:id="1504660845">
      <w:bodyDiv w:val="1"/>
      <w:marLeft w:val="0"/>
      <w:marRight w:val="0"/>
      <w:marTop w:val="0"/>
      <w:marBottom w:val="0"/>
      <w:divBdr>
        <w:top w:val="none" w:sz="0" w:space="0" w:color="auto"/>
        <w:left w:val="none" w:sz="0" w:space="0" w:color="auto"/>
        <w:bottom w:val="none" w:sz="0" w:space="0" w:color="auto"/>
        <w:right w:val="none" w:sz="0" w:space="0" w:color="auto"/>
      </w:divBdr>
    </w:div>
    <w:div w:id="1563902095">
      <w:bodyDiv w:val="1"/>
      <w:marLeft w:val="0"/>
      <w:marRight w:val="0"/>
      <w:marTop w:val="0"/>
      <w:marBottom w:val="0"/>
      <w:divBdr>
        <w:top w:val="none" w:sz="0" w:space="0" w:color="auto"/>
        <w:left w:val="none" w:sz="0" w:space="0" w:color="auto"/>
        <w:bottom w:val="none" w:sz="0" w:space="0" w:color="auto"/>
        <w:right w:val="none" w:sz="0" w:space="0" w:color="auto"/>
      </w:divBdr>
    </w:div>
    <w:div w:id="1616864959">
      <w:bodyDiv w:val="1"/>
      <w:marLeft w:val="0"/>
      <w:marRight w:val="0"/>
      <w:marTop w:val="0"/>
      <w:marBottom w:val="0"/>
      <w:divBdr>
        <w:top w:val="none" w:sz="0" w:space="0" w:color="auto"/>
        <w:left w:val="none" w:sz="0" w:space="0" w:color="auto"/>
        <w:bottom w:val="none" w:sz="0" w:space="0" w:color="auto"/>
        <w:right w:val="none" w:sz="0" w:space="0" w:color="auto"/>
      </w:divBdr>
    </w:div>
    <w:div w:id="1722942726">
      <w:bodyDiv w:val="1"/>
      <w:marLeft w:val="0"/>
      <w:marRight w:val="0"/>
      <w:marTop w:val="0"/>
      <w:marBottom w:val="0"/>
      <w:divBdr>
        <w:top w:val="none" w:sz="0" w:space="0" w:color="auto"/>
        <w:left w:val="none" w:sz="0" w:space="0" w:color="auto"/>
        <w:bottom w:val="none" w:sz="0" w:space="0" w:color="auto"/>
        <w:right w:val="none" w:sz="0" w:space="0" w:color="auto"/>
      </w:divBdr>
    </w:div>
    <w:div w:id="1843272522">
      <w:bodyDiv w:val="1"/>
      <w:marLeft w:val="0"/>
      <w:marRight w:val="0"/>
      <w:marTop w:val="0"/>
      <w:marBottom w:val="0"/>
      <w:divBdr>
        <w:top w:val="none" w:sz="0" w:space="0" w:color="auto"/>
        <w:left w:val="none" w:sz="0" w:space="0" w:color="auto"/>
        <w:bottom w:val="none" w:sz="0" w:space="0" w:color="auto"/>
        <w:right w:val="none" w:sz="0" w:space="0" w:color="auto"/>
      </w:divBdr>
    </w:div>
    <w:div w:id="1859536192">
      <w:bodyDiv w:val="1"/>
      <w:marLeft w:val="0"/>
      <w:marRight w:val="0"/>
      <w:marTop w:val="0"/>
      <w:marBottom w:val="0"/>
      <w:divBdr>
        <w:top w:val="none" w:sz="0" w:space="0" w:color="auto"/>
        <w:left w:val="none" w:sz="0" w:space="0" w:color="auto"/>
        <w:bottom w:val="none" w:sz="0" w:space="0" w:color="auto"/>
        <w:right w:val="none" w:sz="0" w:space="0" w:color="auto"/>
      </w:divBdr>
    </w:div>
    <w:div w:id="1905528660">
      <w:bodyDiv w:val="1"/>
      <w:marLeft w:val="0"/>
      <w:marRight w:val="0"/>
      <w:marTop w:val="0"/>
      <w:marBottom w:val="0"/>
      <w:divBdr>
        <w:top w:val="none" w:sz="0" w:space="0" w:color="auto"/>
        <w:left w:val="none" w:sz="0" w:space="0" w:color="auto"/>
        <w:bottom w:val="none" w:sz="0" w:space="0" w:color="auto"/>
        <w:right w:val="none" w:sz="0" w:space="0" w:color="auto"/>
      </w:divBdr>
    </w:div>
    <w:div w:id="202666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1791</Words>
  <Characters>10213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2025-04-17T10:31:00Z</dcterms:created>
  <dcterms:modified xsi:type="dcterms:W3CDTF">2025-05-03T12:15:00Z</dcterms:modified>
</cp:coreProperties>
</file>