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5D7C8" w14:textId="4F28E486" w:rsidR="009A02C6" w:rsidRDefault="00D2239D" w:rsidP="000159CF">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1296FB09" wp14:editId="42B16E23">
            <wp:simplePos x="0" y="0"/>
            <wp:positionH relativeFrom="page">
              <wp:posOffset>-975360</wp:posOffset>
            </wp:positionH>
            <wp:positionV relativeFrom="page">
              <wp:posOffset>-812800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A02C6" w:rsidRPr="009A02C6">
        <w:rPr>
          <w:rFonts w:ascii="Franklin Gothic Book" w:hAnsi="Franklin Gothic Book"/>
          <w:b/>
          <w:bCs/>
          <w:color w:val="002060"/>
          <w:sz w:val="24"/>
          <w:szCs w:val="24"/>
        </w:rPr>
        <w:t xml:space="preserve">U.S. Breast Cancer Drugs Market </w:t>
      </w:r>
    </w:p>
    <w:p w14:paraId="7B432E84" w14:textId="3BB52F87" w:rsidR="000159CF" w:rsidRDefault="000159CF" w:rsidP="000159CF">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009A02C6" w:rsidRPr="009A02C6">
        <w:rPr>
          <w:rFonts w:ascii="Franklin Gothic Book" w:hAnsi="Franklin Gothic Book"/>
          <w:color w:val="002060"/>
          <w:sz w:val="24"/>
          <w:szCs w:val="24"/>
        </w:rPr>
        <w:t xml:space="preserve">U.S. Breast Cancer Drugs Market </w:t>
      </w:r>
      <w:r w:rsidRPr="004C2928">
        <w:rPr>
          <w:rFonts w:ascii="Franklin Gothic Book" w:hAnsi="Franklin Gothic Book"/>
          <w:color w:val="002060"/>
          <w:sz w:val="24"/>
          <w:szCs w:val="24"/>
        </w:rPr>
        <w:t xml:space="preserve">size was valued at USD </w:t>
      </w:r>
      <w:r w:rsidR="009A02C6">
        <w:rPr>
          <w:rFonts w:ascii="Franklin Gothic Book" w:hAnsi="Franklin Gothic Book"/>
          <w:color w:val="002060"/>
          <w:sz w:val="24"/>
          <w:szCs w:val="24"/>
        </w:rPr>
        <w:t xml:space="preserve">2,986.42 </w:t>
      </w:r>
      <w:r w:rsidRPr="004C2928">
        <w:rPr>
          <w:rFonts w:ascii="Franklin Gothic Book" w:hAnsi="Franklin Gothic Book"/>
          <w:color w:val="002060"/>
          <w:sz w:val="24"/>
          <w:szCs w:val="24"/>
        </w:rPr>
        <w:t>Million in 2024 and is projected to reach USD</w:t>
      </w:r>
      <w:r w:rsidR="009A02C6">
        <w:rPr>
          <w:rFonts w:ascii="Franklin Gothic Book" w:hAnsi="Franklin Gothic Book"/>
          <w:color w:val="002060"/>
          <w:sz w:val="24"/>
          <w:szCs w:val="24"/>
        </w:rPr>
        <w:t xml:space="preserve"> 4,565.75 </w:t>
      </w:r>
      <w:r>
        <w:rPr>
          <w:rFonts w:ascii="Franklin Gothic Book" w:hAnsi="Franklin Gothic Book"/>
          <w:color w:val="002060"/>
          <w:sz w:val="24"/>
          <w:szCs w:val="24"/>
        </w:rPr>
        <w:t>M</w:t>
      </w:r>
      <w:r w:rsidRPr="004C2928">
        <w:rPr>
          <w:rFonts w:ascii="Franklin Gothic Book" w:hAnsi="Franklin Gothic Book"/>
          <w:color w:val="002060"/>
          <w:sz w:val="24"/>
          <w:szCs w:val="24"/>
        </w:rPr>
        <w:t xml:space="preserve">illion by 2032, growing at a CAGR of </w:t>
      </w:r>
      <w:r w:rsidR="009A02C6">
        <w:rPr>
          <w:rFonts w:ascii="Franklin Gothic Book" w:hAnsi="Franklin Gothic Book"/>
          <w:color w:val="002060"/>
          <w:sz w:val="24"/>
          <w:szCs w:val="24"/>
        </w:rPr>
        <w:t>5.87</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30ED1381" w14:textId="5748350F" w:rsidR="00DA4F65" w:rsidRDefault="00DA4F65" w:rsidP="000159CF">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8285BDE" wp14:editId="6F0B75DC">
            <wp:extent cx="5731510" cy="2952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Breast Canc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bookmarkEnd w:id="3"/>
    </w:p>
    <w:p w14:paraId="5007ADCA" w14:textId="7FFEBD0A" w:rsidR="009A02C6" w:rsidRDefault="009A02C6" w:rsidP="00227C08">
      <w:pPr>
        <w:spacing w:line="360" w:lineRule="auto"/>
        <w:jc w:val="both"/>
        <w:rPr>
          <w:rFonts w:ascii="Franklin Gothic Book" w:hAnsi="Franklin Gothic Book"/>
          <w:color w:val="002060"/>
          <w:sz w:val="24"/>
          <w:szCs w:val="24"/>
        </w:rPr>
      </w:pPr>
      <w:r w:rsidRPr="009A02C6">
        <w:rPr>
          <w:rFonts w:ascii="Franklin Gothic Book" w:hAnsi="Franklin Gothic Book"/>
          <w:color w:val="002060"/>
          <w:sz w:val="24"/>
          <w:szCs w:val="24"/>
        </w:rPr>
        <w:t>Breast cancer stands as one of the most prevalent and emotionally charged health crises of our time</w:t>
      </w:r>
      <w:r>
        <w:rPr>
          <w:rFonts w:ascii="Franklin Gothic Book" w:hAnsi="Franklin Gothic Book"/>
          <w:color w:val="002060"/>
          <w:sz w:val="24"/>
          <w:szCs w:val="24"/>
        </w:rPr>
        <w:t xml:space="preserve">, </w:t>
      </w:r>
      <w:r w:rsidRPr="009A02C6">
        <w:rPr>
          <w:rFonts w:ascii="Franklin Gothic Book" w:hAnsi="Franklin Gothic Book"/>
          <w:color w:val="002060"/>
          <w:sz w:val="24"/>
          <w:szCs w:val="24"/>
        </w:rPr>
        <w:t>impacting not only the lives of those diagnosed but also reshaping the world of families, communities, and healthcare systems across the globe.</w:t>
      </w:r>
      <w:r w:rsidRPr="009A02C6">
        <w:t xml:space="preserve"> </w:t>
      </w:r>
      <w:r w:rsidRPr="009A02C6">
        <w:rPr>
          <w:rFonts w:ascii="Franklin Gothic Book" w:hAnsi="Franklin Gothic Book"/>
          <w:color w:val="002060"/>
          <w:sz w:val="24"/>
          <w:szCs w:val="24"/>
        </w:rPr>
        <w:t xml:space="preserve">At its core, breast cancer occurs when cells in the breast begin to grow uncontrollably, forming a </w:t>
      </w:r>
      <w:proofErr w:type="spellStart"/>
      <w:r w:rsidRPr="009A02C6">
        <w:rPr>
          <w:rFonts w:ascii="Franklin Gothic Book" w:hAnsi="Franklin Gothic Book"/>
          <w:color w:val="002060"/>
          <w:sz w:val="24"/>
          <w:szCs w:val="24"/>
        </w:rPr>
        <w:t>tumor</w:t>
      </w:r>
      <w:proofErr w:type="spellEnd"/>
      <w:r w:rsidRPr="009A02C6">
        <w:rPr>
          <w:rFonts w:ascii="Franklin Gothic Book" w:hAnsi="Franklin Gothic Book"/>
          <w:color w:val="002060"/>
          <w:sz w:val="24"/>
          <w:szCs w:val="24"/>
        </w:rPr>
        <w:t xml:space="preserve"> that can be felt as a lump or seen on an imaging scan. But the disease goes far beyond the physical</w:t>
      </w:r>
      <w:r>
        <w:rPr>
          <w:rFonts w:ascii="Franklin Gothic Book" w:hAnsi="Franklin Gothic Book"/>
          <w:color w:val="002060"/>
          <w:sz w:val="24"/>
          <w:szCs w:val="24"/>
        </w:rPr>
        <w:t xml:space="preserve"> </w:t>
      </w:r>
      <w:r w:rsidRPr="009A02C6">
        <w:rPr>
          <w:rFonts w:ascii="Franklin Gothic Book" w:hAnsi="Franklin Gothic Book"/>
          <w:color w:val="002060"/>
          <w:sz w:val="24"/>
          <w:szCs w:val="24"/>
        </w:rPr>
        <w:t>bringing with it waves of emotional, psychological, and social challenges. Early detection remains one of the most powerful tools in combating breast cancer, with survival rates significantly improving when the disease is caught at an early stage.</w:t>
      </w:r>
      <w:r w:rsidR="00227C08">
        <w:rPr>
          <w:rFonts w:ascii="Franklin Gothic Book" w:hAnsi="Franklin Gothic Book"/>
          <w:color w:val="002060"/>
          <w:sz w:val="24"/>
          <w:szCs w:val="24"/>
        </w:rPr>
        <w:t xml:space="preserve"> </w:t>
      </w:r>
      <w:r w:rsidR="00227C08" w:rsidRPr="00227C08">
        <w:rPr>
          <w:rFonts w:ascii="Franklin Gothic Book" w:hAnsi="Franklin Gothic Book"/>
          <w:color w:val="002060"/>
          <w:sz w:val="24"/>
          <w:szCs w:val="24"/>
        </w:rPr>
        <w:t>Raising awareness, promoting regular screenings, and supporting research are critical steps in the fight against this disease.</w:t>
      </w:r>
      <w:r w:rsidR="00227C08">
        <w:rPr>
          <w:rFonts w:ascii="Franklin Gothic Book" w:hAnsi="Franklin Gothic Book"/>
          <w:color w:val="002060"/>
          <w:sz w:val="24"/>
          <w:szCs w:val="24"/>
        </w:rPr>
        <w:t xml:space="preserve"> </w:t>
      </w:r>
      <w:r w:rsidR="00227C08" w:rsidRPr="00227C08">
        <w:rPr>
          <w:rFonts w:ascii="Franklin Gothic Book" w:hAnsi="Franklin Gothic Book"/>
          <w:color w:val="002060"/>
          <w:sz w:val="24"/>
          <w:szCs w:val="24"/>
        </w:rPr>
        <w:t>Breast cancer treatment has evolved dramatically over the past decades, transforming what was once a bleak prognosis into a pathway filled with options, breakthroughs, and hope.</w:t>
      </w:r>
      <w:r w:rsidR="00227C08">
        <w:rPr>
          <w:rFonts w:ascii="Franklin Gothic Book" w:hAnsi="Franklin Gothic Book"/>
          <w:color w:val="002060"/>
          <w:sz w:val="24"/>
          <w:szCs w:val="24"/>
        </w:rPr>
        <w:t xml:space="preserve"> </w:t>
      </w:r>
      <w:r w:rsidR="00227C08" w:rsidRPr="00227C08">
        <w:rPr>
          <w:rFonts w:ascii="Franklin Gothic Book" w:hAnsi="Franklin Gothic Book"/>
          <w:color w:val="002060"/>
          <w:sz w:val="24"/>
          <w:szCs w:val="24"/>
        </w:rPr>
        <w:t xml:space="preserve">Today, treatment is no longer a one-size-fits-all approach. It is personalized and precise, guided by the specific characteristics of the </w:t>
      </w:r>
      <w:proofErr w:type="spellStart"/>
      <w:r w:rsidR="00227C08" w:rsidRPr="00227C08">
        <w:rPr>
          <w:rFonts w:ascii="Franklin Gothic Book" w:hAnsi="Franklin Gothic Book"/>
          <w:color w:val="002060"/>
          <w:sz w:val="24"/>
          <w:szCs w:val="24"/>
        </w:rPr>
        <w:t>tumor</w:t>
      </w:r>
      <w:proofErr w:type="spellEnd"/>
      <w:r w:rsidR="00227C08">
        <w:rPr>
          <w:rFonts w:ascii="Franklin Gothic Book" w:hAnsi="Franklin Gothic Book"/>
          <w:color w:val="002060"/>
          <w:sz w:val="24"/>
          <w:szCs w:val="24"/>
        </w:rPr>
        <w:t xml:space="preserve">, </w:t>
      </w:r>
      <w:r w:rsidR="00227C08" w:rsidRPr="00227C08">
        <w:rPr>
          <w:rFonts w:ascii="Franklin Gothic Book" w:hAnsi="Franklin Gothic Book"/>
          <w:color w:val="002060"/>
          <w:sz w:val="24"/>
          <w:szCs w:val="24"/>
        </w:rPr>
        <w:t>its size, stage, hormone receptor status, genetic makeup, and the individual’s overall health. From surgical interventions like lumpectomy and mastectomy to targeted therapies that attack cancer cells with pinpoint accuracy, patients now have access to a wider range of options than ever before.</w:t>
      </w:r>
      <w:r w:rsidR="00227C08">
        <w:rPr>
          <w:rFonts w:ascii="Franklin Gothic Book" w:hAnsi="Franklin Gothic Book"/>
          <w:color w:val="002060"/>
          <w:sz w:val="24"/>
          <w:szCs w:val="24"/>
        </w:rPr>
        <w:t xml:space="preserve"> </w:t>
      </w:r>
      <w:r w:rsidR="00227C08" w:rsidRPr="00227C08">
        <w:rPr>
          <w:rFonts w:ascii="Franklin Gothic Book" w:hAnsi="Franklin Gothic Book"/>
          <w:color w:val="002060"/>
          <w:sz w:val="24"/>
          <w:szCs w:val="24"/>
        </w:rPr>
        <w:t>But beyond medical protocols, treatment also means support</w:t>
      </w:r>
      <w:r w:rsidR="00227C08">
        <w:rPr>
          <w:rFonts w:ascii="Franklin Gothic Book" w:hAnsi="Franklin Gothic Book"/>
          <w:color w:val="002060"/>
          <w:sz w:val="24"/>
          <w:szCs w:val="24"/>
        </w:rPr>
        <w:t xml:space="preserve"> </w:t>
      </w:r>
      <w:r w:rsidR="00227C08" w:rsidRPr="00227C08">
        <w:rPr>
          <w:rFonts w:ascii="Franklin Gothic Book" w:hAnsi="Franklin Gothic Book"/>
          <w:color w:val="002060"/>
          <w:sz w:val="24"/>
          <w:szCs w:val="24"/>
        </w:rPr>
        <w:t xml:space="preserve">physical, </w:t>
      </w:r>
      <w:r w:rsidR="00227C08" w:rsidRPr="00227C08">
        <w:rPr>
          <w:rFonts w:ascii="Franklin Gothic Book" w:hAnsi="Franklin Gothic Book"/>
          <w:color w:val="002060"/>
          <w:sz w:val="24"/>
          <w:szCs w:val="24"/>
        </w:rPr>
        <w:lastRenderedPageBreak/>
        <w:t>emotional, and psychological. Survivorship care, rehabilitation, mental health support, and community resources play a critical role in healing and recovery. Each treatment plan is a roadmap uniquely crafted to not only eliminate cancer but to preserve quality of life and restore a sense of control.</w:t>
      </w:r>
    </w:p>
    <w:p w14:paraId="3E290004" w14:textId="77777777" w:rsidR="00227C08" w:rsidRDefault="00227C08" w:rsidP="000159CF">
      <w:pPr>
        <w:spacing w:line="360" w:lineRule="auto"/>
        <w:jc w:val="both"/>
        <w:rPr>
          <w:rFonts w:ascii="Franklin Gothic Book" w:hAnsi="Franklin Gothic Book"/>
          <w:color w:val="002060"/>
          <w:sz w:val="24"/>
          <w:szCs w:val="24"/>
        </w:rPr>
      </w:pPr>
    </w:p>
    <w:p w14:paraId="6EFDF3D2" w14:textId="3E47F840" w:rsidR="00227C08" w:rsidRDefault="00227C08" w:rsidP="00227C08">
      <w:pPr>
        <w:spacing w:line="360" w:lineRule="auto"/>
        <w:jc w:val="both"/>
        <w:rPr>
          <w:rFonts w:ascii="Franklin Gothic Book" w:hAnsi="Franklin Gothic Book"/>
          <w:b/>
          <w:bCs/>
          <w:color w:val="002060"/>
          <w:sz w:val="24"/>
          <w:szCs w:val="24"/>
        </w:rPr>
      </w:pPr>
      <w:r w:rsidRPr="009A02C6">
        <w:rPr>
          <w:rFonts w:ascii="Franklin Gothic Book" w:hAnsi="Franklin Gothic Book"/>
          <w:b/>
          <w:bCs/>
          <w:color w:val="002060"/>
          <w:sz w:val="24"/>
          <w:szCs w:val="24"/>
        </w:rPr>
        <w:t xml:space="preserve">U.S. Breast Cancer Drugs Market </w:t>
      </w:r>
      <w:r>
        <w:rPr>
          <w:rFonts w:ascii="Franklin Gothic Book" w:hAnsi="Franklin Gothic Book"/>
          <w:b/>
          <w:bCs/>
          <w:color w:val="002060"/>
          <w:sz w:val="24"/>
          <w:szCs w:val="24"/>
        </w:rPr>
        <w:t>Definition</w:t>
      </w:r>
    </w:p>
    <w:p w14:paraId="57212E54" w14:textId="7894B4C2" w:rsidR="00227C08" w:rsidRDefault="00227C08" w:rsidP="00227C08">
      <w:pPr>
        <w:spacing w:line="360" w:lineRule="auto"/>
        <w:jc w:val="both"/>
        <w:rPr>
          <w:rFonts w:ascii="Franklin Gothic Book" w:hAnsi="Franklin Gothic Book"/>
          <w:color w:val="002060"/>
          <w:sz w:val="24"/>
          <w:szCs w:val="24"/>
        </w:rPr>
      </w:pPr>
      <w:r w:rsidRPr="00227C08">
        <w:rPr>
          <w:rFonts w:ascii="Arial" w:hAnsi="Arial" w:cs="Arial"/>
          <w:b/>
          <w:bCs/>
          <w:color w:val="002060"/>
          <w:sz w:val="24"/>
          <w:szCs w:val="24"/>
        </w:rPr>
        <w:t>​</w:t>
      </w:r>
      <w:r w:rsidRPr="00227C08">
        <w:rPr>
          <w:rFonts w:ascii="Franklin Gothic Book" w:hAnsi="Franklin Gothic Book"/>
          <w:color w:val="002060"/>
          <w:sz w:val="24"/>
          <w:szCs w:val="24"/>
        </w:rPr>
        <w:t>The U.S. breast cancer drugs market encompasses the development, approval, distribution, and sale of pharmaceutical agents specifically designed to treat breast cancer. These drugs include a range of therapies such as chemotherapy, hormone therapy, targeted therapy, immunotherapy, and emerging biologics.</w:t>
      </w:r>
      <w:r>
        <w:rPr>
          <w:rFonts w:ascii="Franklin Gothic Book" w:hAnsi="Franklin Gothic Book"/>
          <w:color w:val="002060"/>
          <w:sz w:val="24"/>
          <w:szCs w:val="24"/>
        </w:rPr>
        <w:t xml:space="preserve"> </w:t>
      </w:r>
      <w:r w:rsidR="00074ADC" w:rsidRPr="00074ADC">
        <w:rPr>
          <w:rFonts w:ascii="Franklin Gothic Book" w:hAnsi="Franklin Gothic Book"/>
          <w:color w:val="002060"/>
          <w:sz w:val="24"/>
          <w:szCs w:val="24"/>
        </w:rPr>
        <w:t xml:space="preserve">The focus on personalized </w:t>
      </w:r>
      <w:r w:rsidR="00D2239D" w:rsidRPr="00B8636E">
        <w:rPr>
          <w:rFonts w:ascii="Franklin Gothic Book" w:hAnsi="Franklin Gothic Book"/>
          <w:noProof/>
          <w:lang w:eastAsia="en-IN"/>
        </w:rPr>
        <w:drawing>
          <wp:anchor distT="0" distB="0" distL="0" distR="0" simplePos="0" relativeHeight="251661312" behindDoc="1" locked="0" layoutInCell="1" allowOverlap="1" wp14:anchorId="4BAF4770" wp14:editId="6700C003">
            <wp:simplePos x="0" y="0"/>
            <wp:positionH relativeFrom="page">
              <wp:posOffset>-1813560</wp:posOffset>
            </wp:positionH>
            <wp:positionV relativeFrom="page">
              <wp:posOffset>-1544320</wp:posOffset>
            </wp:positionV>
            <wp:extent cx="10220215" cy="14454202"/>
            <wp:effectExtent l="0" t="0" r="0" b="5080"/>
            <wp:wrapNone/>
            <wp:docPr id="2054287891" name="Picture 20542878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74ADC" w:rsidRPr="00074ADC">
        <w:rPr>
          <w:rFonts w:ascii="Franklin Gothic Book" w:hAnsi="Franklin Gothic Book"/>
          <w:color w:val="002060"/>
          <w:sz w:val="24"/>
          <w:szCs w:val="24"/>
        </w:rPr>
        <w:t>medicine and innovative therapies continues to shape the landscape, offering hope for improved patient outcomes.</w:t>
      </w:r>
    </w:p>
    <w:p w14:paraId="0D1132FB" w14:textId="504B6CAB" w:rsidR="00074ADC" w:rsidRDefault="00074ADC" w:rsidP="00227C08">
      <w:pPr>
        <w:spacing w:line="360" w:lineRule="auto"/>
        <w:jc w:val="both"/>
        <w:rPr>
          <w:rFonts w:ascii="Franklin Gothic Book" w:hAnsi="Franklin Gothic Book"/>
          <w:b/>
          <w:bCs/>
          <w:color w:val="002060"/>
          <w:sz w:val="24"/>
          <w:szCs w:val="24"/>
        </w:rPr>
      </w:pPr>
      <w:r w:rsidRPr="009A02C6">
        <w:rPr>
          <w:rFonts w:ascii="Franklin Gothic Book" w:hAnsi="Franklin Gothic Book"/>
          <w:b/>
          <w:bCs/>
          <w:color w:val="002060"/>
          <w:sz w:val="24"/>
          <w:szCs w:val="24"/>
        </w:rPr>
        <w:t>U.S. Breast Cancer Drugs Market</w:t>
      </w:r>
      <w:r>
        <w:rPr>
          <w:rFonts w:ascii="Franklin Gothic Book" w:hAnsi="Franklin Gothic Book"/>
          <w:b/>
          <w:bCs/>
          <w:color w:val="002060"/>
          <w:sz w:val="24"/>
          <w:szCs w:val="24"/>
        </w:rPr>
        <w:t xml:space="preserve"> Overview</w:t>
      </w:r>
    </w:p>
    <w:p w14:paraId="74551964" w14:textId="38C0EDBA" w:rsidR="00074ADC" w:rsidRDefault="00074ADC" w:rsidP="00074ADC">
      <w:pPr>
        <w:spacing w:line="360" w:lineRule="auto"/>
        <w:jc w:val="both"/>
        <w:rPr>
          <w:rFonts w:ascii="Franklin Gothic Book" w:hAnsi="Franklin Gothic Book"/>
          <w:color w:val="002060"/>
          <w:sz w:val="24"/>
          <w:szCs w:val="24"/>
        </w:rPr>
      </w:pPr>
      <w:r w:rsidRPr="00074ADC">
        <w:rPr>
          <w:rFonts w:ascii="Franklin Gothic Book" w:hAnsi="Franklin Gothic Book"/>
          <w:color w:val="002060"/>
          <w:sz w:val="24"/>
          <w:szCs w:val="24"/>
        </w:rPr>
        <w:t>The U.S. breast cancer drugs market is experiencing steady growth, driven by several powerful factors.</w:t>
      </w:r>
      <w:r>
        <w:rPr>
          <w:rFonts w:ascii="Franklin Gothic Book" w:hAnsi="Franklin Gothic Book"/>
          <w:color w:val="002060"/>
          <w:sz w:val="24"/>
          <w:szCs w:val="24"/>
        </w:rPr>
        <w:t xml:space="preserve"> </w:t>
      </w:r>
      <w:r w:rsidRPr="00074ADC">
        <w:rPr>
          <w:rFonts w:ascii="Franklin Gothic Book" w:hAnsi="Franklin Gothic Book"/>
          <w:color w:val="002060"/>
          <w:sz w:val="24"/>
          <w:szCs w:val="24"/>
        </w:rPr>
        <w:t xml:space="preserve">First, the rising incidence of breast cancer, </w:t>
      </w:r>
      <w:proofErr w:type="spellStart"/>
      <w:r w:rsidRPr="00074ADC">
        <w:rPr>
          <w:rFonts w:ascii="Franklin Gothic Book" w:hAnsi="Franklin Gothic Book"/>
          <w:color w:val="002060"/>
          <w:sz w:val="24"/>
          <w:szCs w:val="24"/>
        </w:rPr>
        <w:t>fueled</w:t>
      </w:r>
      <w:proofErr w:type="spellEnd"/>
      <w:r w:rsidRPr="00074ADC">
        <w:rPr>
          <w:rFonts w:ascii="Franklin Gothic Book" w:hAnsi="Franklin Gothic Book"/>
          <w:color w:val="002060"/>
          <w:sz w:val="24"/>
          <w:szCs w:val="24"/>
        </w:rPr>
        <w:t xml:space="preserve"> by aging populations and lifestyle factors, has significantly increased demand for effective treatments. Alongside this, enhanced awareness and early detection initiatives</w:t>
      </w:r>
      <w:r>
        <w:rPr>
          <w:rFonts w:ascii="Franklin Gothic Book" w:hAnsi="Franklin Gothic Book"/>
          <w:color w:val="002060"/>
          <w:sz w:val="24"/>
          <w:szCs w:val="24"/>
        </w:rPr>
        <w:t xml:space="preserve"> </w:t>
      </w:r>
      <w:r w:rsidRPr="00074ADC">
        <w:rPr>
          <w:rFonts w:ascii="Franklin Gothic Book" w:hAnsi="Franklin Gothic Book"/>
          <w:color w:val="002060"/>
          <w:sz w:val="24"/>
          <w:szCs w:val="24"/>
        </w:rPr>
        <w:t>through screening programs and educational campaigns</w:t>
      </w:r>
      <w:r>
        <w:rPr>
          <w:rFonts w:ascii="Franklin Gothic Book" w:hAnsi="Franklin Gothic Book"/>
          <w:color w:val="002060"/>
          <w:sz w:val="24"/>
          <w:szCs w:val="24"/>
        </w:rPr>
        <w:t xml:space="preserve"> </w:t>
      </w:r>
      <w:r w:rsidRPr="00074ADC">
        <w:rPr>
          <w:rFonts w:ascii="Franklin Gothic Book" w:hAnsi="Franklin Gothic Book"/>
          <w:color w:val="002060"/>
          <w:sz w:val="24"/>
          <w:szCs w:val="24"/>
        </w:rPr>
        <w:t>are leading to earlier diagnoses and improved treatment outcomes.</w:t>
      </w:r>
      <w:r>
        <w:rPr>
          <w:rFonts w:ascii="Franklin Gothic Book" w:hAnsi="Franklin Gothic Book"/>
          <w:color w:val="002060"/>
          <w:sz w:val="24"/>
          <w:szCs w:val="24"/>
        </w:rPr>
        <w:t xml:space="preserve"> In addition, t</w:t>
      </w:r>
      <w:r w:rsidRPr="00074ADC">
        <w:rPr>
          <w:rFonts w:ascii="Franklin Gothic Book" w:hAnsi="Franklin Gothic Book"/>
          <w:color w:val="002060"/>
          <w:sz w:val="24"/>
          <w:szCs w:val="24"/>
        </w:rPr>
        <w:t>echnological advancements in targeted therapies and immunotherapies have transformed the treatment landscape, offering more precise and less toxic alternatives to traditional chemotherapy. Unlike conventional chemotherapy, which attacks both cancerous and healthy cells, targeted therapies are designed to interfere with specific molecules or pathways that drive the growth and spread of cancer. In parallel, immunotherapies harness the power of the patient’s own immune system to identify and destroy cancer cells. Breakthroughs such as immune checkpoint inhibitors</w:t>
      </w:r>
      <w:r>
        <w:rPr>
          <w:rFonts w:ascii="Franklin Gothic Book" w:hAnsi="Franklin Gothic Book"/>
          <w:color w:val="002060"/>
          <w:sz w:val="24"/>
          <w:szCs w:val="24"/>
        </w:rPr>
        <w:t xml:space="preserve">, </w:t>
      </w:r>
      <w:r w:rsidRPr="00074ADC">
        <w:rPr>
          <w:rFonts w:ascii="Franklin Gothic Book" w:hAnsi="Franklin Gothic Book"/>
          <w:color w:val="002060"/>
          <w:sz w:val="24"/>
          <w:szCs w:val="24"/>
        </w:rPr>
        <w:t>which "unmask" cancer cells so the immune system can attack</w:t>
      </w:r>
      <w:r>
        <w:rPr>
          <w:rFonts w:ascii="Franklin Gothic Book" w:hAnsi="Franklin Gothic Book"/>
          <w:color w:val="002060"/>
          <w:sz w:val="24"/>
          <w:szCs w:val="24"/>
        </w:rPr>
        <w:t xml:space="preserve"> </w:t>
      </w:r>
      <w:r w:rsidRPr="00074ADC">
        <w:rPr>
          <w:rFonts w:ascii="Franklin Gothic Book" w:hAnsi="Franklin Gothic Book"/>
          <w:color w:val="002060"/>
          <w:sz w:val="24"/>
          <w:szCs w:val="24"/>
        </w:rPr>
        <w:t>have shown promising results in patients with triple-negative breast cancer, one of the most aggressive and hard-to-treat subtypes.</w:t>
      </w:r>
      <w:r>
        <w:rPr>
          <w:rFonts w:ascii="Franklin Gothic Book" w:hAnsi="Franklin Gothic Book"/>
          <w:color w:val="002060"/>
          <w:sz w:val="24"/>
          <w:szCs w:val="24"/>
        </w:rPr>
        <w:t xml:space="preserve"> </w:t>
      </w:r>
      <w:r w:rsidRPr="00074ADC">
        <w:rPr>
          <w:rFonts w:ascii="Franklin Gothic Book" w:hAnsi="Franklin Gothic Book"/>
          <w:color w:val="002060"/>
          <w:sz w:val="24"/>
          <w:szCs w:val="24"/>
        </w:rPr>
        <w:t>Moreover, the integration of biomarker testing and genomic profiling into clinical practice allows oncologists to identify patients who are most likely to benefit from these therapies. This not only increases treatment effectiveness but also minimizes unnecessary exposure to drugs that may not work for certain individuals.</w:t>
      </w:r>
      <w:r>
        <w:rPr>
          <w:rFonts w:ascii="Franklin Gothic Book" w:hAnsi="Franklin Gothic Book"/>
          <w:color w:val="002060"/>
          <w:sz w:val="24"/>
          <w:szCs w:val="24"/>
        </w:rPr>
        <w:t xml:space="preserve"> </w:t>
      </w:r>
      <w:r w:rsidRPr="00074ADC">
        <w:rPr>
          <w:rFonts w:ascii="Franklin Gothic Book" w:hAnsi="Franklin Gothic Book"/>
          <w:color w:val="002060"/>
          <w:sz w:val="24"/>
          <w:szCs w:val="24"/>
        </w:rPr>
        <w:t xml:space="preserve">Moreover, growing investments in research and development are leading to innovative drug </w:t>
      </w:r>
      <w:r w:rsidRPr="00074ADC">
        <w:rPr>
          <w:rFonts w:ascii="Franklin Gothic Book" w:hAnsi="Franklin Gothic Book"/>
          <w:color w:val="002060"/>
          <w:sz w:val="24"/>
          <w:szCs w:val="24"/>
        </w:rPr>
        <w:lastRenderedPageBreak/>
        <w:t>discoveries and combination therapies that improve patient response rates. Supportive regulatory frameworks, including accelerated FDA approval pathways and orphan drug designations, are encouraging pharmaceutical companies to fast-track novel treatments.</w:t>
      </w:r>
    </w:p>
    <w:p w14:paraId="39D3B33E" w14:textId="77777777" w:rsidR="00074ADC" w:rsidRPr="00227C08" w:rsidRDefault="00074ADC" w:rsidP="00227C08">
      <w:pPr>
        <w:spacing w:line="360" w:lineRule="auto"/>
        <w:jc w:val="both"/>
        <w:rPr>
          <w:rFonts w:ascii="Franklin Gothic Book" w:hAnsi="Franklin Gothic Book"/>
          <w:color w:val="002060"/>
          <w:sz w:val="24"/>
          <w:szCs w:val="24"/>
        </w:rPr>
      </w:pPr>
    </w:p>
    <w:p w14:paraId="727B0C26" w14:textId="3F6517B4" w:rsidR="00227C08" w:rsidRDefault="00074ADC" w:rsidP="000159CF">
      <w:pPr>
        <w:spacing w:line="360" w:lineRule="auto"/>
        <w:jc w:val="both"/>
        <w:rPr>
          <w:rFonts w:ascii="Franklin Gothic Book" w:hAnsi="Franklin Gothic Book"/>
          <w:b/>
          <w:bCs/>
          <w:color w:val="002060"/>
          <w:sz w:val="24"/>
          <w:szCs w:val="24"/>
        </w:rPr>
      </w:pPr>
      <w:r w:rsidRPr="009A02C6">
        <w:rPr>
          <w:rFonts w:ascii="Franklin Gothic Book" w:hAnsi="Franklin Gothic Book"/>
          <w:b/>
          <w:bCs/>
          <w:color w:val="002060"/>
          <w:sz w:val="24"/>
          <w:szCs w:val="24"/>
        </w:rPr>
        <w:t>U.S. Breast Cancer Drugs Market</w:t>
      </w:r>
      <w:r>
        <w:rPr>
          <w:rFonts w:ascii="Franklin Gothic Book" w:hAnsi="Franklin Gothic Book"/>
          <w:b/>
          <w:bCs/>
          <w:color w:val="002060"/>
          <w:sz w:val="24"/>
          <w:szCs w:val="24"/>
        </w:rPr>
        <w:t xml:space="preserve"> Segmentation</w:t>
      </w:r>
    </w:p>
    <w:p w14:paraId="2CC042F6" w14:textId="5B291873" w:rsidR="009A02C6" w:rsidRDefault="009D3E32" w:rsidP="000159CF">
      <w:pPr>
        <w:spacing w:line="360" w:lineRule="auto"/>
        <w:jc w:val="both"/>
        <w:rPr>
          <w:rFonts w:ascii="Franklin Gothic Book" w:hAnsi="Franklin Gothic Book"/>
          <w:color w:val="002060"/>
          <w:sz w:val="24"/>
          <w:szCs w:val="24"/>
        </w:rPr>
      </w:pPr>
      <w:bookmarkStart w:id="4" w:name="_Hlk195559103"/>
      <w:bookmarkEnd w:id="0"/>
      <w:bookmarkEnd w:id="1"/>
      <w:r w:rsidRPr="009D3E32">
        <w:rPr>
          <w:rFonts w:ascii="Franklin Gothic Book" w:hAnsi="Franklin Gothic Book"/>
          <w:color w:val="002060"/>
          <w:sz w:val="24"/>
          <w:szCs w:val="24"/>
        </w:rPr>
        <w:t xml:space="preserve">The U.S. breast cancer drugs market is segmented by drug type, cancer type, </w:t>
      </w:r>
      <w:r>
        <w:rPr>
          <w:rFonts w:ascii="Franklin Gothic Book" w:hAnsi="Franklin Gothic Book"/>
          <w:color w:val="002060"/>
          <w:sz w:val="24"/>
          <w:szCs w:val="24"/>
        </w:rPr>
        <w:t xml:space="preserve">and </w:t>
      </w:r>
      <w:r w:rsidRPr="009D3E32">
        <w:rPr>
          <w:rFonts w:ascii="Franklin Gothic Book" w:hAnsi="Franklin Gothic Book"/>
          <w:color w:val="002060"/>
          <w:sz w:val="24"/>
          <w:szCs w:val="24"/>
        </w:rPr>
        <w:t>distribution channel,</w:t>
      </w:r>
      <w:r>
        <w:rPr>
          <w:rFonts w:ascii="Franklin Gothic Book" w:hAnsi="Franklin Gothic Book"/>
          <w:color w:val="002060"/>
          <w:sz w:val="24"/>
          <w:szCs w:val="24"/>
        </w:rPr>
        <w:t xml:space="preserve"> </w:t>
      </w:r>
      <w:r w:rsidRPr="009D3E32">
        <w:rPr>
          <w:rFonts w:ascii="Franklin Gothic Book" w:hAnsi="Franklin Gothic Book"/>
          <w:color w:val="002060"/>
          <w:sz w:val="24"/>
          <w:szCs w:val="24"/>
        </w:rPr>
        <w:t>enabling targeted treatment approaches and optimized healthcare delivery.</w:t>
      </w:r>
    </w:p>
    <w:p w14:paraId="41597379" w14:textId="77777777" w:rsidR="009D3E32" w:rsidRDefault="009D3E32" w:rsidP="000159CF">
      <w:pPr>
        <w:spacing w:line="360" w:lineRule="auto"/>
        <w:jc w:val="both"/>
        <w:rPr>
          <w:rFonts w:ascii="Franklin Gothic Book" w:hAnsi="Franklin Gothic Book"/>
          <w:color w:val="002060"/>
          <w:sz w:val="24"/>
          <w:szCs w:val="24"/>
        </w:rPr>
      </w:pPr>
    </w:p>
    <w:p w14:paraId="32725912" w14:textId="70ED834C" w:rsidR="009D3E32" w:rsidRPr="009D3E32" w:rsidRDefault="00D2239D" w:rsidP="000159CF">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9116AEB" wp14:editId="09CDD419">
            <wp:simplePos x="0" y="0"/>
            <wp:positionH relativeFrom="page">
              <wp:posOffset>-1508760</wp:posOffset>
            </wp:positionH>
            <wp:positionV relativeFrom="page">
              <wp:posOffset>-452120</wp:posOffset>
            </wp:positionV>
            <wp:extent cx="10220215" cy="14454202"/>
            <wp:effectExtent l="0" t="0" r="0" b="5080"/>
            <wp:wrapNone/>
            <wp:docPr id="2103047997" name="Picture 21030479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3E32" w:rsidRPr="009D3E32">
        <w:rPr>
          <w:rFonts w:ascii="Franklin Gothic Book" w:hAnsi="Franklin Gothic Book"/>
          <w:b/>
          <w:bCs/>
          <w:color w:val="002060"/>
          <w:sz w:val="24"/>
          <w:szCs w:val="24"/>
        </w:rPr>
        <w:t>U.S. Breast Cancer Drugs Market, By Drug Type</w:t>
      </w:r>
    </w:p>
    <w:p w14:paraId="651831B9" w14:textId="03363723" w:rsidR="009D3E32" w:rsidRPr="009D3E32" w:rsidRDefault="009D3E32" w:rsidP="009D3E32">
      <w:pPr>
        <w:pStyle w:val="ListParagraph"/>
        <w:numPr>
          <w:ilvl w:val="0"/>
          <w:numId w:val="3"/>
        </w:numPr>
        <w:spacing w:line="360" w:lineRule="auto"/>
        <w:jc w:val="both"/>
        <w:rPr>
          <w:rFonts w:ascii="Franklin Gothic Book" w:hAnsi="Franklin Gothic Book"/>
          <w:b/>
          <w:bCs/>
          <w:color w:val="002060"/>
          <w:sz w:val="24"/>
          <w:szCs w:val="24"/>
        </w:rPr>
      </w:pPr>
      <w:r w:rsidRPr="009D3E32">
        <w:rPr>
          <w:rFonts w:ascii="Franklin Gothic Book" w:hAnsi="Franklin Gothic Book"/>
          <w:b/>
          <w:bCs/>
          <w:color w:val="002060"/>
          <w:sz w:val="24"/>
          <w:szCs w:val="24"/>
        </w:rPr>
        <w:t>Chemotherapy Drugs</w:t>
      </w:r>
    </w:p>
    <w:p w14:paraId="7C5D0C1F" w14:textId="09CF8313" w:rsidR="009D3E32" w:rsidRPr="009D3E32" w:rsidRDefault="009D3E32" w:rsidP="009D3E32">
      <w:pPr>
        <w:pStyle w:val="ListParagraph"/>
        <w:numPr>
          <w:ilvl w:val="0"/>
          <w:numId w:val="3"/>
        </w:numPr>
        <w:spacing w:line="360" w:lineRule="auto"/>
        <w:jc w:val="both"/>
        <w:rPr>
          <w:rFonts w:ascii="Franklin Gothic Book" w:hAnsi="Franklin Gothic Book"/>
          <w:b/>
          <w:bCs/>
          <w:color w:val="002060"/>
          <w:sz w:val="24"/>
          <w:szCs w:val="24"/>
        </w:rPr>
      </w:pPr>
      <w:r w:rsidRPr="009D3E32">
        <w:rPr>
          <w:rFonts w:ascii="Franklin Gothic Book" w:hAnsi="Franklin Gothic Book"/>
          <w:b/>
          <w:bCs/>
          <w:color w:val="002060"/>
          <w:sz w:val="24"/>
          <w:szCs w:val="24"/>
        </w:rPr>
        <w:t>Endocrine Therapy</w:t>
      </w:r>
    </w:p>
    <w:p w14:paraId="2E652103" w14:textId="07256E67" w:rsidR="009D3E32" w:rsidRPr="009D3E32" w:rsidRDefault="009D3E32" w:rsidP="009D3E32">
      <w:pPr>
        <w:pStyle w:val="ListParagraph"/>
        <w:numPr>
          <w:ilvl w:val="0"/>
          <w:numId w:val="3"/>
        </w:numPr>
        <w:spacing w:line="360" w:lineRule="auto"/>
        <w:jc w:val="both"/>
        <w:rPr>
          <w:rFonts w:ascii="Franklin Gothic Book" w:hAnsi="Franklin Gothic Book"/>
          <w:b/>
          <w:bCs/>
          <w:color w:val="002060"/>
          <w:sz w:val="24"/>
          <w:szCs w:val="24"/>
        </w:rPr>
      </w:pPr>
      <w:r w:rsidRPr="009D3E32">
        <w:rPr>
          <w:rFonts w:ascii="Franklin Gothic Book" w:hAnsi="Franklin Gothic Book"/>
          <w:b/>
          <w:bCs/>
          <w:color w:val="002060"/>
          <w:sz w:val="24"/>
          <w:szCs w:val="24"/>
        </w:rPr>
        <w:t>Targeted Therapy</w:t>
      </w:r>
    </w:p>
    <w:p w14:paraId="0B7DC892" w14:textId="521E569C" w:rsidR="009D3E32" w:rsidRPr="009D3E32" w:rsidRDefault="009D3E32" w:rsidP="009D3E32">
      <w:pPr>
        <w:pStyle w:val="ListParagraph"/>
        <w:numPr>
          <w:ilvl w:val="0"/>
          <w:numId w:val="3"/>
        </w:numPr>
        <w:spacing w:line="360" w:lineRule="auto"/>
        <w:jc w:val="both"/>
        <w:rPr>
          <w:rFonts w:ascii="Franklin Gothic Book" w:hAnsi="Franklin Gothic Book"/>
          <w:b/>
          <w:bCs/>
          <w:color w:val="002060"/>
          <w:sz w:val="24"/>
          <w:szCs w:val="24"/>
        </w:rPr>
      </w:pPr>
      <w:r w:rsidRPr="009D3E32">
        <w:rPr>
          <w:rFonts w:ascii="Franklin Gothic Book" w:hAnsi="Franklin Gothic Book"/>
          <w:b/>
          <w:bCs/>
          <w:color w:val="002060"/>
          <w:sz w:val="24"/>
          <w:szCs w:val="24"/>
        </w:rPr>
        <w:t>CDK 4/6 Inhibitors</w:t>
      </w:r>
    </w:p>
    <w:p w14:paraId="456C82EF" w14:textId="392ED52F" w:rsidR="009D3E32" w:rsidRPr="009D3E32" w:rsidRDefault="009D3E32" w:rsidP="009D3E32">
      <w:pPr>
        <w:pStyle w:val="ListParagraph"/>
        <w:numPr>
          <w:ilvl w:val="0"/>
          <w:numId w:val="3"/>
        </w:numPr>
        <w:spacing w:line="360" w:lineRule="auto"/>
        <w:jc w:val="both"/>
        <w:rPr>
          <w:rFonts w:ascii="Franklin Gothic Book" w:hAnsi="Franklin Gothic Book"/>
          <w:b/>
          <w:bCs/>
          <w:color w:val="002060"/>
          <w:sz w:val="24"/>
          <w:szCs w:val="24"/>
        </w:rPr>
      </w:pPr>
      <w:r w:rsidRPr="009D3E32">
        <w:rPr>
          <w:rFonts w:ascii="Franklin Gothic Book" w:hAnsi="Franklin Gothic Book"/>
          <w:b/>
          <w:bCs/>
          <w:color w:val="002060"/>
          <w:sz w:val="24"/>
          <w:szCs w:val="24"/>
        </w:rPr>
        <w:t>Immunotherapy</w:t>
      </w:r>
    </w:p>
    <w:p w14:paraId="6807C16B" w14:textId="294E1357" w:rsidR="009D3E32" w:rsidRPr="009D3E32" w:rsidRDefault="009D3E32" w:rsidP="009D3E32">
      <w:pPr>
        <w:pStyle w:val="ListParagraph"/>
        <w:numPr>
          <w:ilvl w:val="0"/>
          <w:numId w:val="3"/>
        </w:numPr>
        <w:spacing w:line="360" w:lineRule="auto"/>
        <w:jc w:val="both"/>
        <w:rPr>
          <w:rFonts w:ascii="Franklin Gothic Book" w:hAnsi="Franklin Gothic Book"/>
          <w:b/>
          <w:bCs/>
          <w:color w:val="002060"/>
          <w:sz w:val="24"/>
          <w:szCs w:val="24"/>
        </w:rPr>
      </w:pPr>
      <w:r w:rsidRPr="009D3E32">
        <w:rPr>
          <w:rFonts w:ascii="Franklin Gothic Book" w:hAnsi="Franklin Gothic Book"/>
          <w:b/>
          <w:bCs/>
          <w:color w:val="002060"/>
          <w:sz w:val="24"/>
          <w:szCs w:val="24"/>
        </w:rPr>
        <w:t>PARP Inhibitors</w:t>
      </w:r>
    </w:p>
    <w:p w14:paraId="2E89D259" w14:textId="77777777" w:rsidR="00C56428" w:rsidRDefault="00C56428" w:rsidP="009D3E32">
      <w:pPr>
        <w:spacing w:line="360" w:lineRule="auto"/>
        <w:jc w:val="both"/>
        <w:rPr>
          <w:rFonts w:ascii="Franklin Gothic Book" w:hAnsi="Franklin Gothic Book"/>
          <w:color w:val="002060"/>
          <w:sz w:val="24"/>
          <w:szCs w:val="24"/>
        </w:rPr>
      </w:pPr>
      <w:r w:rsidRPr="00C56428">
        <w:rPr>
          <w:rFonts w:ascii="Franklin Gothic Book" w:hAnsi="Franklin Gothic Book"/>
          <w:color w:val="002060"/>
          <w:sz w:val="24"/>
          <w:szCs w:val="24"/>
        </w:rPr>
        <w:t xml:space="preserve">U.S. breast cancer drugs market is predominantly led by targeted therapies, which accounted </w:t>
      </w:r>
      <w:r>
        <w:rPr>
          <w:rFonts w:ascii="Franklin Gothic Book" w:hAnsi="Franklin Gothic Book"/>
          <w:color w:val="002060"/>
          <w:sz w:val="24"/>
          <w:szCs w:val="24"/>
        </w:rPr>
        <w:t xml:space="preserve">maximum </w:t>
      </w:r>
      <w:r w:rsidRPr="00C56428">
        <w:rPr>
          <w:rFonts w:ascii="Franklin Gothic Book" w:hAnsi="Franklin Gothic Book"/>
          <w:color w:val="002060"/>
          <w:sz w:val="24"/>
          <w:szCs w:val="24"/>
        </w:rPr>
        <w:t xml:space="preserve">market revenue. This dominance underscores a significant shift towards precision medicine, where treatments are tailored based on individual </w:t>
      </w:r>
      <w:proofErr w:type="spellStart"/>
      <w:r w:rsidRPr="00C56428">
        <w:rPr>
          <w:rFonts w:ascii="Franklin Gothic Book" w:hAnsi="Franklin Gothic Book"/>
          <w:color w:val="002060"/>
          <w:sz w:val="24"/>
          <w:szCs w:val="24"/>
        </w:rPr>
        <w:t>tumor</w:t>
      </w:r>
      <w:proofErr w:type="spellEnd"/>
      <w:r w:rsidRPr="00C56428">
        <w:rPr>
          <w:rFonts w:ascii="Franklin Gothic Book" w:hAnsi="Franklin Gothic Book"/>
          <w:color w:val="002060"/>
          <w:sz w:val="24"/>
          <w:szCs w:val="24"/>
        </w:rPr>
        <w:t xml:space="preserve"> profiles, enhancing efficacy and minimizing side effects. Chemotherapy drugs, while still integral to treatment regimens, have seen a relative decline in market share due to their broader systemic effects and the rise of more targeted options. Endocrine therapies, crucial for hormone receptor-positive breast cancers, maintain a steady presence in the market. Notably, immunotherapies have emerged as the fastest-growing segment, reflecting advancements in harnessing the body's immune system to combat cancer cells. Additionally, CDK 4/6 inhibitors and PARP inhibitors are gaining traction, offering new avenues for treatment, especially in specific genetic contexts</w:t>
      </w:r>
      <w:r>
        <w:rPr>
          <w:rFonts w:ascii="Franklin Gothic Book" w:hAnsi="Franklin Gothic Book"/>
          <w:color w:val="002060"/>
          <w:sz w:val="24"/>
          <w:szCs w:val="24"/>
        </w:rPr>
        <w:t>.</w:t>
      </w:r>
    </w:p>
    <w:p w14:paraId="570F2618" w14:textId="25F47719" w:rsidR="009D3E32" w:rsidRPr="00C56428" w:rsidRDefault="009D3E32" w:rsidP="009D3E32">
      <w:pPr>
        <w:spacing w:line="360" w:lineRule="auto"/>
        <w:jc w:val="both"/>
        <w:rPr>
          <w:rFonts w:ascii="Franklin Gothic Book" w:hAnsi="Franklin Gothic Book"/>
          <w:color w:val="002060"/>
          <w:sz w:val="24"/>
          <w:szCs w:val="24"/>
        </w:rPr>
      </w:pPr>
      <w:r w:rsidRPr="009A02C6">
        <w:rPr>
          <w:rFonts w:ascii="Franklin Gothic Book" w:hAnsi="Franklin Gothic Book"/>
          <w:b/>
          <w:bCs/>
          <w:color w:val="002060"/>
          <w:sz w:val="24"/>
          <w:szCs w:val="24"/>
        </w:rPr>
        <w:t>U.S. Breast Cancer Drugs Market</w:t>
      </w:r>
      <w:r>
        <w:rPr>
          <w:rFonts w:ascii="Franklin Gothic Book" w:hAnsi="Franklin Gothic Book"/>
          <w:b/>
          <w:bCs/>
          <w:color w:val="002060"/>
          <w:sz w:val="24"/>
          <w:szCs w:val="24"/>
        </w:rPr>
        <w:t xml:space="preserve">, </w:t>
      </w:r>
      <w:r w:rsidRPr="009D3E32">
        <w:rPr>
          <w:rFonts w:ascii="Franklin Gothic Book" w:hAnsi="Franklin Gothic Book"/>
          <w:b/>
          <w:bCs/>
          <w:color w:val="002060"/>
          <w:sz w:val="24"/>
          <w:szCs w:val="24"/>
        </w:rPr>
        <w:t>By Cancer Type</w:t>
      </w:r>
    </w:p>
    <w:p w14:paraId="0DAC1109" w14:textId="769A5CC4" w:rsidR="009D3E32" w:rsidRPr="00C56428" w:rsidRDefault="009D3E32" w:rsidP="009D3E32">
      <w:pPr>
        <w:pStyle w:val="ListParagraph"/>
        <w:numPr>
          <w:ilvl w:val="0"/>
          <w:numId w:val="4"/>
        </w:numPr>
        <w:spacing w:line="360" w:lineRule="auto"/>
        <w:jc w:val="both"/>
        <w:rPr>
          <w:rFonts w:ascii="Franklin Gothic Book" w:hAnsi="Franklin Gothic Book"/>
          <w:b/>
          <w:bCs/>
          <w:color w:val="002060"/>
          <w:sz w:val="24"/>
          <w:szCs w:val="24"/>
        </w:rPr>
      </w:pPr>
      <w:r w:rsidRPr="00C56428">
        <w:rPr>
          <w:rFonts w:ascii="Franklin Gothic Book" w:hAnsi="Franklin Gothic Book"/>
          <w:b/>
          <w:bCs/>
          <w:color w:val="002060"/>
          <w:sz w:val="24"/>
          <w:szCs w:val="24"/>
        </w:rPr>
        <w:t>Hormone Receptor-Positive Breast Cancer</w:t>
      </w:r>
    </w:p>
    <w:p w14:paraId="524A7B3D" w14:textId="16DB17B6" w:rsidR="009D3E32" w:rsidRPr="00C56428" w:rsidRDefault="009D3E32" w:rsidP="009D3E32">
      <w:pPr>
        <w:pStyle w:val="ListParagraph"/>
        <w:numPr>
          <w:ilvl w:val="0"/>
          <w:numId w:val="4"/>
        </w:numPr>
        <w:spacing w:line="360" w:lineRule="auto"/>
        <w:jc w:val="both"/>
        <w:rPr>
          <w:rFonts w:ascii="Franklin Gothic Book" w:hAnsi="Franklin Gothic Book"/>
          <w:b/>
          <w:bCs/>
          <w:color w:val="002060"/>
          <w:sz w:val="24"/>
          <w:szCs w:val="24"/>
        </w:rPr>
      </w:pPr>
      <w:r w:rsidRPr="00C56428">
        <w:rPr>
          <w:rFonts w:ascii="Franklin Gothic Book" w:hAnsi="Franklin Gothic Book"/>
          <w:b/>
          <w:bCs/>
          <w:color w:val="002060"/>
          <w:sz w:val="24"/>
          <w:szCs w:val="24"/>
        </w:rPr>
        <w:t>HER2-Positive Breast Cancer</w:t>
      </w:r>
    </w:p>
    <w:p w14:paraId="135E0E5F" w14:textId="6A2E819B" w:rsidR="009D3E32" w:rsidRPr="00C56428" w:rsidRDefault="009D3E32" w:rsidP="009D3E32">
      <w:pPr>
        <w:pStyle w:val="ListParagraph"/>
        <w:numPr>
          <w:ilvl w:val="0"/>
          <w:numId w:val="4"/>
        </w:numPr>
        <w:spacing w:line="360" w:lineRule="auto"/>
        <w:jc w:val="both"/>
        <w:rPr>
          <w:rFonts w:ascii="Franklin Gothic Book" w:hAnsi="Franklin Gothic Book"/>
          <w:b/>
          <w:bCs/>
          <w:color w:val="002060"/>
          <w:sz w:val="24"/>
          <w:szCs w:val="24"/>
        </w:rPr>
      </w:pPr>
      <w:r w:rsidRPr="00C56428">
        <w:rPr>
          <w:rFonts w:ascii="Franklin Gothic Book" w:hAnsi="Franklin Gothic Book"/>
          <w:b/>
          <w:bCs/>
          <w:color w:val="002060"/>
          <w:sz w:val="24"/>
          <w:szCs w:val="24"/>
        </w:rPr>
        <w:lastRenderedPageBreak/>
        <w:t>Triple-Negative Breast Cancer</w:t>
      </w:r>
    </w:p>
    <w:p w14:paraId="75308416" w14:textId="16ABFC86" w:rsidR="00C56428" w:rsidRDefault="00C56428" w:rsidP="009D3E32">
      <w:pPr>
        <w:spacing w:line="360" w:lineRule="auto"/>
        <w:jc w:val="both"/>
        <w:rPr>
          <w:rFonts w:ascii="Franklin Gothic Book" w:hAnsi="Franklin Gothic Book"/>
          <w:b/>
          <w:bCs/>
          <w:color w:val="002060"/>
          <w:sz w:val="24"/>
          <w:szCs w:val="24"/>
        </w:rPr>
      </w:pPr>
      <w:r w:rsidRPr="00C56428">
        <w:rPr>
          <w:rFonts w:ascii="Arial" w:hAnsi="Arial" w:cs="Arial"/>
          <w:color w:val="002060"/>
          <w:sz w:val="24"/>
          <w:szCs w:val="24"/>
        </w:rPr>
        <w:t>​</w:t>
      </w:r>
      <w:r w:rsidRPr="00C56428">
        <w:rPr>
          <w:rFonts w:ascii="Franklin Gothic Book" w:hAnsi="Franklin Gothic Book"/>
          <w:color w:val="002060"/>
          <w:sz w:val="24"/>
          <w:szCs w:val="24"/>
        </w:rPr>
        <w:t>The U.S. breast cancer drugs market is intricately segmented by cancer type, each presenting unique therapeutic challenges and opportunities.</w:t>
      </w:r>
      <w:r>
        <w:rPr>
          <w:rFonts w:ascii="Franklin Gothic Book" w:hAnsi="Franklin Gothic Book"/>
          <w:color w:val="002060"/>
          <w:sz w:val="24"/>
          <w:szCs w:val="24"/>
        </w:rPr>
        <w:t xml:space="preserve"> </w:t>
      </w:r>
      <w:r w:rsidRPr="00C56428">
        <w:rPr>
          <w:rFonts w:ascii="Franklin Gothic Book" w:hAnsi="Franklin Gothic Book"/>
          <w:color w:val="002060"/>
          <w:sz w:val="24"/>
          <w:szCs w:val="24"/>
        </w:rPr>
        <w:t>Hormone Receptor-Positive Breast Cancer constitutes approximately 70% of all breast cancer cases, making it the largest segment.</w:t>
      </w:r>
      <w:r>
        <w:rPr>
          <w:rFonts w:ascii="Franklin Gothic Book" w:hAnsi="Franklin Gothic Book"/>
          <w:color w:val="002060"/>
          <w:sz w:val="24"/>
          <w:szCs w:val="24"/>
        </w:rPr>
        <w:t xml:space="preserve"> </w:t>
      </w:r>
      <w:r w:rsidRPr="00C56428">
        <w:rPr>
          <w:rFonts w:ascii="Franklin Gothic Book" w:hAnsi="Franklin Gothic Book"/>
          <w:color w:val="002060"/>
          <w:sz w:val="24"/>
          <w:szCs w:val="24"/>
        </w:rPr>
        <w:t xml:space="preserve">HER2-Positive Breast Cancer, which represents approximately 20-25% of all cases, has undergone significant advancements with the development of targeted therapies such as </w:t>
      </w:r>
      <w:proofErr w:type="spellStart"/>
      <w:r w:rsidRPr="00C56428">
        <w:rPr>
          <w:rFonts w:ascii="Franklin Gothic Book" w:hAnsi="Franklin Gothic Book"/>
          <w:color w:val="002060"/>
          <w:sz w:val="24"/>
          <w:szCs w:val="24"/>
        </w:rPr>
        <w:t>trastuzumab</w:t>
      </w:r>
      <w:proofErr w:type="spellEnd"/>
      <w:r w:rsidRPr="00C56428">
        <w:rPr>
          <w:rFonts w:ascii="Franklin Gothic Book" w:hAnsi="Franklin Gothic Book"/>
          <w:color w:val="002060"/>
          <w:sz w:val="24"/>
          <w:szCs w:val="24"/>
        </w:rPr>
        <w:t xml:space="preserve"> and </w:t>
      </w:r>
      <w:proofErr w:type="spellStart"/>
      <w:r w:rsidRPr="00C56428">
        <w:rPr>
          <w:rFonts w:ascii="Franklin Gothic Book" w:hAnsi="Franklin Gothic Book"/>
          <w:color w:val="002060"/>
          <w:sz w:val="24"/>
          <w:szCs w:val="24"/>
        </w:rPr>
        <w:t>trastuzumab</w:t>
      </w:r>
      <w:proofErr w:type="spellEnd"/>
      <w:r w:rsidRPr="00C56428">
        <w:rPr>
          <w:rFonts w:ascii="Franklin Gothic Book" w:hAnsi="Franklin Gothic Book"/>
          <w:color w:val="002060"/>
          <w:sz w:val="24"/>
          <w:szCs w:val="24"/>
        </w:rPr>
        <w:t xml:space="preserve"> </w:t>
      </w:r>
      <w:proofErr w:type="spellStart"/>
      <w:r w:rsidRPr="00C56428">
        <w:rPr>
          <w:rFonts w:ascii="Franklin Gothic Book" w:hAnsi="Franklin Gothic Book"/>
          <w:color w:val="002060"/>
          <w:sz w:val="24"/>
          <w:szCs w:val="24"/>
        </w:rPr>
        <w:t>deruxtecan</w:t>
      </w:r>
      <w:proofErr w:type="spellEnd"/>
      <w:r w:rsidRPr="00C56428">
        <w:rPr>
          <w:rFonts w:ascii="Franklin Gothic Book" w:hAnsi="Franklin Gothic Book"/>
          <w:color w:val="002060"/>
          <w:sz w:val="24"/>
          <w:szCs w:val="24"/>
        </w:rPr>
        <w:t>.</w:t>
      </w:r>
      <w:r>
        <w:rPr>
          <w:rFonts w:ascii="Franklin Gothic Book" w:hAnsi="Franklin Gothic Book"/>
          <w:color w:val="002060"/>
          <w:sz w:val="24"/>
          <w:szCs w:val="24"/>
        </w:rPr>
        <w:t xml:space="preserve"> </w:t>
      </w:r>
      <w:r w:rsidRPr="00C56428">
        <w:rPr>
          <w:rFonts w:ascii="Franklin Gothic Book" w:hAnsi="Franklin Gothic Book"/>
          <w:color w:val="002060"/>
          <w:sz w:val="24"/>
          <w:szCs w:val="24"/>
        </w:rPr>
        <w:t>Triple-Negative Breast Cancer comprising approximately 15% of cases, remains the most challenging subtype due to its aggressive nature and lack of targeted therapies.</w:t>
      </w:r>
    </w:p>
    <w:p w14:paraId="2835F98E" w14:textId="77777777" w:rsidR="00C56428" w:rsidRDefault="00C56428" w:rsidP="009D3E32">
      <w:pPr>
        <w:spacing w:line="360" w:lineRule="auto"/>
        <w:jc w:val="both"/>
        <w:rPr>
          <w:rFonts w:ascii="Franklin Gothic Book" w:hAnsi="Franklin Gothic Book"/>
          <w:b/>
          <w:bCs/>
          <w:color w:val="002060"/>
          <w:sz w:val="24"/>
          <w:szCs w:val="24"/>
        </w:rPr>
      </w:pPr>
    </w:p>
    <w:p w14:paraId="13D53D39" w14:textId="75DE9AEF" w:rsidR="009D3E32" w:rsidRDefault="00D2239D" w:rsidP="009D3E32">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52997322" wp14:editId="46B42056">
            <wp:simplePos x="0" y="0"/>
            <wp:positionH relativeFrom="page">
              <wp:posOffset>-624840</wp:posOffset>
            </wp:positionH>
            <wp:positionV relativeFrom="page">
              <wp:posOffset>-807720</wp:posOffset>
            </wp:positionV>
            <wp:extent cx="10220215" cy="14454202"/>
            <wp:effectExtent l="0" t="0" r="0" b="5080"/>
            <wp:wrapNone/>
            <wp:docPr id="2029874088" name="Picture 20298740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3E32" w:rsidRPr="009A02C6">
        <w:rPr>
          <w:rFonts w:ascii="Franklin Gothic Book" w:hAnsi="Franklin Gothic Book"/>
          <w:b/>
          <w:bCs/>
          <w:color w:val="002060"/>
          <w:sz w:val="24"/>
          <w:szCs w:val="24"/>
        </w:rPr>
        <w:t>U.S. Breast Cancer Drugs Market</w:t>
      </w:r>
      <w:r w:rsidR="009D3E32">
        <w:rPr>
          <w:rFonts w:ascii="Franklin Gothic Book" w:hAnsi="Franklin Gothic Book"/>
          <w:b/>
          <w:bCs/>
          <w:color w:val="002060"/>
          <w:sz w:val="24"/>
          <w:szCs w:val="24"/>
        </w:rPr>
        <w:t xml:space="preserve">, </w:t>
      </w:r>
      <w:r w:rsidR="009D3E32" w:rsidRPr="009D3E32">
        <w:rPr>
          <w:rFonts w:ascii="Franklin Gothic Book" w:hAnsi="Franklin Gothic Book"/>
          <w:b/>
          <w:bCs/>
          <w:color w:val="002060"/>
          <w:sz w:val="24"/>
          <w:szCs w:val="24"/>
        </w:rPr>
        <w:t>By End User</w:t>
      </w:r>
    </w:p>
    <w:p w14:paraId="08837728" w14:textId="1A49DF8E" w:rsidR="009D3E32" w:rsidRPr="00C56428" w:rsidRDefault="009D3E32" w:rsidP="009D3E32">
      <w:pPr>
        <w:pStyle w:val="ListParagraph"/>
        <w:numPr>
          <w:ilvl w:val="0"/>
          <w:numId w:val="5"/>
        </w:numPr>
        <w:spacing w:line="360" w:lineRule="auto"/>
        <w:jc w:val="both"/>
        <w:rPr>
          <w:rFonts w:ascii="Franklin Gothic Book" w:hAnsi="Franklin Gothic Book"/>
          <w:b/>
          <w:bCs/>
          <w:color w:val="002060"/>
          <w:sz w:val="24"/>
          <w:szCs w:val="24"/>
        </w:rPr>
      </w:pPr>
      <w:r w:rsidRPr="00C56428">
        <w:rPr>
          <w:rFonts w:ascii="Franklin Gothic Book" w:hAnsi="Franklin Gothic Book"/>
          <w:b/>
          <w:bCs/>
          <w:color w:val="002060"/>
          <w:sz w:val="24"/>
          <w:szCs w:val="24"/>
        </w:rPr>
        <w:t>Hospitals</w:t>
      </w:r>
    </w:p>
    <w:p w14:paraId="5E6D5443" w14:textId="6E8C0447" w:rsidR="009D3E32" w:rsidRPr="00C56428" w:rsidRDefault="009D3E32" w:rsidP="009D3E32">
      <w:pPr>
        <w:pStyle w:val="ListParagraph"/>
        <w:numPr>
          <w:ilvl w:val="0"/>
          <w:numId w:val="5"/>
        </w:numPr>
        <w:spacing w:line="360" w:lineRule="auto"/>
        <w:jc w:val="both"/>
        <w:rPr>
          <w:rFonts w:ascii="Franklin Gothic Book" w:hAnsi="Franklin Gothic Book"/>
          <w:b/>
          <w:bCs/>
          <w:color w:val="002060"/>
          <w:sz w:val="24"/>
          <w:szCs w:val="24"/>
        </w:rPr>
      </w:pPr>
      <w:r w:rsidRPr="00C56428">
        <w:rPr>
          <w:rFonts w:ascii="Franklin Gothic Book" w:hAnsi="Franklin Gothic Book"/>
          <w:b/>
          <w:bCs/>
          <w:color w:val="002060"/>
          <w:sz w:val="24"/>
          <w:szCs w:val="24"/>
        </w:rPr>
        <w:t xml:space="preserve">Cancer Treatment </w:t>
      </w:r>
      <w:proofErr w:type="spellStart"/>
      <w:r w:rsidRPr="00C56428">
        <w:rPr>
          <w:rFonts w:ascii="Franklin Gothic Book" w:hAnsi="Franklin Gothic Book"/>
          <w:b/>
          <w:bCs/>
          <w:color w:val="002060"/>
          <w:sz w:val="24"/>
          <w:szCs w:val="24"/>
        </w:rPr>
        <w:t>Centers</w:t>
      </w:r>
      <w:proofErr w:type="spellEnd"/>
    </w:p>
    <w:p w14:paraId="2C205505" w14:textId="0DEB15F7" w:rsidR="009D3E32" w:rsidRPr="00C56428" w:rsidRDefault="009D3E32" w:rsidP="009D3E32">
      <w:pPr>
        <w:pStyle w:val="ListParagraph"/>
        <w:numPr>
          <w:ilvl w:val="0"/>
          <w:numId w:val="5"/>
        </w:numPr>
        <w:spacing w:line="360" w:lineRule="auto"/>
        <w:jc w:val="both"/>
        <w:rPr>
          <w:rFonts w:ascii="Franklin Gothic Book" w:hAnsi="Franklin Gothic Book"/>
          <w:b/>
          <w:bCs/>
          <w:color w:val="002060"/>
          <w:sz w:val="24"/>
          <w:szCs w:val="24"/>
        </w:rPr>
      </w:pPr>
      <w:r w:rsidRPr="00C56428">
        <w:rPr>
          <w:rFonts w:ascii="Franklin Gothic Book" w:hAnsi="Franklin Gothic Book"/>
          <w:b/>
          <w:bCs/>
          <w:color w:val="002060"/>
          <w:sz w:val="24"/>
          <w:szCs w:val="24"/>
        </w:rPr>
        <w:t>Homecare Settings</w:t>
      </w:r>
    </w:p>
    <w:p w14:paraId="2BBCA50A" w14:textId="77777777" w:rsidR="009D3E32" w:rsidRDefault="009D3E32" w:rsidP="009D3E32">
      <w:pPr>
        <w:pStyle w:val="ListParagraph"/>
        <w:numPr>
          <w:ilvl w:val="0"/>
          <w:numId w:val="5"/>
        </w:numPr>
        <w:rPr>
          <w:rFonts w:ascii="Franklin Gothic Book" w:hAnsi="Franklin Gothic Book"/>
          <w:b/>
          <w:bCs/>
          <w:color w:val="002060"/>
          <w:sz w:val="24"/>
          <w:szCs w:val="24"/>
        </w:rPr>
      </w:pPr>
      <w:r w:rsidRPr="00C56428">
        <w:rPr>
          <w:rFonts w:ascii="Franklin Gothic Book" w:hAnsi="Franklin Gothic Book"/>
          <w:b/>
          <w:bCs/>
          <w:color w:val="002060"/>
          <w:sz w:val="24"/>
          <w:szCs w:val="24"/>
        </w:rPr>
        <w:t>Academic &amp; Research Institutes</w:t>
      </w:r>
    </w:p>
    <w:p w14:paraId="03E4ECFC" w14:textId="77777777" w:rsidR="00C56428" w:rsidRDefault="00C56428" w:rsidP="00C56428">
      <w:pPr>
        <w:rPr>
          <w:rFonts w:ascii="Franklin Gothic Book" w:hAnsi="Franklin Gothic Book"/>
          <w:b/>
          <w:bCs/>
          <w:color w:val="002060"/>
          <w:sz w:val="24"/>
          <w:szCs w:val="24"/>
        </w:rPr>
      </w:pPr>
    </w:p>
    <w:p w14:paraId="37B8105F" w14:textId="44F07B0C" w:rsidR="009A02C6" w:rsidRPr="00F44284" w:rsidRDefault="00C56428" w:rsidP="00F44284">
      <w:pPr>
        <w:spacing w:line="360" w:lineRule="auto"/>
        <w:jc w:val="both"/>
        <w:rPr>
          <w:rFonts w:ascii="Franklin Gothic Book" w:hAnsi="Franklin Gothic Book"/>
          <w:color w:val="002060"/>
          <w:sz w:val="24"/>
          <w:szCs w:val="24"/>
        </w:rPr>
      </w:pPr>
      <w:r w:rsidRPr="00C56428">
        <w:rPr>
          <w:rFonts w:ascii="Arial" w:hAnsi="Arial" w:cs="Arial"/>
          <w:b/>
          <w:bCs/>
          <w:color w:val="002060"/>
          <w:sz w:val="24"/>
          <w:szCs w:val="24"/>
        </w:rPr>
        <w:t>​</w:t>
      </w:r>
      <w:r w:rsidRPr="00F44284">
        <w:rPr>
          <w:rFonts w:ascii="Franklin Gothic Book" w:hAnsi="Franklin Gothic Book"/>
          <w:color w:val="002060"/>
          <w:sz w:val="24"/>
          <w:szCs w:val="24"/>
        </w:rPr>
        <w:t xml:space="preserve">The U.S. breast cancer drugs market is segmented by end user into hospitals, cancer treatment </w:t>
      </w:r>
      <w:proofErr w:type="spellStart"/>
      <w:r w:rsidRPr="00F44284">
        <w:rPr>
          <w:rFonts w:ascii="Franklin Gothic Book" w:hAnsi="Franklin Gothic Book"/>
          <w:color w:val="002060"/>
          <w:sz w:val="24"/>
          <w:szCs w:val="24"/>
        </w:rPr>
        <w:t>centers</w:t>
      </w:r>
      <w:proofErr w:type="spellEnd"/>
      <w:r w:rsidRPr="00F44284">
        <w:rPr>
          <w:rFonts w:ascii="Franklin Gothic Book" w:hAnsi="Franklin Gothic Book"/>
          <w:color w:val="002060"/>
          <w:sz w:val="24"/>
          <w:szCs w:val="24"/>
        </w:rPr>
        <w:t xml:space="preserve">, homecare settings, and academic &amp; research institutes, each playing a pivotal role in the delivery and advancement of breast cancer therapies. </w:t>
      </w:r>
      <w:r w:rsidR="00F44284" w:rsidRPr="00F44284">
        <w:rPr>
          <w:rFonts w:ascii="Franklin Gothic Book" w:hAnsi="Franklin Gothic Book"/>
          <w:color w:val="002060"/>
          <w:sz w:val="24"/>
          <w:szCs w:val="24"/>
        </w:rPr>
        <w:t xml:space="preserve">Hospitals remain the dominant segment. They serve as the primary venues for administering complex treatments such as intravenous chemotherapy, targeted therapies, and immunotherapies, often requiring specialized medical supervision and infrastructure. Cancer Treatment </w:t>
      </w:r>
      <w:proofErr w:type="spellStart"/>
      <w:r w:rsidR="00F44284" w:rsidRPr="00F44284">
        <w:rPr>
          <w:rFonts w:ascii="Franklin Gothic Book" w:hAnsi="Franklin Gothic Book"/>
          <w:color w:val="002060"/>
          <w:sz w:val="24"/>
          <w:szCs w:val="24"/>
        </w:rPr>
        <w:t>Centers</w:t>
      </w:r>
      <w:proofErr w:type="spellEnd"/>
      <w:r w:rsidR="00F44284" w:rsidRPr="00F44284">
        <w:rPr>
          <w:rFonts w:ascii="Franklin Gothic Book" w:hAnsi="Franklin Gothic Book"/>
          <w:color w:val="002060"/>
          <w:sz w:val="24"/>
          <w:szCs w:val="24"/>
        </w:rPr>
        <w:t xml:space="preserve"> specialize in providing multidisciplinary care tailored to oncology patients. These </w:t>
      </w:r>
      <w:proofErr w:type="spellStart"/>
      <w:r w:rsidR="00F44284" w:rsidRPr="00F44284">
        <w:rPr>
          <w:rFonts w:ascii="Franklin Gothic Book" w:hAnsi="Franklin Gothic Book"/>
          <w:color w:val="002060"/>
          <w:sz w:val="24"/>
          <w:szCs w:val="24"/>
        </w:rPr>
        <w:t>centers</w:t>
      </w:r>
      <w:proofErr w:type="spellEnd"/>
      <w:r w:rsidR="00F44284" w:rsidRPr="00F44284">
        <w:rPr>
          <w:rFonts w:ascii="Franklin Gothic Book" w:hAnsi="Franklin Gothic Book"/>
          <w:color w:val="002060"/>
          <w:sz w:val="24"/>
          <w:szCs w:val="24"/>
        </w:rPr>
        <w:t xml:space="preserve"> offer advanced treatment modalities, including personalized therapy plans and access to clinical trials, contributing to improved patient outcomes and satisfaction.</w:t>
      </w:r>
      <w:r w:rsidR="00F44284" w:rsidRPr="00F44284">
        <w:rPr>
          <w:rFonts w:ascii="Arial" w:hAnsi="Arial" w:cs="Arial"/>
          <w:color w:val="002060"/>
          <w:sz w:val="24"/>
          <w:szCs w:val="24"/>
        </w:rPr>
        <w:t>​</w:t>
      </w:r>
      <w:r w:rsidR="00F44284" w:rsidRPr="00F44284">
        <w:rPr>
          <w:rFonts w:ascii="Franklin Gothic Book" w:hAnsi="Franklin Gothic Book"/>
          <w:color w:val="002060"/>
          <w:sz w:val="24"/>
          <w:szCs w:val="24"/>
        </w:rPr>
        <w:t xml:space="preserve"> Homecare Settings have gained prominence with the rise of oral therapies and telemedicine. Patients can now manage certain aspects of their treatment regimens at home, enhancing convenience and quality of life while reducing healthcare facility burdens.</w:t>
      </w:r>
      <w:r w:rsidR="00F44284" w:rsidRPr="00F44284">
        <w:rPr>
          <w:rFonts w:ascii="Arial" w:hAnsi="Arial" w:cs="Arial"/>
          <w:color w:val="002060"/>
          <w:sz w:val="24"/>
          <w:szCs w:val="24"/>
        </w:rPr>
        <w:t>​</w:t>
      </w:r>
      <w:r w:rsidR="00F44284" w:rsidRPr="00F44284">
        <w:rPr>
          <w:rFonts w:ascii="Franklin Gothic Book" w:hAnsi="Franklin Gothic Book"/>
          <w:color w:val="002060"/>
          <w:sz w:val="24"/>
          <w:szCs w:val="24"/>
        </w:rPr>
        <w:t xml:space="preserve"> Academic &amp; Research Institutes are at the forefront of innovation, conducting pivotal studies that lead to the development of novel therapeutics and treatment protocols. Their research efforts are instrumental in translating scientific discoveries into clinical applications, shaping the future of breast cancer treatment.</w:t>
      </w:r>
    </w:p>
    <w:p w14:paraId="0AEBEEFE" w14:textId="77777777" w:rsidR="009A02C6" w:rsidRDefault="009A02C6" w:rsidP="000159CF">
      <w:pPr>
        <w:spacing w:line="360" w:lineRule="auto"/>
        <w:jc w:val="both"/>
        <w:rPr>
          <w:rFonts w:ascii="Franklin Gothic Book" w:hAnsi="Franklin Gothic Book"/>
          <w:b/>
          <w:bCs/>
          <w:color w:val="002060"/>
          <w:sz w:val="24"/>
          <w:szCs w:val="24"/>
        </w:rPr>
      </w:pPr>
    </w:p>
    <w:p w14:paraId="5B5C7011" w14:textId="2B58DB90" w:rsidR="000159CF" w:rsidRDefault="000159CF" w:rsidP="000159CF">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4442E98" w14:textId="03E844AD" w:rsidR="000159CF" w:rsidRDefault="000159CF" w:rsidP="000159CF">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F44284" w:rsidRPr="00F44284">
        <w:rPr>
          <w:rFonts w:ascii="Franklin Gothic Book" w:hAnsi="Franklin Gothic Book"/>
          <w:color w:val="002060"/>
          <w:sz w:val="24"/>
          <w:szCs w:val="24"/>
        </w:rPr>
        <w:t>U.S. breast cancer drugs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F44284" w:rsidRPr="00F44284">
        <w:rPr>
          <w:rFonts w:ascii="Franklin Gothic Book" w:hAnsi="Franklin Gothic Book"/>
          <w:color w:val="1F3864" w:themeColor="accent1" w:themeShade="80"/>
          <w:sz w:val="24"/>
          <w:szCs w:val="24"/>
        </w:rPr>
        <w:t>AbbVie</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Amgen</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AstraZeneca</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Bayer</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Bristol Myers Squibb</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Eli Lilly</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F. Hoffmann-La Roche</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GlaxoSmithKline</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Johnson &amp; Johnson</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Merck &amp; Co.</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Novartis</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Pfizer</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Abbott Laboratories</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Biogen</w:t>
      </w:r>
      <w:r w:rsidR="00F44284">
        <w:rPr>
          <w:rFonts w:ascii="Franklin Gothic Book" w:hAnsi="Franklin Gothic Book"/>
          <w:color w:val="1F3864" w:themeColor="accent1" w:themeShade="80"/>
          <w:sz w:val="24"/>
          <w:szCs w:val="24"/>
        </w:rPr>
        <w:t xml:space="preserve">, </w:t>
      </w:r>
      <w:r w:rsidR="00F44284" w:rsidRPr="00F44284">
        <w:rPr>
          <w:rFonts w:ascii="Franklin Gothic Book" w:hAnsi="Franklin Gothic Book"/>
          <w:color w:val="1F3864" w:themeColor="accent1" w:themeShade="80"/>
          <w:sz w:val="24"/>
          <w:szCs w:val="24"/>
        </w:rPr>
        <w:t>Spectrum Pharmaceuticals</w:t>
      </w:r>
      <w:r w:rsidR="00F44284">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6BC3EB5" w14:textId="3717334F" w:rsidR="000159CF" w:rsidRDefault="00D2239D" w:rsidP="000159CF">
      <w:pPr>
        <w:spacing w:line="360" w:lineRule="auto"/>
        <w:jc w:val="both"/>
        <w:rPr>
          <w:rFonts w:ascii="Franklin Gothic Book" w:hAnsi="Franklin Gothic Book"/>
          <w:b/>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054E499A" wp14:editId="69E0CC45">
            <wp:simplePos x="0" y="0"/>
            <wp:positionH relativeFrom="page">
              <wp:posOffset>-899160</wp:posOffset>
            </wp:positionH>
            <wp:positionV relativeFrom="page">
              <wp:posOffset>-1539240</wp:posOffset>
            </wp:positionV>
            <wp:extent cx="10220215" cy="14454202"/>
            <wp:effectExtent l="0" t="0" r="0" b="5080"/>
            <wp:wrapNone/>
            <wp:docPr id="672444724" name="Picture 6724447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9B4007">
        <w:rPr>
          <w:rFonts w:ascii="Franklin Gothic Book" w:hAnsi="Franklin Gothic Book"/>
          <w:b/>
          <w:bCs/>
          <w:color w:val="1F3864" w:themeColor="accent1" w:themeShade="80"/>
          <w:sz w:val="24"/>
          <w:szCs w:val="24"/>
        </w:rPr>
        <w:t>Key Developments</w:t>
      </w:r>
    </w:p>
    <w:p w14:paraId="31791219" w14:textId="01EE22E6" w:rsidR="00D2239D" w:rsidRDefault="00D2239D" w:rsidP="00D2239D">
      <w:pPr>
        <w:pStyle w:val="ListParagraph"/>
        <w:numPr>
          <w:ilvl w:val="0"/>
          <w:numId w:val="8"/>
        </w:numPr>
        <w:spacing w:line="360" w:lineRule="auto"/>
        <w:jc w:val="both"/>
        <w:rPr>
          <w:rFonts w:ascii="Franklin Gothic Book" w:hAnsi="Franklin Gothic Book"/>
          <w:color w:val="1F3864" w:themeColor="accent1" w:themeShade="80"/>
          <w:sz w:val="24"/>
          <w:szCs w:val="24"/>
        </w:rPr>
      </w:pPr>
      <w:r w:rsidRPr="00D2239D">
        <w:rPr>
          <w:rFonts w:ascii="Franklin Gothic Book" w:hAnsi="Franklin Gothic Book"/>
          <w:color w:val="1F3864" w:themeColor="accent1" w:themeShade="80"/>
          <w:sz w:val="24"/>
          <w:szCs w:val="24"/>
        </w:rPr>
        <w:t xml:space="preserve">In 2024, </w:t>
      </w:r>
      <w:proofErr w:type="spellStart"/>
      <w:r w:rsidRPr="00D2239D">
        <w:rPr>
          <w:rFonts w:ascii="Franklin Gothic Book" w:hAnsi="Franklin Gothic Book"/>
          <w:color w:val="1F3864" w:themeColor="accent1" w:themeShade="80"/>
          <w:sz w:val="24"/>
          <w:szCs w:val="24"/>
        </w:rPr>
        <w:t>Inavolisib</w:t>
      </w:r>
      <w:proofErr w:type="spellEnd"/>
      <w:r w:rsidRPr="00D2239D">
        <w:rPr>
          <w:rFonts w:ascii="Franklin Gothic Book" w:hAnsi="Franklin Gothic Book"/>
          <w:color w:val="1F3864" w:themeColor="accent1" w:themeShade="80"/>
          <w:sz w:val="24"/>
          <w:szCs w:val="24"/>
        </w:rPr>
        <w:t xml:space="preserve">, a PI3Kα inhibitor, has been approved in combination with </w:t>
      </w:r>
      <w:proofErr w:type="spellStart"/>
      <w:r w:rsidRPr="00D2239D">
        <w:rPr>
          <w:rFonts w:ascii="Franklin Gothic Book" w:hAnsi="Franklin Gothic Book"/>
          <w:color w:val="1F3864" w:themeColor="accent1" w:themeShade="80"/>
          <w:sz w:val="24"/>
          <w:szCs w:val="24"/>
        </w:rPr>
        <w:t>palbociclib</w:t>
      </w:r>
      <w:proofErr w:type="spellEnd"/>
      <w:r w:rsidRPr="00D2239D">
        <w:rPr>
          <w:rFonts w:ascii="Franklin Gothic Book" w:hAnsi="Franklin Gothic Book"/>
          <w:color w:val="1F3864" w:themeColor="accent1" w:themeShade="80"/>
          <w:sz w:val="24"/>
          <w:szCs w:val="24"/>
        </w:rPr>
        <w:t xml:space="preserve"> and </w:t>
      </w:r>
      <w:proofErr w:type="spellStart"/>
      <w:r w:rsidRPr="00D2239D">
        <w:rPr>
          <w:rFonts w:ascii="Franklin Gothic Book" w:hAnsi="Franklin Gothic Book"/>
          <w:color w:val="1F3864" w:themeColor="accent1" w:themeShade="80"/>
          <w:sz w:val="24"/>
          <w:szCs w:val="24"/>
        </w:rPr>
        <w:t>fulvestrant</w:t>
      </w:r>
      <w:proofErr w:type="spellEnd"/>
      <w:r w:rsidRPr="00D2239D">
        <w:rPr>
          <w:rFonts w:ascii="Franklin Gothic Book" w:hAnsi="Franklin Gothic Book"/>
          <w:color w:val="1F3864" w:themeColor="accent1" w:themeShade="80"/>
          <w:sz w:val="24"/>
          <w:szCs w:val="24"/>
        </w:rPr>
        <w:t xml:space="preserve"> for the treatment of endocrine-resistant, PIK3CA-mutated, hormone receptor-positive, HER2-negative advanced breast cancer.</w:t>
      </w:r>
    </w:p>
    <w:p w14:paraId="31D26E38" w14:textId="6B65C29D" w:rsidR="00D2239D" w:rsidRDefault="00D2239D" w:rsidP="00D2239D">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proofErr w:type="spellStart"/>
      <w:r w:rsidRPr="00D2239D">
        <w:rPr>
          <w:rFonts w:ascii="Franklin Gothic Book" w:hAnsi="Franklin Gothic Book"/>
          <w:color w:val="1F3864" w:themeColor="accent1" w:themeShade="80"/>
          <w:sz w:val="24"/>
          <w:szCs w:val="24"/>
        </w:rPr>
        <w:t>Datroway</w:t>
      </w:r>
      <w:proofErr w:type="spellEnd"/>
      <w:r w:rsidRPr="00D2239D">
        <w:rPr>
          <w:rFonts w:ascii="Franklin Gothic Book" w:hAnsi="Franklin Gothic Book"/>
          <w:color w:val="1F3864" w:themeColor="accent1" w:themeShade="80"/>
          <w:sz w:val="24"/>
          <w:szCs w:val="24"/>
        </w:rPr>
        <w:t xml:space="preserve"> is an antibody-drug conjugate designed for the treatment of unresectable or metastatic hormone receptor-positive, HER2-negative breast cancer</w:t>
      </w:r>
      <w:r>
        <w:rPr>
          <w:rFonts w:ascii="Franklin Gothic Book" w:hAnsi="Franklin Gothic Book"/>
          <w:color w:val="1F3864" w:themeColor="accent1" w:themeShade="80"/>
          <w:sz w:val="24"/>
          <w:szCs w:val="24"/>
        </w:rPr>
        <w:t xml:space="preserve"> was approved. </w:t>
      </w:r>
    </w:p>
    <w:p w14:paraId="3B75515B" w14:textId="03A5B922" w:rsidR="00D2239D" w:rsidRPr="00D2239D" w:rsidRDefault="00D2239D" w:rsidP="000159CF">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D2239D">
        <w:rPr>
          <w:rFonts w:ascii="Franklin Gothic Book" w:hAnsi="Franklin Gothic Book"/>
          <w:color w:val="1F3864" w:themeColor="accent1" w:themeShade="80"/>
          <w:sz w:val="24"/>
          <w:szCs w:val="24"/>
        </w:rPr>
        <w:t xml:space="preserve">In 2024, the FDA approved </w:t>
      </w:r>
      <w:proofErr w:type="spellStart"/>
      <w:r w:rsidRPr="00D2239D">
        <w:rPr>
          <w:rFonts w:ascii="Franklin Gothic Book" w:hAnsi="Franklin Gothic Book"/>
          <w:color w:val="1F3864" w:themeColor="accent1" w:themeShade="80"/>
          <w:sz w:val="24"/>
          <w:szCs w:val="24"/>
        </w:rPr>
        <w:t>Lumisight</w:t>
      </w:r>
      <w:proofErr w:type="spellEnd"/>
      <w:r w:rsidRPr="00D2239D">
        <w:rPr>
          <w:rFonts w:ascii="Franklin Gothic Book" w:hAnsi="Franklin Gothic Book"/>
          <w:color w:val="1F3864" w:themeColor="accent1" w:themeShade="80"/>
          <w:sz w:val="24"/>
          <w:szCs w:val="24"/>
        </w:rPr>
        <w:t xml:space="preserve"> and the </w:t>
      </w:r>
      <w:proofErr w:type="spellStart"/>
      <w:r w:rsidRPr="00D2239D">
        <w:rPr>
          <w:rFonts w:ascii="Franklin Gothic Book" w:hAnsi="Franklin Gothic Book"/>
          <w:color w:val="1F3864" w:themeColor="accent1" w:themeShade="80"/>
          <w:sz w:val="24"/>
          <w:szCs w:val="24"/>
        </w:rPr>
        <w:t>Lumicell</w:t>
      </w:r>
      <w:proofErr w:type="spellEnd"/>
      <w:r w:rsidRPr="00D2239D">
        <w:rPr>
          <w:rFonts w:ascii="Franklin Gothic Book" w:hAnsi="Franklin Gothic Book"/>
          <w:color w:val="1F3864" w:themeColor="accent1" w:themeShade="80"/>
          <w:sz w:val="24"/>
          <w:szCs w:val="24"/>
        </w:rPr>
        <w:t xml:space="preserve"> Direct Visualization System, two fluorescence imaging technologies that aid in identifying residual breast cancer during surgery. </w:t>
      </w:r>
    </w:p>
    <w:p w14:paraId="3EBE7627" w14:textId="16EA741E" w:rsidR="000159CF" w:rsidRPr="00FA3023" w:rsidRDefault="000159CF" w:rsidP="000159CF">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2BC78C30" w14:textId="29872E47" w:rsidR="000159CF" w:rsidRPr="000F7D53" w:rsidRDefault="000159CF" w:rsidP="000159CF">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F44284" w:rsidRPr="00F44284">
        <w:rPr>
          <w:rFonts w:ascii="Franklin Gothic Book" w:hAnsi="Franklin Gothic Book"/>
          <w:color w:val="002060"/>
          <w:sz w:val="24"/>
          <w:szCs w:val="24"/>
        </w:rPr>
        <w:t>U.S. breast cancer drugs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2159D4FF" w14:textId="77777777" w:rsidR="000159CF" w:rsidRPr="000F7D53" w:rsidRDefault="000159CF" w:rsidP="000159CF">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0E4D0006" w14:textId="28DEC4D4" w:rsidR="000159CF" w:rsidRPr="000F7D53" w:rsidRDefault="000159CF" w:rsidP="000159CF">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F44284" w:rsidRPr="00F44284">
        <w:rPr>
          <w:rFonts w:ascii="Franklin Gothic Book" w:hAnsi="Franklin Gothic Book"/>
          <w:color w:val="002060"/>
          <w:sz w:val="24"/>
          <w:szCs w:val="24"/>
        </w:rPr>
        <w:t>U.S. breast cancer drugs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3B06A14C" w14:textId="77777777" w:rsidR="000159CF" w:rsidRDefault="000159CF" w:rsidP="000159CF">
      <w:pPr>
        <w:spacing w:before="240" w:line="360" w:lineRule="auto"/>
        <w:jc w:val="both"/>
        <w:rPr>
          <w:rFonts w:ascii="Times New Roman" w:hAnsi="Times New Roman" w:cs="Times New Roman"/>
          <w:color w:val="1F3864" w:themeColor="accent1" w:themeShade="80"/>
          <w:sz w:val="40"/>
          <w:szCs w:val="40"/>
        </w:rPr>
      </w:pPr>
    </w:p>
    <w:p w14:paraId="0866C684" w14:textId="77777777" w:rsidR="000159CF" w:rsidRDefault="000159CF" w:rsidP="000159CF">
      <w:pPr>
        <w:spacing w:before="240" w:line="360" w:lineRule="auto"/>
        <w:jc w:val="both"/>
        <w:rPr>
          <w:rFonts w:ascii="Times New Roman" w:hAnsi="Times New Roman" w:cs="Times New Roman"/>
          <w:color w:val="1F3864" w:themeColor="accent1" w:themeShade="80"/>
          <w:sz w:val="40"/>
          <w:szCs w:val="40"/>
        </w:rPr>
      </w:pPr>
    </w:p>
    <w:p w14:paraId="7C785A0D" w14:textId="77777777" w:rsidR="00F44284" w:rsidRDefault="00F44284" w:rsidP="000159CF">
      <w:pPr>
        <w:spacing w:before="240" w:line="360" w:lineRule="auto"/>
        <w:jc w:val="both"/>
        <w:rPr>
          <w:rFonts w:ascii="Times New Roman" w:hAnsi="Times New Roman" w:cs="Times New Roman"/>
          <w:color w:val="1F3864" w:themeColor="accent1" w:themeShade="80"/>
          <w:sz w:val="40"/>
          <w:szCs w:val="40"/>
        </w:rPr>
      </w:pPr>
    </w:p>
    <w:p w14:paraId="63B44736" w14:textId="77777777" w:rsidR="00F44284" w:rsidRDefault="00F44284" w:rsidP="000159CF">
      <w:pPr>
        <w:spacing w:before="240" w:line="360" w:lineRule="auto"/>
        <w:jc w:val="both"/>
        <w:rPr>
          <w:rFonts w:ascii="Times New Roman" w:hAnsi="Times New Roman" w:cs="Times New Roman"/>
          <w:color w:val="1F3864" w:themeColor="accent1" w:themeShade="80"/>
          <w:sz w:val="40"/>
          <w:szCs w:val="40"/>
        </w:rPr>
      </w:pPr>
    </w:p>
    <w:p w14:paraId="7AD7A92F" w14:textId="77777777" w:rsidR="00F44284" w:rsidRDefault="00F44284" w:rsidP="000159CF">
      <w:pPr>
        <w:spacing w:before="240" w:line="360" w:lineRule="auto"/>
        <w:jc w:val="both"/>
        <w:rPr>
          <w:rFonts w:ascii="Times New Roman" w:hAnsi="Times New Roman" w:cs="Times New Roman"/>
          <w:color w:val="1F3864" w:themeColor="accent1" w:themeShade="80"/>
          <w:sz w:val="40"/>
          <w:szCs w:val="40"/>
        </w:rPr>
      </w:pPr>
    </w:p>
    <w:p w14:paraId="69DA6AA0" w14:textId="3F35C44E" w:rsidR="000159CF" w:rsidRDefault="00D2239D" w:rsidP="000159CF">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0B5CA337" wp14:editId="0CB8AAD9">
            <wp:simplePos x="0" y="0"/>
            <wp:positionH relativeFrom="page">
              <wp:posOffset>-1950720</wp:posOffset>
            </wp:positionH>
            <wp:positionV relativeFrom="page">
              <wp:align>top</wp:align>
            </wp:positionV>
            <wp:extent cx="10220215" cy="14454202"/>
            <wp:effectExtent l="0" t="0" r="0" b="5080"/>
            <wp:wrapNone/>
            <wp:docPr id="1985162853" name="Picture 198516285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722ABB">
        <w:rPr>
          <w:rFonts w:ascii="Times New Roman" w:hAnsi="Times New Roman" w:cs="Times New Roman"/>
          <w:color w:val="1F3864" w:themeColor="accent1" w:themeShade="80"/>
          <w:sz w:val="40"/>
          <w:szCs w:val="40"/>
        </w:rPr>
        <w:t>TABLE OF CONTENT</w:t>
      </w:r>
    </w:p>
    <w:p w14:paraId="7B39708F" w14:textId="28FE23E5" w:rsidR="000159CF" w:rsidRPr="000F7D53" w:rsidRDefault="000159CF" w:rsidP="000159CF">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D2239D" w:rsidRPr="00D2239D">
        <w:rPr>
          <w:rFonts w:ascii="Franklin Gothic Book" w:hAnsi="Franklin Gothic Book"/>
          <w:b/>
          <w:bCs/>
          <w:color w:val="002060"/>
          <w:sz w:val="24"/>
          <w:szCs w:val="24"/>
        </w:rPr>
        <w:t>U.S. BREAST CANCER DRUGS MARKET</w:t>
      </w:r>
    </w:p>
    <w:p w14:paraId="65A0287D" w14:textId="47FC870C" w:rsidR="000159CF" w:rsidRPr="00722ABB" w:rsidRDefault="000159CF" w:rsidP="000159CF">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C3E3E11" w14:textId="77777777" w:rsidR="000159CF" w:rsidRPr="00722ABB" w:rsidRDefault="000159CF" w:rsidP="000159C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ADFF948" w14:textId="1DBEE3CC" w:rsidR="000159CF" w:rsidRDefault="000159CF" w:rsidP="000159C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D6AF03C" w14:textId="77777777" w:rsidR="000159CF" w:rsidRDefault="000159CF" w:rsidP="000159C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A8F06AA" w14:textId="77777777" w:rsidR="000159CF" w:rsidRDefault="000159CF" w:rsidP="000159C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BFF6B91" w14:textId="77777777" w:rsidR="000159CF" w:rsidRPr="00722ABB" w:rsidRDefault="000159CF" w:rsidP="000159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10CE8247" w14:textId="77777777" w:rsidR="000159CF" w:rsidRPr="00722ABB" w:rsidRDefault="000159CF" w:rsidP="000159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D68A725" w14:textId="77777777" w:rsidR="000159CF" w:rsidRPr="00722ABB" w:rsidRDefault="000159CF" w:rsidP="000159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2E12FFA" w14:textId="77777777" w:rsidR="000159CF" w:rsidRDefault="000159CF" w:rsidP="000159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63FA551F" w14:textId="61B78CA3" w:rsidR="000159CF" w:rsidRPr="00065A01" w:rsidRDefault="00D2239D" w:rsidP="000159CF">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D2239D">
        <w:rPr>
          <w:rFonts w:ascii="Franklin Gothic Book" w:hAnsi="Franklin Gothic Book"/>
          <w:b/>
          <w:bCs/>
          <w:color w:val="002060"/>
          <w:sz w:val="24"/>
          <w:szCs w:val="24"/>
        </w:rPr>
        <w:t xml:space="preserve">U.S. BREAST CANCER DRUGS MARKET </w:t>
      </w:r>
      <w:r w:rsidR="000159CF" w:rsidRPr="00065A01">
        <w:rPr>
          <w:rFonts w:ascii="Franklin Gothic Book" w:hAnsi="Franklin Gothic Book"/>
          <w:b/>
          <w:bCs/>
          <w:color w:val="002060"/>
          <w:sz w:val="24"/>
          <w:szCs w:val="24"/>
        </w:rPr>
        <w:t>OUTLOOK</w:t>
      </w:r>
    </w:p>
    <w:p w14:paraId="15A07529" w14:textId="77777777" w:rsidR="000159CF" w:rsidRPr="00065A01" w:rsidRDefault="000159CF" w:rsidP="000159CF">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7BB52C7" w14:textId="77777777" w:rsidR="000159CF" w:rsidRPr="008D53EA" w:rsidRDefault="000159CF" w:rsidP="000159C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78636E90" w14:textId="77777777" w:rsidR="000159CF" w:rsidRPr="008D53EA" w:rsidRDefault="000159CF" w:rsidP="000159C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19957517" w14:textId="77777777" w:rsidR="000159CF" w:rsidRPr="008D53EA" w:rsidRDefault="000159CF" w:rsidP="000159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5B9A0B1" w14:textId="77777777" w:rsidR="000159CF" w:rsidRPr="008D53EA" w:rsidRDefault="000159CF" w:rsidP="000159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0D5655A9" w14:textId="77777777" w:rsidR="000159CF" w:rsidRPr="008D53EA" w:rsidRDefault="000159CF" w:rsidP="000159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420E014" w14:textId="77777777" w:rsidR="000159CF" w:rsidRPr="008D53EA" w:rsidRDefault="000159CF" w:rsidP="000159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C413522" w14:textId="77777777" w:rsidR="000159CF" w:rsidRPr="008D53EA" w:rsidRDefault="000159CF" w:rsidP="000159C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CA03956" w14:textId="77777777" w:rsidR="000159CF" w:rsidRPr="008D53EA" w:rsidRDefault="000159CF" w:rsidP="000159C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9C465DF" w14:textId="77777777" w:rsidR="000159CF" w:rsidRDefault="000159CF" w:rsidP="000159CF">
      <w:pPr>
        <w:spacing w:line="360" w:lineRule="auto"/>
        <w:rPr>
          <w:rFonts w:ascii="Franklin Gothic Book" w:hAnsi="Franklin Gothic Book"/>
          <w:b/>
          <w:bCs/>
          <w:color w:val="002060"/>
          <w:sz w:val="24"/>
          <w:szCs w:val="24"/>
        </w:rPr>
      </w:pPr>
    </w:p>
    <w:p w14:paraId="1E84D662" w14:textId="64D62E2D" w:rsidR="000159CF" w:rsidRDefault="000159CF" w:rsidP="000159CF">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D2239D" w:rsidRPr="00D2239D">
        <w:rPr>
          <w:rFonts w:ascii="Franklin Gothic Book" w:hAnsi="Franklin Gothic Book"/>
          <w:b/>
          <w:bCs/>
          <w:color w:val="002060"/>
          <w:sz w:val="24"/>
          <w:szCs w:val="24"/>
        </w:rPr>
        <w:t>U.S. BREAST CANCER DRUGS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D2239D" w:rsidRPr="00D2239D">
        <w:rPr>
          <w:rFonts w:ascii="Franklin Gothic Book" w:eastAsia="Times New Roman" w:hAnsi="Franklin Gothic Book" w:cs="Calibri"/>
          <w:b/>
          <w:bCs/>
          <w:color w:val="002060"/>
          <w:kern w:val="0"/>
          <w:sz w:val="24"/>
          <w:szCs w:val="24"/>
          <w:lang w:eastAsia="en-IN"/>
          <w14:ligatures w14:val="none"/>
        </w:rPr>
        <w:t>DRUG TYPE</w:t>
      </w:r>
    </w:p>
    <w:p w14:paraId="6921342F" w14:textId="77777777" w:rsidR="000159CF"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39DBCCF6" w14:textId="3C4C2BDA" w:rsidR="000159CF" w:rsidRDefault="00D2239D" w:rsidP="000159CF">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8E55F6A" wp14:editId="513B3125">
            <wp:simplePos x="0" y="0"/>
            <wp:positionH relativeFrom="page">
              <wp:posOffset>-350520</wp:posOffset>
            </wp:positionH>
            <wp:positionV relativeFrom="page">
              <wp:align>top</wp:align>
            </wp:positionV>
            <wp:extent cx="10220215" cy="14454202"/>
            <wp:effectExtent l="0" t="0" r="0" b="5080"/>
            <wp:wrapNone/>
            <wp:docPr id="1901402626" name="Picture 19014026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9B4007">
        <w:rPr>
          <w:rFonts w:ascii="Franklin Gothic Book" w:hAnsi="Franklin Gothic Book"/>
          <w:color w:val="002060"/>
          <w:sz w:val="24"/>
          <w:szCs w:val="24"/>
        </w:rPr>
        <w:t xml:space="preserve">5.2 </w:t>
      </w:r>
      <w:r w:rsidRPr="00D2239D">
        <w:rPr>
          <w:rFonts w:ascii="Franklin Gothic Book" w:hAnsi="Franklin Gothic Book"/>
          <w:color w:val="002060"/>
          <w:sz w:val="24"/>
          <w:szCs w:val="24"/>
        </w:rPr>
        <w:t>Chemotherapy Drugs</w:t>
      </w:r>
    </w:p>
    <w:p w14:paraId="4052C3B2" w14:textId="5751CF73" w:rsidR="000159CF"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D2239D" w:rsidRPr="00D2239D">
        <w:rPr>
          <w:rFonts w:ascii="Franklin Gothic Book" w:hAnsi="Franklin Gothic Book"/>
          <w:color w:val="002060"/>
          <w:sz w:val="24"/>
          <w:szCs w:val="24"/>
        </w:rPr>
        <w:t>Endocrine Therapy</w:t>
      </w:r>
    </w:p>
    <w:p w14:paraId="422A64B2" w14:textId="0B905CFE" w:rsidR="000159CF" w:rsidRPr="006D4D27"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D2239D" w:rsidRPr="00D2239D">
        <w:rPr>
          <w:rFonts w:ascii="Franklin Gothic Book" w:hAnsi="Franklin Gothic Book"/>
          <w:color w:val="002060"/>
          <w:sz w:val="24"/>
          <w:szCs w:val="24"/>
        </w:rPr>
        <w:t>Targeted Therapy</w:t>
      </w:r>
    </w:p>
    <w:p w14:paraId="6F65E31E" w14:textId="112A86CB" w:rsidR="000159CF"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D2239D" w:rsidRPr="00D2239D">
        <w:rPr>
          <w:rFonts w:ascii="Franklin Gothic Book" w:hAnsi="Franklin Gothic Book"/>
          <w:color w:val="002060"/>
          <w:sz w:val="24"/>
          <w:szCs w:val="24"/>
        </w:rPr>
        <w:t>CDK 4/6 Inhibitors</w:t>
      </w:r>
    </w:p>
    <w:p w14:paraId="32C6E9AA" w14:textId="7B96D300" w:rsidR="000159CF"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D2239D" w:rsidRPr="00D2239D">
        <w:rPr>
          <w:rFonts w:ascii="Franklin Gothic Book" w:hAnsi="Franklin Gothic Book"/>
          <w:color w:val="002060"/>
          <w:sz w:val="24"/>
          <w:szCs w:val="24"/>
        </w:rPr>
        <w:t>Immunotherapy</w:t>
      </w:r>
    </w:p>
    <w:p w14:paraId="2ECC32F2" w14:textId="3A067ABD" w:rsidR="00D2239D" w:rsidRDefault="00D2239D"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D2239D">
        <w:rPr>
          <w:rFonts w:ascii="Franklin Gothic Book" w:hAnsi="Franklin Gothic Book"/>
          <w:color w:val="002060"/>
          <w:sz w:val="24"/>
          <w:szCs w:val="24"/>
        </w:rPr>
        <w:t>PARP Inhibitors</w:t>
      </w:r>
    </w:p>
    <w:p w14:paraId="13FEEAAA" w14:textId="1A656234" w:rsidR="000159CF" w:rsidRPr="009B4007" w:rsidRDefault="000159CF" w:rsidP="000159CF">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D2239D" w:rsidRPr="00D2239D">
        <w:rPr>
          <w:rFonts w:ascii="Franklin Gothic Book" w:hAnsi="Franklin Gothic Book"/>
          <w:b/>
          <w:bCs/>
          <w:color w:val="002060"/>
          <w:sz w:val="24"/>
          <w:szCs w:val="24"/>
        </w:rPr>
        <w:t>U.S. BREAST CANCER DRUGS MARKET</w:t>
      </w:r>
      <w:r w:rsidRPr="00065A01">
        <w:rPr>
          <w:rFonts w:ascii="Franklin Gothic Book" w:hAnsi="Franklin Gothic Book"/>
          <w:b/>
          <w:bCs/>
          <w:color w:val="002060"/>
          <w:sz w:val="24"/>
          <w:szCs w:val="24"/>
        </w:rPr>
        <w:t>, BY</w:t>
      </w:r>
      <w:r w:rsidRPr="00EC3E3F">
        <w:t xml:space="preserve"> </w:t>
      </w:r>
      <w:r w:rsidRPr="00EC3E3F">
        <w:rPr>
          <w:rFonts w:ascii="Franklin Gothic Book" w:hAnsi="Franklin Gothic Book"/>
          <w:b/>
          <w:bCs/>
          <w:color w:val="002060"/>
          <w:sz w:val="24"/>
          <w:szCs w:val="24"/>
        </w:rPr>
        <w:t>CANCER TYPE</w:t>
      </w:r>
    </w:p>
    <w:p w14:paraId="357D2F4F" w14:textId="77777777" w:rsidR="000159CF" w:rsidRPr="00406FF6" w:rsidRDefault="000159CF" w:rsidP="000159CF">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1E8CC257" w14:textId="565FC62D"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D2239D" w:rsidRPr="00D2239D">
        <w:rPr>
          <w:rFonts w:ascii="Franklin Gothic Book" w:hAnsi="Franklin Gothic Book"/>
          <w:color w:val="002060"/>
          <w:sz w:val="24"/>
          <w:szCs w:val="24"/>
        </w:rPr>
        <w:t>Hormone Receptor-Positive Breast Cancer</w:t>
      </w:r>
    </w:p>
    <w:p w14:paraId="190858E0" w14:textId="141E9A85"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D2239D" w:rsidRPr="00D2239D">
        <w:rPr>
          <w:rFonts w:ascii="Franklin Gothic Book" w:hAnsi="Franklin Gothic Book"/>
          <w:color w:val="002060"/>
          <w:sz w:val="24"/>
          <w:szCs w:val="24"/>
        </w:rPr>
        <w:t>HER2-Positive Breast Cancer</w:t>
      </w:r>
    </w:p>
    <w:p w14:paraId="1928B2F6" w14:textId="54C6ABAC" w:rsidR="00D2239D" w:rsidRDefault="00D2239D"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D2239D">
        <w:rPr>
          <w:rFonts w:ascii="Franklin Gothic Book" w:hAnsi="Franklin Gothic Book"/>
          <w:color w:val="002060"/>
          <w:sz w:val="24"/>
          <w:szCs w:val="24"/>
        </w:rPr>
        <w:t>Triple-Negative Breast Cancer</w:t>
      </w:r>
    </w:p>
    <w:p w14:paraId="704657F9" w14:textId="2E90702C" w:rsidR="000159CF" w:rsidRPr="00EC3E3F" w:rsidRDefault="000159CF" w:rsidP="000159CF">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D2239D" w:rsidRPr="00D2239D">
        <w:rPr>
          <w:rFonts w:ascii="Franklin Gothic Book" w:hAnsi="Franklin Gothic Book"/>
          <w:b/>
          <w:bCs/>
          <w:color w:val="002060"/>
          <w:sz w:val="24"/>
          <w:szCs w:val="24"/>
        </w:rPr>
        <w:t>U.S. BREAST CANCER DRUGS MARKET</w:t>
      </w:r>
      <w:r w:rsidRPr="00065A01">
        <w:rPr>
          <w:rFonts w:ascii="Franklin Gothic Book" w:hAnsi="Franklin Gothic Book"/>
          <w:b/>
          <w:bCs/>
          <w:color w:val="002060"/>
          <w:sz w:val="24"/>
          <w:szCs w:val="24"/>
        </w:rPr>
        <w:t xml:space="preserve">, BY </w:t>
      </w:r>
      <w:r w:rsidRPr="00EC3E3F">
        <w:rPr>
          <w:rFonts w:ascii="Franklin Gothic Book" w:hAnsi="Franklin Gothic Book"/>
          <w:b/>
          <w:bCs/>
          <w:color w:val="002060"/>
          <w:sz w:val="24"/>
          <w:szCs w:val="24"/>
        </w:rPr>
        <w:t>END-USER</w:t>
      </w:r>
    </w:p>
    <w:p w14:paraId="55A9DA0D" w14:textId="77777777"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701F0275" w14:textId="77777777" w:rsidR="000159CF" w:rsidRPr="00C56CA6"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Pr="00EC3E3F">
        <w:rPr>
          <w:rFonts w:ascii="Franklin Gothic Book" w:hAnsi="Franklin Gothic Book"/>
          <w:color w:val="002060"/>
          <w:sz w:val="24"/>
          <w:szCs w:val="24"/>
        </w:rPr>
        <w:t>Hospitals</w:t>
      </w:r>
    </w:p>
    <w:p w14:paraId="70AE2542" w14:textId="7DF6B687"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D2239D" w:rsidRPr="00D2239D">
        <w:rPr>
          <w:rFonts w:ascii="Franklin Gothic Book" w:hAnsi="Franklin Gothic Book"/>
          <w:color w:val="002060"/>
          <w:sz w:val="24"/>
          <w:szCs w:val="24"/>
        </w:rPr>
        <w:t xml:space="preserve">Cancer Treatment </w:t>
      </w:r>
      <w:proofErr w:type="spellStart"/>
      <w:r w:rsidR="00D2239D" w:rsidRPr="00D2239D">
        <w:rPr>
          <w:rFonts w:ascii="Franklin Gothic Book" w:hAnsi="Franklin Gothic Book"/>
          <w:color w:val="002060"/>
          <w:sz w:val="24"/>
          <w:szCs w:val="24"/>
        </w:rPr>
        <w:t>Centers</w:t>
      </w:r>
      <w:proofErr w:type="spellEnd"/>
    </w:p>
    <w:p w14:paraId="63D83E66" w14:textId="6F316AAC"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D2239D" w:rsidRPr="00D2239D">
        <w:rPr>
          <w:rFonts w:ascii="Franklin Gothic Book" w:hAnsi="Franklin Gothic Book"/>
          <w:color w:val="002060"/>
          <w:sz w:val="24"/>
          <w:szCs w:val="24"/>
        </w:rPr>
        <w:t>Homecare Settings</w:t>
      </w:r>
    </w:p>
    <w:p w14:paraId="33E4E999" w14:textId="345F4698" w:rsidR="00D2239D" w:rsidRDefault="00D2239D"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D2239D">
        <w:rPr>
          <w:rFonts w:ascii="Franklin Gothic Book" w:hAnsi="Franklin Gothic Book"/>
          <w:color w:val="002060"/>
          <w:sz w:val="24"/>
          <w:szCs w:val="24"/>
        </w:rPr>
        <w:t>Academic &amp; Research Institutes</w:t>
      </w:r>
    </w:p>
    <w:p w14:paraId="79DEBEC5" w14:textId="160C0DF9" w:rsidR="000159CF" w:rsidRPr="00F27FE2" w:rsidRDefault="00D2239D" w:rsidP="000159CF">
      <w:pPr>
        <w:pStyle w:val="ListParagraph"/>
        <w:numPr>
          <w:ilvl w:val="0"/>
          <w:numId w:val="2"/>
        </w:numPr>
        <w:spacing w:line="480" w:lineRule="auto"/>
        <w:jc w:val="both"/>
        <w:rPr>
          <w:rFonts w:ascii="Franklin Gothic Book" w:hAnsi="Franklin Gothic Book"/>
          <w:color w:val="002060"/>
          <w:sz w:val="24"/>
          <w:szCs w:val="24"/>
        </w:rPr>
      </w:pPr>
      <w:r w:rsidRPr="00D2239D">
        <w:rPr>
          <w:rFonts w:ascii="Franklin Gothic Book" w:hAnsi="Franklin Gothic Book"/>
          <w:b/>
          <w:bCs/>
          <w:color w:val="002060"/>
          <w:sz w:val="24"/>
          <w:szCs w:val="24"/>
        </w:rPr>
        <w:t>U.S. BREAST CANCER DRUGS MARKET</w:t>
      </w:r>
      <w:r w:rsidR="000159CF" w:rsidRPr="00F27FE2">
        <w:rPr>
          <w:rFonts w:ascii="Franklin Gothic Book" w:hAnsi="Franklin Gothic Book"/>
          <w:b/>
          <w:bCs/>
          <w:color w:val="002060"/>
          <w:sz w:val="24"/>
          <w:szCs w:val="24"/>
        </w:rPr>
        <w:t xml:space="preserve"> COMPETITIVE LANDSCAPE</w:t>
      </w:r>
    </w:p>
    <w:p w14:paraId="71498519" w14:textId="77777777"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C8401E6" w14:textId="2746D389" w:rsidR="000159CF" w:rsidRPr="00F27FE2" w:rsidRDefault="00D2239D" w:rsidP="000159CF">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8B7DFCF" wp14:editId="632DFE57">
            <wp:simplePos x="0" y="0"/>
            <wp:positionH relativeFrom="margin">
              <wp:align>center</wp:align>
            </wp:positionH>
            <wp:positionV relativeFrom="page">
              <wp:posOffset>-858520</wp:posOffset>
            </wp:positionV>
            <wp:extent cx="10220215" cy="14454202"/>
            <wp:effectExtent l="0" t="0" r="0" b="5080"/>
            <wp:wrapNone/>
            <wp:docPr id="1344718999" name="Picture 13447189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F27FE2">
        <w:rPr>
          <w:rFonts w:ascii="Franklin Gothic Book" w:hAnsi="Franklin Gothic Book"/>
          <w:color w:val="002060"/>
          <w:sz w:val="24"/>
          <w:szCs w:val="24"/>
        </w:rPr>
        <w:t xml:space="preserve"> Company Market Ranking</w:t>
      </w:r>
    </w:p>
    <w:p w14:paraId="5F49AB18" w14:textId="12E64737" w:rsidR="000159CF" w:rsidRPr="00F27FE2"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2835B00E" w14:textId="77777777" w:rsidR="000159CF" w:rsidRPr="00C56CA6" w:rsidRDefault="000159CF" w:rsidP="000159CF">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2EAFD7FD" w14:textId="6810E9EF" w:rsidR="000159CF" w:rsidRPr="00C56CA6" w:rsidRDefault="000159CF" w:rsidP="000159CF">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D2239D" w:rsidRPr="00D2239D">
        <w:rPr>
          <w:rFonts w:ascii="Franklin Gothic Book" w:hAnsi="Franklin Gothic Book"/>
          <w:b/>
          <w:bCs/>
          <w:color w:val="1F3864" w:themeColor="accent1" w:themeShade="80"/>
          <w:sz w:val="24"/>
          <w:szCs w:val="24"/>
        </w:rPr>
        <w:t>AbbVie</w:t>
      </w:r>
    </w:p>
    <w:p w14:paraId="2AFDC2A7"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4214DEB"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CB7149F" w14:textId="29736DD4" w:rsidR="000159CF" w:rsidRPr="00F27FE2" w:rsidRDefault="009A02C6" w:rsidP="000159CF">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000159CF" w:rsidRPr="00F27FE2">
        <w:rPr>
          <w:rFonts w:ascii="Franklin Gothic Book" w:hAnsi="Franklin Gothic Book"/>
          <w:color w:val="002060"/>
          <w:sz w:val="24"/>
          <w:szCs w:val="24"/>
        </w:rPr>
        <w:t>roduct Outlook</w:t>
      </w:r>
    </w:p>
    <w:p w14:paraId="469F1950"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09AEE26" w14:textId="01761611" w:rsidR="000159CF" w:rsidRPr="000E75F4"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D2239D" w:rsidRPr="00D2239D">
        <w:rPr>
          <w:rFonts w:ascii="Franklin Gothic Book" w:hAnsi="Franklin Gothic Book"/>
          <w:b/>
          <w:bCs/>
          <w:color w:val="1F3864" w:themeColor="accent1" w:themeShade="80"/>
          <w:sz w:val="24"/>
          <w:szCs w:val="24"/>
        </w:rPr>
        <w:t>Amgen</w:t>
      </w:r>
    </w:p>
    <w:p w14:paraId="32AF0AB6"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3AB8F8" w14:textId="77777777" w:rsidR="000159CF" w:rsidRPr="00F27FE2"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7D6B531"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2F2145C" w14:textId="77777777" w:rsidR="000159CF" w:rsidRPr="00F27FE2"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C03E371" w14:textId="79E3FED0" w:rsidR="000159CF" w:rsidRPr="000E75F4"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2239D" w:rsidRPr="00D2239D">
        <w:rPr>
          <w:rFonts w:ascii="Franklin Gothic Book" w:hAnsi="Franklin Gothic Book"/>
          <w:b/>
          <w:bCs/>
          <w:color w:val="1F3864" w:themeColor="accent1" w:themeShade="80"/>
          <w:sz w:val="24"/>
          <w:szCs w:val="24"/>
        </w:rPr>
        <w:t>AstraZeneca</w:t>
      </w:r>
    </w:p>
    <w:p w14:paraId="0C392D9C"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977F0F" w14:textId="77777777" w:rsidR="000159CF" w:rsidRDefault="000159CF" w:rsidP="000159CF">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6F21D92" w14:textId="77777777" w:rsidR="000159CF" w:rsidRDefault="000159CF" w:rsidP="000159CF">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1652995" w14:textId="77777777" w:rsidR="000159CF" w:rsidRPr="00F27FE2" w:rsidRDefault="000159CF" w:rsidP="000159CF">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20F8EDCE" w14:textId="2FAEAB60" w:rsidR="000159CF" w:rsidRPr="00BD1585"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2239D" w:rsidRPr="00D2239D">
        <w:rPr>
          <w:rFonts w:ascii="Franklin Gothic Book" w:hAnsi="Franklin Gothic Book"/>
          <w:b/>
          <w:bCs/>
          <w:color w:val="1F3864" w:themeColor="accent1" w:themeShade="80"/>
          <w:sz w:val="24"/>
          <w:szCs w:val="24"/>
        </w:rPr>
        <w:t>Bayer</w:t>
      </w:r>
    </w:p>
    <w:p w14:paraId="08C7C5EB"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3006B5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2223204"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4E5CA67"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E928A24" w14:textId="1A41B77F" w:rsidR="000159CF" w:rsidRPr="00FA5249" w:rsidRDefault="00D2239D" w:rsidP="000159CF">
      <w:pPr>
        <w:pStyle w:val="ListParagraph"/>
        <w:numPr>
          <w:ilvl w:val="1"/>
          <w:numId w:val="2"/>
        </w:numPr>
        <w:spacing w:line="480" w:lineRule="auto"/>
        <w:jc w:val="both"/>
        <w:rPr>
          <w:rFonts w:ascii="Franklin Gothic Book" w:hAnsi="Franklin Gothic Book"/>
          <w:b/>
          <w:bCs/>
          <w:color w:val="002060"/>
          <w:sz w:val="24"/>
          <w:szCs w:val="24"/>
        </w:rPr>
      </w:pPr>
      <w:r w:rsidRPr="00D2239D">
        <w:rPr>
          <w:rFonts w:ascii="Franklin Gothic Book" w:hAnsi="Franklin Gothic Book"/>
          <w:b/>
          <w:bCs/>
          <w:color w:val="1F3864" w:themeColor="accent1" w:themeShade="80"/>
          <w:sz w:val="24"/>
          <w:szCs w:val="24"/>
        </w:rPr>
        <w:t>Bristol Myers Squibb</w:t>
      </w:r>
    </w:p>
    <w:p w14:paraId="76CA4DCF"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17EA05" w14:textId="25355AC6" w:rsidR="000159CF" w:rsidRPr="000663F9" w:rsidRDefault="00D2239D" w:rsidP="000159C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609D057" wp14:editId="5ABE963F">
            <wp:simplePos x="0" y="0"/>
            <wp:positionH relativeFrom="page">
              <wp:posOffset>-1767840</wp:posOffset>
            </wp:positionH>
            <wp:positionV relativeFrom="page">
              <wp:posOffset>-899160</wp:posOffset>
            </wp:positionV>
            <wp:extent cx="10220215" cy="14454202"/>
            <wp:effectExtent l="0" t="0" r="0" b="5080"/>
            <wp:wrapNone/>
            <wp:docPr id="607277450" name="Picture 6072774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0663F9">
        <w:rPr>
          <w:rFonts w:ascii="Franklin Gothic Book" w:hAnsi="Franklin Gothic Book"/>
          <w:color w:val="002060"/>
          <w:sz w:val="24"/>
          <w:szCs w:val="24"/>
        </w:rPr>
        <w:t>Financial Performance</w:t>
      </w:r>
    </w:p>
    <w:p w14:paraId="1279AA58" w14:textId="2A877B54"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88B45B"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77BDE59" w14:textId="0A84D6E9" w:rsidR="000159CF" w:rsidRPr="00FA5249"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2239D" w:rsidRPr="00D2239D">
        <w:rPr>
          <w:rFonts w:ascii="Franklin Gothic Book" w:hAnsi="Franklin Gothic Book"/>
          <w:b/>
          <w:bCs/>
          <w:color w:val="1F3864" w:themeColor="accent1" w:themeShade="80"/>
          <w:sz w:val="24"/>
          <w:szCs w:val="24"/>
        </w:rPr>
        <w:t>Eli Lilly</w:t>
      </w:r>
    </w:p>
    <w:p w14:paraId="660DED9F"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61DF2D"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8BBA93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256D9ED"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8F32F1E" w14:textId="7BC52F1B" w:rsidR="000159CF" w:rsidRPr="000970E2"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2239D" w:rsidRPr="00D2239D">
        <w:rPr>
          <w:rFonts w:ascii="Franklin Gothic Book" w:hAnsi="Franklin Gothic Book"/>
          <w:b/>
          <w:bCs/>
          <w:color w:val="1F3864" w:themeColor="accent1" w:themeShade="80"/>
          <w:sz w:val="24"/>
          <w:szCs w:val="24"/>
        </w:rPr>
        <w:t>F. Hoffmann-La Roche</w:t>
      </w:r>
    </w:p>
    <w:p w14:paraId="44635974"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6BA2E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654BFF2"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C548CD1"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AB08F7" w14:textId="32027DE2" w:rsidR="000159CF" w:rsidRPr="00F27FE2"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D2239D" w:rsidRPr="00D2239D">
        <w:rPr>
          <w:rFonts w:ascii="Franklin Gothic Book" w:hAnsi="Franklin Gothic Book"/>
          <w:b/>
          <w:bCs/>
          <w:color w:val="1F3864" w:themeColor="accent1" w:themeShade="80"/>
          <w:sz w:val="24"/>
          <w:szCs w:val="24"/>
        </w:rPr>
        <w:t>GlaxoSmithKline</w:t>
      </w:r>
    </w:p>
    <w:p w14:paraId="6683B9CE"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7BF80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CE685AC"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2A2F79D"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10243F5" w14:textId="77777777" w:rsidR="000159CF" w:rsidRDefault="000159CF" w:rsidP="000159CF">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lastRenderedPageBreak/>
        <w:t xml:space="preserve"> </w:t>
      </w:r>
    </w:p>
    <w:p w14:paraId="7EF60D01" w14:textId="07CBB58C" w:rsidR="000159CF" w:rsidRPr="00927F3A"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2239D" w:rsidRPr="00D2239D">
        <w:rPr>
          <w:rFonts w:ascii="Franklin Gothic Book" w:hAnsi="Franklin Gothic Book"/>
          <w:b/>
          <w:bCs/>
          <w:color w:val="1F3864" w:themeColor="accent1" w:themeShade="80"/>
          <w:sz w:val="24"/>
          <w:szCs w:val="24"/>
        </w:rPr>
        <w:t>Johnson &amp; Johnson</w:t>
      </w:r>
    </w:p>
    <w:p w14:paraId="405DDB12"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AA172E"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7483126"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927F4F"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2AC0F5" w14:textId="4736E119" w:rsidR="000159CF" w:rsidRPr="00927F3A" w:rsidRDefault="00D2239D" w:rsidP="000159CF">
      <w:pPr>
        <w:pStyle w:val="ListParagraph"/>
        <w:numPr>
          <w:ilvl w:val="1"/>
          <w:numId w:val="2"/>
        </w:numPr>
        <w:spacing w:line="480" w:lineRule="auto"/>
        <w:rPr>
          <w:rFonts w:ascii="Franklin Gothic Book" w:hAnsi="Franklin Gothic Book"/>
          <w:b/>
          <w:bCs/>
          <w:color w:val="002060"/>
          <w:sz w:val="24"/>
          <w:szCs w:val="24"/>
        </w:rPr>
      </w:pPr>
      <w:r w:rsidRPr="00D2239D">
        <w:rPr>
          <w:rFonts w:ascii="Franklin Gothic Book" w:hAnsi="Franklin Gothic Book"/>
          <w:b/>
          <w:bCs/>
          <w:color w:val="1F3864" w:themeColor="accent1" w:themeShade="80"/>
          <w:sz w:val="24"/>
          <w:szCs w:val="24"/>
        </w:rPr>
        <w:t>Merck &amp; Co.</w:t>
      </w:r>
    </w:p>
    <w:p w14:paraId="153946E1"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160F157" w14:textId="6F2C3191" w:rsidR="000159CF" w:rsidRPr="000663F9" w:rsidRDefault="00D2239D" w:rsidP="000159C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6EA522F" wp14:editId="725E44C5">
            <wp:simplePos x="0" y="0"/>
            <wp:positionH relativeFrom="page">
              <wp:posOffset>-579120</wp:posOffset>
            </wp:positionH>
            <wp:positionV relativeFrom="page">
              <wp:posOffset>-487680</wp:posOffset>
            </wp:positionV>
            <wp:extent cx="10220215" cy="14454202"/>
            <wp:effectExtent l="0" t="0" r="0" b="5080"/>
            <wp:wrapNone/>
            <wp:docPr id="383772558" name="Picture 3837725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0663F9">
        <w:rPr>
          <w:rFonts w:ascii="Franklin Gothic Book" w:hAnsi="Franklin Gothic Book"/>
          <w:color w:val="002060"/>
          <w:sz w:val="24"/>
          <w:szCs w:val="24"/>
        </w:rPr>
        <w:t>Financial Performance</w:t>
      </w:r>
    </w:p>
    <w:p w14:paraId="0F177B0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2D6E4DB" w14:textId="2B42C62E"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1652F7" w14:textId="7FFB850D" w:rsidR="000159CF" w:rsidRDefault="00D2239D" w:rsidP="000159CF">
      <w:pPr>
        <w:pStyle w:val="ListParagraph"/>
        <w:numPr>
          <w:ilvl w:val="1"/>
          <w:numId w:val="2"/>
        </w:numPr>
        <w:spacing w:line="480" w:lineRule="auto"/>
        <w:jc w:val="both"/>
        <w:rPr>
          <w:rFonts w:ascii="Franklin Gothic Book" w:hAnsi="Franklin Gothic Book"/>
          <w:b/>
          <w:bCs/>
          <w:color w:val="002060"/>
          <w:sz w:val="24"/>
          <w:szCs w:val="24"/>
        </w:rPr>
      </w:pPr>
      <w:r w:rsidRPr="00D2239D">
        <w:rPr>
          <w:rFonts w:ascii="Franklin Gothic Book" w:hAnsi="Franklin Gothic Book"/>
          <w:b/>
          <w:bCs/>
          <w:color w:val="002060"/>
          <w:sz w:val="24"/>
          <w:szCs w:val="24"/>
        </w:rPr>
        <w:t>Novartis</w:t>
      </w:r>
    </w:p>
    <w:p w14:paraId="4879AA6B"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E8B98CB"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C71A05A"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E21793B"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534B2CA" w14:textId="2ABEB624" w:rsidR="000159CF" w:rsidRDefault="00D2239D" w:rsidP="000159CF">
      <w:pPr>
        <w:pStyle w:val="ListParagraph"/>
        <w:numPr>
          <w:ilvl w:val="1"/>
          <w:numId w:val="2"/>
        </w:numPr>
        <w:spacing w:line="480" w:lineRule="auto"/>
        <w:jc w:val="both"/>
        <w:rPr>
          <w:rFonts w:ascii="Franklin Gothic Book" w:hAnsi="Franklin Gothic Book"/>
          <w:b/>
          <w:bCs/>
          <w:color w:val="002060"/>
          <w:sz w:val="24"/>
          <w:szCs w:val="24"/>
        </w:rPr>
      </w:pPr>
      <w:r w:rsidRPr="00D2239D">
        <w:rPr>
          <w:rFonts w:ascii="Franklin Gothic Book" w:hAnsi="Franklin Gothic Book"/>
          <w:b/>
          <w:bCs/>
          <w:color w:val="002060"/>
          <w:sz w:val="24"/>
          <w:szCs w:val="24"/>
        </w:rPr>
        <w:t>Pfizer</w:t>
      </w:r>
    </w:p>
    <w:p w14:paraId="71BBA780"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15DB9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C957CD5"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DE2B677"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7EF12E" w14:textId="48686E35" w:rsidR="000159CF" w:rsidRDefault="00D2239D" w:rsidP="000159CF">
      <w:pPr>
        <w:pStyle w:val="ListParagraph"/>
        <w:numPr>
          <w:ilvl w:val="1"/>
          <w:numId w:val="2"/>
        </w:numPr>
        <w:spacing w:line="480" w:lineRule="auto"/>
        <w:jc w:val="both"/>
        <w:rPr>
          <w:rFonts w:ascii="Franklin Gothic Book" w:hAnsi="Franklin Gothic Book"/>
          <w:b/>
          <w:bCs/>
          <w:color w:val="002060"/>
          <w:sz w:val="24"/>
          <w:szCs w:val="24"/>
        </w:rPr>
      </w:pPr>
      <w:r w:rsidRPr="00D2239D">
        <w:rPr>
          <w:rFonts w:ascii="Franklin Gothic Book" w:hAnsi="Franklin Gothic Book"/>
          <w:b/>
          <w:bCs/>
          <w:color w:val="002060"/>
          <w:sz w:val="24"/>
          <w:szCs w:val="24"/>
        </w:rPr>
        <w:t>Abbott Laboratories</w:t>
      </w:r>
    </w:p>
    <w:p w14:paraId="09F77EF4"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6CE1940"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AB9872"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043257"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90C2724" w14:textId="5D7F57A8" w:rsidR="000159CF" w:rsidRPr="00AC165D" w:rsidRDefault="00D2239D" w:rsidP="000159CF">
      <w:pPr>
        <w:pStyle w:val="ListParagraph"/>
        <w:numPr>
          <w:ilvl w:val="1"/>
          <w:numId w:val="2"/>
        </w:numPr>
        <w:spacing w:line="480" w:lineRule="auto"/>
        <w:jc w:val="both"/>
        <w:rPr>
          <w:rFonts w:ascii="Franklin Gothic Book" w:hAnsi="Franklin Gothic Book"/>
          <w:b/>
          <w:bCs/>
          <w:color w:val="002060"/>
          <w:sz w:val="24"/>
          <w:szCs w:val="24"/>
        </w:rPr>
      </w:pPr>
      <w:r w:rsidRPr="00D2239D">
        <w:rPr>
          <w:rFonts w:ascii="Franklin Gothic Book" w:hAnsi="Franklin Gothic Book"/>
          <w:b/>
          <w:bCs/>
          <w:color w:val="002060"/>
          <w:sz w:val="24"/>
          <w:szCs w:val="24"/>
        </w:rPr>
        <w:lastRenderedPageBreak/>
        <w:t>Biogen</w:t>
      </w:r>
    </w:p>
    <w:p w14:paraId="624693BA"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9E25F4"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622E43E"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39B203A"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13014BB" w14:textId="35134AFB" w:rsidR="000159CF" w:rsidRPr="00AC165D" w:rsidRDefault="00D2239D" w:rsidP="000159CF">
      <w:pPr>
        <w:pStyle w:val="ListParagraph"/>
        <w:numPr>
          <w:ilvl w:val="1"/>
          <w:numId w:val="2"/>
        </w:numPr>
        <w:spacing w:line="480" w:lineRule="auto"/>
        <w:jc w:val="both"/>
        <w:rPr>
          <w:rFonts w:ascii="Franklin Gothic Book" w:hAnsi="Franklin Gothic Book"/>
          <w:b/>
          <w:bCs/>
          <w:color w:val="002060"/>
          <w:sz w:val="24"/>
          <w:szCs w:val="24"/>
        </w:rPr>
      </w:pPr>
      <w:r w:rsidRPr="00D2239D">
        <w:rPr>
          <w:rFonts w:ascii="Franklin Gothic Book" w:hAnsi="Franklin Gothic Book"/>
          <w:b/>
          <w:bCs/>
          <w:color w:val="002060"/>
          <w:sz w:val="24"/>
          <w:szCs w:val="24"/>
        </w:rPr>
        <w:t>Spectrum Pharmaceuticals</w:t>
      </w:r>
    </w:p>
    <w:p w14:paraId="0C98249A"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3C0D32E"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725E22" w14:textId="07FBDB28" w:rsidR="000159CF" w:rsidRPr="000663F9" w:rsidRDefault="00D2239D" w:rsidP="000159C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3314390" wp14:editId="5CB5ED2D">
            <wp:simplePos x="0" y="0"/>
            <wp:positionH relativeFrom="page">
              <wp:posOffset>-1645920</wp:posOffset>
            </wp:positionH>
            <wp:positionV relativeFrom="page">
              <wp:posOffset>-942975</wp:posOffset>
            </wp:positionV>
            <wp:extent cx="10220215" cy="14454202"/>
            <wp:effectExtent l="0" t="0" r="0" b="5080"/>
            <wp:wrapNone/>
            <wp:docPr id="1249602618" name="Picture 124960261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0663F9">
        <w:rPr>
          <w:rFonts w:ascii="Franklin Gothic Book" w:hAnsi="Franklin Gothic Book"/>
          <w:color w:val="002060"/>
          <w:sz w:val="24"/>
          <w:szCs w:val="24"/>
        </w:rPr>
        <w:t>Product Outlook</w:t>
      </w:r>
    </w:p>
    <w:p w14:paraId="599210B2"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8192596" w14:textId="696AE597" w:rsidR="000159CF" w:rsidRPr="00030CCF" w:rsidRDefault="000159CF" w:rsidP="000159CF">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67C3BC1D" w14:textId="25389D6B"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B148F75" w14:textId="77777777"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3ED05D10" w14:textId="77777777"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5A8EF552" w14:textId="77777777"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96621B5" w14:textId="77777777" w:rsidR="000159CF" w:rsidRPr="004167F9" w:rsidRDefault="000159CF" w:rsidP="000159CF">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E27EB35" w14:textId="77777777" w:rsidR="000159CF" w:rsidRDefault="000159CF" w:rsidP="000159CF">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7C770A8B" w14:textId="77777777" w:rsidR="000159CF" w:rsidRDefault="000159CF" w:rsidP="000159CF"/>
    <w:bookmarkEnd w:id="4"/>
    <w:p w14:paraId="7DDC82D5" w14:textId="77777777" w:rsidR="000159CF" w:rsidRDefault="000159CF" w:rsidP="000159CF"/>
    <w:p w14:paraId="0F942DD4" w14:textId="77777777" w:rsidR="000159CF" w:rsidRDefault="000159CF" w:rsidP="000159CF"/>
    <w:p w14:paraId="42AEC8A6" w14:textId="77777777" w:rsidR="000159CF" w:rsidRDefault="000159CF" w:rsidP="000159CF"/>
    <w:p w14:paraId="46546FB5" w14:textId="77777777" w:rsidR="000159CF" w:rsidRDefault="000159CF" w:rsidP="000159CF"/>
    <w:bookmarkEnd w:id="2"/>
    <w:p w14:paraId="304E3FB5" w14:textId="77777777" w:rsidR="000159CF" w:rsidRDefault="000159CF" w:rsidP="000159CF"/>
    <w:p w14:paraId="44EECB22" w14:textId="77777777" w:rsidR="000159CF" w:rsidRDefault="000159CF" w:rsidP="000159CF"/>
    <w:p w14:paraId="23426985"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A662D08"/>
    <w:multiLevelType w:val="hybridMultilevel"/>
    <w:tmpl w:val="B28AE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FF0302"/>
    <w:multiLevelType w:val="hybridMultilevel"/>
    <w:tmpl w:val="45AEA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B76BCD"/>
    <w:multiLevelType w:val="hybridMultilevel"/>
    <w:tmpl w:val="B5F03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0775EE1"/>
    <w:multiLevelType w:val="hybridMultilevel"/>
    <w:tmpl w:val="7230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013635"/>
    <w:multiLevelType w:val="hybridMultilevel"/>
    <w:tmpl w:val="AAD88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675366"/>
    <w:multiLevelType w:val="hybridMultilevel"/>
    <w:tmpl w:val="7EC8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F"/>
    <w:rsid w:val="000159CF"/>
    <w:rsid w:val="00074ADC"/>
    <w:rsid w:val="001B64AA"/>
    <w:rsid w:val="00227C08"/>
    <w:rsid w:val="005E66BF"/>
    <w:rsid w:val="007D6B94"/>
    <w:rsid w:val="009A02C6"/>
    <w:rsid w:val="009D3E32"/>
    <w:rsid w:val="00C56428"/>
    <w:rsid w:val="00D2239D"/>
    <w:rsid w:val="00DA4F65"/>
    <w:rsid w:val="00E92507"/>
    <w:rsid w:val="00F44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F33E"/>
  <w15:chartTrackingRefBased/>
  <w15:docId w15:val="{765CF67B-3030-4E23-B764-AB034A26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9CF"/>
  </w:style>
  <w:style w:type="paragraph" w:styleId="Heading1">
    <w:name w:val="heading 1"/>
    <w:basedOn w:val="Normal"/>
    <w:next w:val="Normal"/>
    <w:link w:val="Heading1Char"/>
    <w:uiPriority w:val="9"/>
    <w:qFormat/>
    <w:rsid w:val="000159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9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9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9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9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9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9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9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9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9CF"/>
    <w:rPr>
      <w:rFonts w:eastAsiaTheme="majorEastAsia" w:cstheme="majorBidi"/>
      <w:color w:val="272727" w:themeColor="text1" w:themeTint="D8"/>
    </w:rPr>
  </w:style>
  <w:style w:type="paragraph" w:styleId="Title">
    <w:name w:val="Title"/>
    <w:basedOn w:val="Normal"/>
    <w:next w:val="Normal"/>
    <w:link w:val="TitleChar"/>
    <w:uiPriority w:val="10"/>
    <w:qFormat/>
    <w:rsid w:val="00015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9CF"/>
    <w:pPr>
      <w:spacing w:before="160"/>
      <w:jc w:val="center"/>
    </w:pPr>
    <w:rPr>
      <w:i/>
      <w:iCs/>
      <w:color w:val="404040" w:themeColor="text1" w:themeTint="BF"/>
    </w:rPr>
  </w:style>
  <w:style w:type="character" w:customStyle="1" w:styleId="QuoteChar">
    <w:name w:val="Quote Char"/>
    <w:basedOn w:val="DefaultParagraphFont"/>
    <w:link w:val="Quote"/>
    <w:uiPriority w:val="29"/>
    <w:rsid w:val="000159CF"/>
    <w:rPr>
      <w:i/>
      <w:iCs/>
      <w:color w:val="404040" w:themeColor="text1" w:themeTint="BF"/>
    </w:rPr>
  </w:style>
  <w:style w:type="paragraph" w:styleId="ListParagraph">
    <w:name w:val="List Paragraph"/>
    <w:aliases w:val="Lists,MnM Disclaimer,list 1"/>
    <w:basedOn w:val="Normal"/>
    <w:link w:val="ListParagraphChar"/>
    <w:uiPriority w:val="34"/>
    <w:qFormat/>
    <w:rsid w:val="000159CF"/>
    <w:pPr>
      <w:ind w:left="720"/>
      <w:contextualSpacing/>
    </w:pPr>
  </w:style>
  <w:style w:type="character" w:styleId="IntenseEmphasis">
    <w:name w:val="Intense Emphasis"/>
    <w:basedOn w:val="DefaultParagraphFont"/>
    <w:uiPriority w:val="21"/>
    <w:qFormat/>
    <w:rsid w:val="000159CF"/>
    <w:rPr>
      <w:i/>
      <w:iCs/>
      <w:color w:val="2F5496" w:themeColor="accent1" w:themeShade="BF"/>
    </w:rPr>
  </w:style>
  <w:style w:type="paragraph" w:styleId="IntenseQuote">
    <w:name w:val="Intense Quote"/>
    <w:basedOn w:val="Normal"/>
    <w:next w:val="Normal"/>
    <w:link w:val="IntenseQuoteChar"/>
    <w:uiPriority w:val="30"/>
    <w:qFormat/>
    <w:rsid w:val="00015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9CF"/>
    <w:rPr>
      <w:i/>
      <w:iCs/>
      <w:color w:val="2F5496" w:themeColor="accent1" w:themeShade="BF"/>
    </w:rPr>
  </w:style>
  <w:style w:type="character" w:styleId="IntenseReference">
    <w:name w:val="Intense Reference"/>
    <w:basedOn w:val="DefaultParagraphFont"/>
    <w:uiPriority w:val="32"/>
    <w:qFormat/>
    <w:rsid w:val="000159C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1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2601">
      <w:bodyDiv w:val="1"/>
      <w:marLeft w:val="0"/>
      <w:marRight w:val="0"/>
      <w:marTop w:val="0"/>
      <w:marBottom w:val="0"/>
      <w:divBdr>
        <w:top w:val="none" w:sz="0" w:space="0" w:color="auto"/>
        <w:left w:val="none" w:sz="0" w:space="0" w:color="auto"/>
        <w:bottom w:val="none" w:sz="0" w:space="0" w:color="auto"/>
        <w:right w:val="none" w:sz="0" w:space="0" w:color="auto"/>
      </w:divBdr>
    </w:div>
    <w:div w:id="213784171">
      <w:bodyDiv w:val="1"/>
      <w:marLeft w:val="0"/>
      <w:marRight w:val="0"/>
      <w:marTop w:val="0"/>
      <w:marBottom w:val="0"/>
      <w:divBdr>
        <w:top w:val="none" w:sz="0" w:space="0" w:color="auto"/>
        <w:left w:val="none" w:sz="0" w:space="0" w:color="auto"/>
        <w:bottom w:val="none" w:sz="0" w:space="0" w:color="auto"/>
        <w:right w:val="none" w:sz="0" w:space="0" w:color="auto"/>
      </w:divBdr>
    </w:div>
    <w:div w:id="297272594">
      <w:bodyDiv w:val="1"/>
      <w:marLeft w:val="0"/>
      <w:marRight w:val="0"/>
      <w:marTop w:val="0"/>
      <w:marBottom w:val="0"/>
      <w:divBdr>
        <w:top w:val="none" w:sz="0" w:space="0" w:color="auto"/>
        <w:left w:val="none" w:sz="0" w:space="0" w:color="auto"/>
        <w:bottom w:val="none" w:sz="0" w:space="0" w:color="auto"/>
        <w:right w:val="none" w:sz="0" w:space="0" w:color="auto"/>
      </w:divBdr>
    </w:div>
    <w:div w:id="679426308">
      <w:bodyDiv w:val="1"/>
      <w:marLeft w:val="0"/>
      <w:marRight w:val="0"/>
      <w:marTop w:val="0"/>
      <w:marBottom w:val="0"/>
      <w:divBdr>
        <w:top w:val="none" w:sz="0" w:space="0" w:color="auto"/>
        <w:left w:val="none" w:sz="0" w:space="0" w:color="auto"/>
        <w:bottom w:val="none" w:sz="0" w:space="0" w:color="auto"/>
        <w:right w:val="none" w:sz="0" w:space="0" w:color="auto"/>
      </w:divBdr>
    </w:div>
    <w:div w:id="896664776">
      <w:bodyDiv w:val="1"/>
      <w:marLeft w:val="0"/>
      <w:marRight w:val="0"/>
      <w:marTop w:val="0"/>
      <w:marBottom w:val="0"/>
      <w:divBdr>
        <w:top w:val="none" w:sz="0" w:space="0" w:color="auto"/>
        <w:left w:val="none" w:sz="0" w:space="0" w:color="auto"/>
        <w:bottom w:val="none" w:sz="0" w:space="0" w:color="auto"/>
        <w:right w:val="none" w:sz="0" w:space="0" w:color="auto"/>
      </w:divBdr>
    </w:div>
    <w:div w:id="998846586">
      <w:bodyDiv w:val="1"/>
      <w:marLeft w:val="0"/>
      <w:marRight w:val="0"/>
      <w:marTop w:val="0"/>
      <w:marBottom w:val="0"/>
      <w:divBdr>
        <w:top w:val="none" w:sz="0" w:space="0" w:color="auto"/>
        <w:left w:val="none" w:sz="0" w:space="0" w:color="auto"/>
        <w:bottom w:val="none" w:sz="0" w:space="0" w:color="auto"/>
        <w:right w:val="none" w:sz="0" w:space="0" w:color="auto"/>
      </w:divBdr>
    </w:div>
    <w:div w:id="1270822277">
      <w:bodyDiv w:val="1"/>
      <w:marLeft w:val="0"/>
      <w:marRight w:val="0"/>
      <w:marTop w:val="0"/>
      <w:marBottom w:val="0"/>
      <w:divBdr>
        <w:top w:val="none" w:sz="0" w:space="0" w:color="auto"/>
        <w:left w:val="none" w:sz="0" w:space="0" w:color="auto"/>
        <w:bottom w:val="none" w:sz="0" w:space="0" w:color="auto"/>
        <w:right w:val="none" w:sz="0" w:space="0" w:color="auto"/>
      </w:divBdr>
    </w:div>
    <w:div w:id="20415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2025-04-22T06:24:00Z</dcterms:created>
  <dcterms:modified xsi:type="dcterms:W3CDTF">2025-05-03T12:48:00Z</dcterms:modified>
</cp:coreProperties>
</file>