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99C9F" w14:textId="7DD6DEC7" w:rsidR="00F812BD" w:rsidRPr="00F812BD" w:rsidRDefault="00630A9B" w:rsidP="00F812B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42368" behindDoc="1" locked="0" layoutInCell="1" allowOverlap="1" wp14:anchorId="22622B6A" wp14:editId="75702416">
            <wp:simplePos x="0" y="0"/>
            <wp:positionH relativeFrom="page">
              <wp:posOffset>-792480</wp:posOffset>
            </wp:positionH>
            <wp:positionV relativeFrom="page">
              <wp:posOffset>-751840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812BD" w:rsidRPr="00F812BD">
        <w:rPr>
          <w:rFonts w:ascii="Franklin Gothic Book" w:hAnsi="Franklin Gothic Book"/>
          <w:b/>
          <w:bCs/>
          <w:color w:val="002060"/>
          <w:sz w:val="24"/>
          <w:szCs w:val="24"/>
        </w:rPr>
        <w:t>U.S. Endoscopes Market</w:t>
      </w:r>
    </w:p>
    <w:p w14:paraId="7B432E84" w14:textId="402DFAB5" w:rsidR="000159CF" w:rsidRDefault="000159CF" w:rsidP="000159CF">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F812BD" w:rsidRPr="00F812BD">
        <w:rPr>
          <w:rFonts w:ascii="Franklin Gothic Book" w:hAnsi="Franklin Gothic Book"/>
          <w:color w:val="002060"/>
          <w:sz w:val="24"/>
          <w:szCs w:val="24"/>
        </w:rPr>
        <w:t>U.S. Endoscopes Market</w:t>
      </w:r>
      <w:r w:rsidR="00F812BD">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166BA0">
        <w:rPr>
          <w:rFonts w:ascii="Franklin Gothic Book" w:hAnsi="Franklin Gothic Book"/>
          <w:color w:val="002060"/>
          <w:sz w:val="24"/>
          <w:szCs w:val="24"/>
        </w:rPr>
        <w:t>4,682.40</w:t>
      </w:r>
      <w:r w:rsidR="009A02C6">
        <w:rPr>
          <w:rFonts w:ascii="Franklin Gothic Book" w:hAnsi="Franklin Gothic Book"/>
          <w:color w:val="002060"/>
          <w:sz w:val="24"/>
          <w:szCs w:val="24"/>
        </w:rPr>
        <w:t xml:space="preserve"> </w:t>
      </w:r>
      <w:r w:rsidRPr="004C2928">
        <w:rPr>
          <w:rFonts w:ascii="Franklin Gothic Book" w:hAnsi="Franklin Gothic Book"/>
          <w:color w:val="002060"/>
          <w:sz w:val="24"/>
          <w:szCs w:val="24"/>
        </w:rPr>
        <w:t>Million in 2024 and is projected to reach USD</w:t>
      </w:r>
      <w:r w:rsidR="009A02C6">
        <w:rPr>
          <w:rFonts w:ascii="Franklin Gothic Book" w:hAnsi="Franklin Gothic Book"/>
          <w:color w:val="002060"/>
          <w:sz w:val="24"/>
          <w:szCs w:val="24"/>
        </w:rPr>
        <w:t xml:space="preserve"> </w:t>
      </w:r>
      <w:r w:rsidR="00973FDD">
        <w:rPr>
          <w:rFonts w:ascii="Franklin Gothic Book" w:hAnsi="Franklin Gothic Book"/>
          <w:color w:val="002060"/>
          <w:sz w:val="24"/>
          <w:szCs w:val="24"/>
        </w:rPr>
        <w:t>7,842.77</w:t>
      </w:r>
      <w:r w:rsidR="009A02C6">
        <w:rPr>
          <w:rFonts w:ascii="Franklin Gothic Book" w:hAnsi="Franklin Gothic Book"/>
          <w:color w:val="002060"/>
          <w:sz w:val="24"/>
          <w:szCs w:val="24"/>
        </w:rPr>
        <w:t xml:space="preserve"> </w:t>
      </w:r>
      <w:r>
        <w:rPr>
          <w:rFonts w:ascii="Franklin Gothic Book" w:hAnsi="Franklin Gothic Book"/>
          <w:color w:val="002060"/>
          <w:sz w:val="24"/>
          <w:szCs w:val="24"/>
        </w:rPr>
        <w:t>M</w:t>
      </w:r>
      <w:r w:rsidRPr="004C2928">
        <w:rPr>
          <w:rFonts w:ascii="Franklin Gothic Book" w:hAnsi="Franklin Gothic Book"/>
          <w:color w:val="002060"/>
          <w:sz w:val="24"/>
          <w:szCs w:val="24"/>
        </w:rPr>
        <w:t xml:space="preserve">illion by 2032, growing at a CAGR of </w:t>
      </w:r>
      <w:r w:rsidR="00132DF2">
        <w:rPr>
          <w:rFonts w:ascii="Franklin Gothic Book" w:hAnsi="Franklin Gothic Book"/>
          <w:color w:val="002060"/>
          <w:sz w:val="24"/>
          <w:szCs w:val="24"/>
        </w:rPr>
        <w:t>7.08</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3EF7CC7E" w14:textId="0062339B" w:rsidR="007F12E0" w:rsidRDefault="007F12E0" w:rsidP="000159CF">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2626BF1" wp14:editId="7BFEAB68">
            <wp:extent cx="5731510" cy="2893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Endoscop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bookmarkEnd w:id="3"/>
    </w:p>
    <w:p w14:paraId="0AEBEEFE" w14:textId="4603BC49" w:rsidR="009A02C6" w:rsidRDefault="00BA6FDB" w:rsidP="000159CF">
      <w:pPr>
        <w:spacing w:line="360" w:lineRule="auto"/>
        <w:jc w:val="both"/>
        <w:rPr>
          <w:rFonts w:ascii="Franklin Gothic Book" w:hAnsi="Franklin Gothic Book"/>
          <w:color w:val="002060"/>
          <w:sz w:val="24"/>
          <w:szCs w:val="24"/>
        </w:rPr>
      </w:pPr>
      <w:bookmarkStart w:id="4" w:name="_Hlk195559103"/>
      <w:bookmarkEnd w:id="0"/>
      <w:bookmarkEnd w:id="1"/>
      <w:r w:rsidRPr="00BA6FDB">
        <w:rPr>
          <w:rFonts w:ascii="Franklin Gothic Book" w:hAnsi="Franklin Gothic Book"/>
          <w:color w:val="002060"/>
          <w:sz w:val="24"/>
          <w:szCs w:val="24"/>
        </w:rPr>
        <w:t>Endoscopes have revolutionized modern medicine by enabling minimally invasive diagnostic and surgical procedures with unparalleled precision and reduced patient recovery times.</w:t>
      </w:r>
      <w:r>
        <w:rPr>
          <w:rFonts w:ascii="Franklin Gothic Book" w:hAnsi="Franklin Gothic Book"/>
          <w:color w:val="002060"/>
          <w:sz w:val="24"/>
          <w:szCs w:val="24"/>
        </w:rPr>
        <w:t xml:space="preserve"> </w:t>
      </w:r>
      <w:r w:rsidR="00737406" w:rsidRPr="00737406">
        <w:rPr>
          <w:rFonts w:ascii="Franklin Gothic Book" w:hAnsi="Franklin Gothic Book"/>
          <w:color w:val="002060"/>
          <w:sz w:val="24"/>
          <w:szCs w:val="24"/>
        </w:rPr>
        <w:t>Unlike traditional imaging techniques, endoscopy provides real-time, high-resolution views from within the body, allowing for more accurate assessment of abnormalities and disease progression. This capability has significantly transformed clinical practices by making early detection and targeted diagnosis more accessible across multiple specialties</w:t>
      </w:r>
      <w:r w:rsidR="00634B8A">
        <w:rPr>
          <w:rFonts w:ascii="Franklin Gothic Book" w:hAnsi="Franklin Gothic Book"/>
          <w:color w:val="002060"/>
          <w:sz w:val="24"/>
          <w:szCs w:val="24"/>
        </w:rPr>
        <w:t xml:space="preserve"> </w:t>
      </w:r>
      <w:r w:rsidR="00634B8A" w:rsidRPr="00634B8A">
        <w:rPr>
          <w:rFonts w:ascii="Franklin Gothic Book" w:hAnsi="Franklin Gothic Book"/>
          <w:color w:val="002060"/>
          <w:sz w:val="24"/>
          <w:szCs w:val="24"/>
        </w:rPr>
        <w:t xml:space="preserve">such as gastroenterology, pulmonology, urology, and </w:t>
      </w:r>
      <w:proofErr w:type="spellStart"/>
      <w:r w:rsidR="00634B8A" w:rsidRPr="00634B8A">
        <w:rPr>
          <w:rFonts w:ascii="Franklin Gothic Book" w:hAnsi="Franklin Gothic Book"/>
          <w:color w:val="002060"/>
          <w:sz w:val="24"/>
          <w:szCs w:val="24"/>
        </w:rPr>
        <w:t>orthopedics</w:t>
      </w:r>
      <w:proofErr w:type="spellEnd"/>
      <w:r w:rsidR="00737406" w:rsidRPr="00737406">
        <w:rPr>
          <w:rFonts w:ascii="Franklin Gothic Book" w:hAnsi="Franklin Gothic Book"/>
          <w:color w:val="002060"/>
          <w:sz w:val="24"/>
          <w:szCs w:val="24"/>
        </w:rPr>
        <w:t>.</w:t>
      </w:r>
      <w:r w:rsidR="00634B8A">
        <w:rPr>
          <w:rFonts w:ascii="Franklin Gothic Book" w:hAnsi="Franklin Gothic Book"/>
          <w:color w:val="002060"/>
          <w:sz w:val="24"/>
          <w:szCs w:val="24"/>
        </w:rPr>
        <w:t xml:space="preserve"> </w:t>
      </w:r>
      <w:r w:rsidR="00103331" w:rsidRPr="00103331">
        <w:rPr>
          <w:rFonts w:ascii="Franklin Gothic Book" w:hAnsi="Franklin Gothic Book"/>
          <w:color w:val="002060"/>
          <w:sz w:val="24"/>
          <w:szCs w:val="24"/>
        </w:rPr>
        <w:t>From flexible and rigid models to robotic and disposable variants, endoscopes are at the forefront of a new era in surgical and diagnostic excellence, empowering physicians and enhancing patient outcomes across the healthcare continuum.</w:t>
      </w:r>
    </w:p>
    <w:p w14:paraId="7FC4B2B7" w14:textId="2469DF73" w:rsidR="00103331" w:rsidRPr="00103331" w:rsidRDefault="00103331" w:rsidP="00103331">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812BD">
        <w:rPr>
          <w:rFonts w:ascii="Franklin Gothic Book" w:hAnsi="Franklin Gothic Book"/>
          <w:b/>
          <w:bCs/>
          <w:color w:val="002060"/>
          <w:sz w:val="24"/>
          <w:szCs w:val="24"/>
        </w:rPr>
        <w:t>U.S. Endoscopes Market</w:t>
      </w:r>
      <w:r>
        <w:rPr>
          <w:rFonts w:ascii="Franklin Gothic Book" w:hAnsi="Franklin Gothic Book"/>
          <w:b/>
          <w:bCs/>
          <w:color w:val="002060"/>
          <w:sz w:val="24"/>
          <w:szCs w:val="24"/>
        </w:rPr>
        <w:t xml:space="preserve"> Definition</w:t>
      </w:r>
    </w:p>
    <w:p w14:paraId="03207819" w14:textId="1AFD9A15" w:rsidR="00103331" w:rsidRDefault="009A1197" w:rsidP="00103331">
      <w:pPr>
        <w:spacing w:line="360" w:lineRule="auto"/>
        <w:jc w:val="both"/>
        <w:rPr>
          <w:rFonts w:ascii="Franklin Gothic Book" w:hAnsi="Franklin Gothic Book"/>
          <w:color w:val="002060"/>
          <w:sz w:val="24"/>
          <w:szCs w:val="24"/>
        </w:rPr>
      </w:pPr>
      <w:r w:rsidRPr="009A1197">
        <w:rPr>
          <w:rFonts w:ascii="Franklin Gothic Book" w:hAnsi="Franklin Gothic Book"/>
          <w:color w:val="002060"/>
          <w:sz w:val="24"/>
          <w:szCs w:val="24"/>
        </w:rPr>
        <w:t>The U.S. endoscopes market refers to the segment of the medical device industry dedicated to the development, production, distribution, and utilization of endoscopic instruments and related technologies within the United States.</w:t>
      </w:r>
      <w:r>
        <w:rPr>
          <w:rFonts w:ascii="Franklin Gothic Book" w:hAnsi="Franklin Gothic Book"/>
          <w:color w:val="002060"/>
          <w:sz w:val="24"/>
          <w:szCs w:val="24"/>
        </w:rPr>
        <w:t xml:space="preserve"> </w:t>
      </w:r>
      <w:r w:rsidR="00842324" w:rsidRPr="00842324">
        <w:rPr>
          <w:rFonts w:ascii="Franklin Gothic Book" w:hAnsi="Franklin Gothic Book"/>
          <w:color w:val="002060"/>
          <w:sz w:val="24"/>
          <w:szCs w:val="24"/>
        </w:rPr>
        <w:t>This market encompasses a broad range of endoscope types</w:t>
      </w:r>
      <w:r w:rsidR="00842324">
        <w:rPr>
          <w:rFonts w:ascii="Franklin Gothic Book" w:hAnsi="Franklin Gothic Book"/>
          <w:color w:val="002060"/>
          <w:sz w:val="24"/>
          <w:szCs w:val="24"/>
        </w:rPr>
        <w:t xml:space="preserve"> </w:t>
      </w:r>
      <w:r w:rsidR="00842324" w:rsidRPr="00842324">
        <w:rPr>
          <w:rFonts w:ascii="Franklin Gothic Book" w:hAnsi="Franklin Gothic Book"/>
          <w:color w:val="002060"/>
          <w:sz w:val="24"/>
          <w:szCs w:val="24"/>
        </w:rPr>
        <w:t>including flexible, rigid, capsule, disposable, and robot-assisted systems</w:t>
      </w:r>
      <w:r w:rsidR="00842324">
        <w:rPr>
          <w:rFonts w:ascii="Franklin Gothic Book" w:hAnsi="Franklin Gothic Book"/>
          <w:color w:val="002060"/>
          <w:sz w:val="24"/>
          <w:szCs w:val="24"/>
        </w:rPr>
        <w:t xml:space="preserve">, </w:t>
      </w:r>
      <w:r w:rsidR="00842324" w:rsidRPr="00842324">
        <w:rPr>
          <w:rFonts w:ascii="Franklin Gothic Book" w:hAnsi="Franklin Gothic Book"/>
          <w:color w:val="002060"/>
          <w:sz w:val="24"/>
          <w:szCs w:val="24"/>
        </w:rPr>
        <w:t xml:space="preserve">used across various medical specialties such as gastroenterology, pulmonology, urology, </w:t>
      </w:r>
      <w:proofErr w:type="spellStart"/>
      <w:r w:rsidR="00842324" w:rsidRPr="00842324">
        <w:rPr>
          <w:rFonts w:ascii="Franklin Gothic Book" w:hAnsi="Franklin Gothic Book"/>
          <w:color w:val="002060"/>
          <w:sz w:val="24"/>
          <w:szCs w:val="24"/>
        </w:rPr>
        <w:t>gynecology</w:t>
      </w:r>
      <w:proofErr w:type="spellEnd"/>
      <w:r w:rsidR="00842324" w:rsidRPr="00842324">
        <w:rPr>
          <w:rFonts w:ascii="Franklin Gothic Book" w:hAnsi="Franklin Gothic Book"/>
          <w:color w:val="002060"/>
          <w:sz w:val="24"/>
          <w:szCs w:val="24"/>
        </w:rPr>
        <w:t xml:space="preserve">, and </w:t>
      </w:r>
      <w:proofErr w:type="spellStart"/>
      <w:r w:rsidR="00842324" w:rsidRPr="00842324">
        <w:rPr>
          <w:rFonts w:ascii="Franklin Gothic Book" w:hAnsi="Franklin Gothic Book"/>
          <w:color w:val="002060"/>
          <w:sz w:val="24"/>
          <w:szCs w:val="24"/>
        </w:rPr>
        <w:t>orthopedics</w:t>
      </w:r>
      <w:proofErr w:type="spellEnd"/>
      <w:r w:rsidR="00842324" w:rsidRPr="00842324">
        <w:rPr>
          <w:rFonts w:ascii="Franklin Gothic Book" w:hAnsi="Franklin Gothic Book"/>
          <w:color w:val="002060"/>
          <w:sz w:val="24"/>
          <w:szCs w:val="24"/>
        </w:rPr>
        <w:t>.</w:t>
      </w:r>
      <w:r w:rsidR="00842324">
        <w:rPr>
          <w:rFonts w:ascii="Franklin Gothic Book" w:hAnsi="Franklin Gothic Book"/>
          <w:color w:val="002060"/>
          <w:sz w:val="24"/>
          <w:szCs w:val="24"/>
        </w:rPr>
        <w:t xml:space="preserve"> </w:t>
      </w:r>
      <w:r w:rsidR="00C93D41">
        <w:rPr>
          <w:rFonts w:ascii="Franklin Gothic Book" w:hAnsi="Franklin Gothic Book"/>
          <w:color w:val="002060"/>
          <w:sz w:val="24"/>
          <w:szCs w:val="24"/>
        </w:rPr>
        <w:t xml:space="preserve">This market also comprises of </w:t>
      </w:r>
      <w:r w:rsidR="001F7561" w:rsidRPr="001F7561">
        <w:rPr>
          <w:rFonts w:ascii="Franklin Gothic Book" w:hAnsi="Franklin Gothic Book"/>
          <w:color w:val="002060"/>
          <w:sz w:val="24"/>
          <w:szCs w:val="24"/>
        </w:rPr>
        <w:lastRenderedPageBreak/>
        <w:t>endoscopic cameras, image processors, light sources, and a variety of accessories that support and enhance the functionality of endoscopic procedures.</w:t>
      </w:r>
      <w:r w:rsidR="00297BF2">
        <w:rPr>
          <w:rFonts w:ascii="Franklin Gothic Book" w:hAnsi="Franklin Gothic Book"/>
          <w:color w:val="002060"/>
          <w:sz w:val="24"/>
          <w:szCs w:val="24"/>
        </w:rPr>
        <w:t xml:space="preserve"> </w:t>
      </w:r>
      <w:r w:rsidR="00297BF2" w:rsidRPr="00297BF2">
        <w:rPr>
          <w:rFonts w:ascii="Franklin Gothic Book" w:hAnsi="Franklin Gothic Book"/>
          <w:color w:val="002060"/>
          <w:sz w:val="24"/>
          <w:szCs w:val="24"/>
        </w:rPr>
        <w:t>The U.S. endoscopes market stands at the forefront of minimally invasive healthcare, driving innovation and precision in diagnosis and treatment across a wide range of medical specialties.</w:t>
      </w:r>
    </w:p>
    <w:p w14:paraId="4399B0AA" w14:textId="53264CA5" w:rsidR="00297BF2" w:rsidRDefault="00297BF2" w:rsidP="00103331">
      <w:pPr>
        <w:spacing w:line="360" w:lineRule="auto"/>
        <w:jc w:val="both"/>
        <w:rPr>
          <w:rFonts w:ascii="Franklin Gothic Book" w:hAnsi="Franklin Gothic Book"/>
          <w:b/>
          <w:bCs/>
          <w:color w:val="002060"/>
          <w:sz w:val="24"/>
          <w:szCs w:val="24"/>
        </w:rPr>
      </w:pPr>
      <w:r w:rsidRPr="00F812BD">
        <w:rPr>
          <w:rFonts w:ascii="Franklin Gothic Book" w:hAnsi="Franklin Gothic Book"/>
          <w:b/>
          <w:bCs/>
          <w:color w:val="002060"/>
          <w:sz w:val="24"/>
          <w:szCs w:val="24"/>
        </w:rPr>
        <w:t>U.S. Endoscopes Market</w:t>
      </w:r>
      <w:r>
        <w:rPr>
          <w:rFonts w:ascii="Franklin Gothic Book" w:hAnsi="Franklin Gothic Book"/>
          <w:b/>
          <w:bCs/>
          <w:color w:val="002060"/>
          <w:sz w:val="24"/>
          <w:szCs w:val="24"/>
        </w:rPr>
        <w:t xml:space="preserve"> Overview</w:t>
      </w:r>
    </w:p>
    <w:p w14:paraId="4DABAA85" w14:textId="39FDAAAC" w:rsidR="00297BF2" w:rsidRDefault="00A31EA0" w:rsidP="00103331">
      <w:pPr>
        <w:spacing w:line="360" w:lineRule="auto"/>
        <w:jc w:val="both"/>
        <w:rPr>
          <w:rFonts w:ascii="Franklin Gothic Book" w:hAnsi="Franklin Gothic Book"/>
          <w:color w:val="002060"/>
          <w:sz w:val="24"/>
          <w:szCs w:val="24"/>
        </w:rPr>
      </w:pPr>
      <w:r w:rsidRPr="00A31EA0">
        <w:rPr>
          <w:rFonts w:ascii="Franklin Gothic Book" w:hAnsi="Franklin Gothic Book"/>
          <w:color w:val="002060"/>
          <w:sz w:val="24"/>
          <w:szCs w:val="24"/>
        </w:rPr>
        <w:t>The U.S. endoscopes market is experiencing robust growth, driven by a convergence of key factors that are reshaping the landscape of modern healthcare.</w:t>
      </w:r>
      <w:r>
        <w:rPr>
          <w:rFonts w:ascii="Franklin Gothic Book" w:hAnsi="Franklin Gothic Book"/>
          <w:color w:val="002060"/>
          <w:sz w:val="24"/>
          <w:szCs w:val="24"/>
        </w:rPr>
        <w:t xml:space="preserve"> </w:t>
      </w:r>
      <w:r w:rsidR="00E15B55" w:rsidRPr="00E15B55">
        <w:rPr>
          <w:rFonts w:ascii="Franklin Gothic Book" w:hAnsi="Franklin Gothic Book"/>
          <w:color w:val="002060"/>
          <w:sz w:val="24"/>
          <w:szCs w:val="24"/>
        </w:rPr>
        <w:t xml:space="preserve">A major driver is the rising demand for minimally invasive procedures, </w:t>
      </w:r>
      <w:proofErr w:type="spellStart"/>
      <w:r w:rsidR="00E15B55" w:rsidRPr="00E15B55">
        <w:rPr>
          <w:rFonts w:ascii="Franklin Gothic Book" w:hAnsi="Franklin Gothic Book"/>
          <w:color w:val="002060"/>
          <w:sz w:val="24"/>
          <w:szCs w:val="24"/>
        </w:rPr>
        <w:t>favored</w:t>
      </w:r>
      <w:proofErr w:type="spellEnd"/>
      <w:r w:rsidR="00E15B55" w:rsidRPr="00E15B55">
        <w:rPr>
          <w:rFonts w:ascii="Franklin Gothic Book" w:hAnsi="Franklin Gothic Book"/>
          <w:color w:val="002060"/>
          <w:sz w:val="24"/>
          <w:szCs w:val="24"/>
        </w:rPr>
        <w:t xml:space="preserve"> for their lower risk, quicker recovery, and reduced hospital stays. This is further </w:t>
      </w:r>
      <w:proofErr w:type="spellStart"/>
      <w:r w:rsidR="00E15B55" w:rsidRPr="00E15B55">
        <w:rPr>
          <w:rFonts w:ascii="Franklin Gothic Book" w:hAnsi="Franklin Gothic Book"/>
          <w:color w:val="002060"/>
          <w:sz w:val="24"/>
          <w:szCs w:val="24"/>
        </w:rPr>
        <w:t>fueled</w:t>
      </w:r>
      <w:proofErr w:type="spellEnd"/>
      <w:r w:rsidR="00E15B55" w:rsidRPr="00E15B55">
        <w:rPr>
          <w:rFonts w:ascii="Franklin Gothic Book" w:hAnsi="Franklin Gothic Book"/>
          <w:color w:val="002060"/>
          <w:sz w:val="24"/>
          <w:szCs w:val="24"/>
        </w:rPr>
        <w:t xml:space="preserve"> by the increasing prevalence of chronic conditions such as gastrointestinal, respiratory, and urological diseases</w:t>
      </w:r>
      <w:r w:rsidR="00E15B55">
        <w:rPr>
          <w:rFonts w:ascii="Franklin Gothic Book" w:hAnsi="Franklin Gothic Book"/>
          <w:color w:val="002060"/>
          <w:sz w:val="24"/>
          <w:szCs w:val="24"/>
        </w:rPr>
        <w:t xml:space="preserve">. </w:t>
      </w:r>
      <w:r w:rsidR="00F83F43">
        <w:rPr>
          <w:rFonts w:ascii="Franklin Gothic Book" w:hAnsi="Franklin Gothic Book"/>
          <w:color w:val="002060"/>
          <w:sz w:val="24"/>
          <w:szCs w:val="24"/>
        </w:rPr>
        <w:t xml:space="preserve">Moreover, </w:t>
      </w:r>
      <w:r w:rsidR="009172B2">
        <w:rPr>
          <w:rFonts w:ascii="Franklin Gothic Book" w:hAnsi="Franklin Gothic Book"/>
          <w:color w:val="002060"/>
          <w:sz w:val="24"/>
          <w:szCs w:val="24"/>
        </w:rPr>
        <w:t>t</w:t>
      </w:r>
      <w:r w:rsidR="009172B2" w:rsidRPr="009172B2">
        <w:rPr>
          <w:rFonts w:ascii="Franklin Gothic Book" w:hAnsi="Franklin Gothic Book"/>
          <w:color w:val="002060"/>
          <w:sz w:val="24"/>
          <w:szCs w:val="24"/>
        </w:rPr>
        <w:t xml:space="preserve">echnological advancements in the endoscope market are significantly improving the </w:t>
      </w:r>
      <w:r w:rsidR="00630A9B" w:rsidRPr="00B8636E">
        <w:rPr>
          <w:rFonts w:ascii="Franklin Gothic Book" w:hAnsi="Franklin Gothic Book"/>
          <w:noProof/>
          <w:lang w:eastAsia="en-IN"/>
        </w:rPr>
        <w:drawing>
          <wp:anchor distT="0" distB="0" distL="0" distR="0" simplePos="0" relativeHeight="251644416" behindDoc="1" locked="0" layoutInCell="1" allowOverlap="1" wp14:anchorId="637D9406" wp14:editId="5309AA8E">
            <wp:simplePos x="0" y="0"/>
            <wp:positionH relativeFrom="page">
              <wp:posOffset>-990600</wp:posOffset>
            </wp:positionH>
            <wp:positionV relativeFrom="page">
              <wp:posOffset>-960120</wp:posOffset>
            </wp:positionV>
            <wp:extent cx="10220215" cy="14454202"/>
            <wp:effectExtent l="0" t="0" r="3810" b="0"/>
            <wp:wrapNone/>
            <wp:docPr id="268617740" name="Picture 2686177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172B2" w:rsidRPr="009172B2">
        <w:rPr>
          <w:rFonts w:ascii="Franklin Gothic Book" w:hAnsi="Franklin Gothic Book"/>
          <w:color w:val="002060"/>
          <w:sz w:val="24"/>
          <w:szCs w:val="24"/>
        </w:rPr>
        <w:t xml:space="preserve">quality and capabilities of endoscopic procedures. High-definition (HD) imaging provides exceptional clarity, enabling physicians to detect even the smallest abnormalities with greater precision, improving diagnostic accuracy. Artificial intelligence (AI) integration further enhances these procedures by assisting doctors in real-time with automated image analysis, identifying potential issues like lesions or </w:t>
      </w:r>
      <w:proofErr w:type="spellStart"/>
      <w:r w:rsidR="009172B2" w:rsidRPr="009172B2">
        <w:rPr>
          <w:rFonts w:ascii="Franklin Gothic Book" w:hAnsi="Franklin Gothic Book"/>
          <w:color w:val="002060"/>
          <w:sz w:val="24"/>
          <w:szCs w:val="24"/>
        </w:rPr>
        <w:t>tumors</w:t>
      </w:r>
      <w:proofErr w:type="spellEnd"/>
      <w:r w:rsidR="009172B2" w:rsidRPr="009172B2">
        <w:rPr>
          <w:rFonts w:ascii="Franklin Gothic Book" w:hAnsi="Franklin Gothic Book"/>
          <w:color w:val="002060"/>
          <w:sz w:val="24"/>
          <w:szCs w:val="24"/>
        </w:rPr>
        <w:t>, and reducing human error. Additionally, robot-assisted systems offer unmatched precision and control, allowing surgeons to perform highly complex procedures through smaller incisions, with greater dexterity and stability.</w:t>
      </w:r>
      <w:r w:rsidR="009172B2">
        <w:rPr>
          <w:rFonts w:ascii="Franklin Gothic Book" w:hAnsi="Franklin Gothic Book"/>
          <w:color w:val="002060"/>
          <w:sz w:val="24"/>
          <w:szCs w:val="24"/>
        </w:rPr>
        <w:t xml:space="preserve"> </w:t>
      </w:r>
      <w:r w:rsidR="006E2A69" w:rsidRPr="006E2A69">
        <w:rPr>
          <w:rFonts w:ascii="Franklin Gothic Book" w:hAnsi="Franklin Gothic Book"/>
          <w:color w:val="002060"/>
          <w:sz w:val="24"/>
          <w:szCs w:val="24"/>
        </w:rPr>
        <w:t>The expanding elderly population also contributes significantly, as older individuals are more likely to require endoscopic interventions.</w:t>
      </w:r>
      <w:r w:rsidR="006E2A69">
        <w:rPr>
          <w:rFonts w:ascii="Franklin Gothic Book" w:hAnsi="Franklin Gothic Book"/>
          <w:color w:val="002060"/>
          <w:sz w:val="24"/>
          <w:szCs w:val="24"/>
        </w:rPr>
        <w:t xml:space="preserve"> </w:t>
      </w:r>
      <w:r w:rsidR="006E2A69" w:rsidRPr="006E2A69">
        <w:rPr>
          <w:rFonts w:ascii="Franklin Gothic Book" w:hAnsi="Franklin Gothic Book"/>
          <w:color w:val="002060"/>
          <w:sz w:val="24"/>
          <w:szCs w:val="24"/>
        </w:rPr>
        <w:t xml:space="preserve">Furthermore, </w:t>
      </w:r>
      <w:proofErr w:type="spellStart"/>
      <w:r w:rsidR="006E2A69" w:rsidRPr="006E2A69">
        <w:rPr>
          <w:rFonts w:ascii="Franklin Gothic Book" w:hAnsi="Franklin Gothic Book"/>
          <w:color w:val="002060"/>
          <w:sz w:val="24"/>
          <w:szCs w:val="24"/>
        </w:rPr>
        <w:t>favorable</w:t>
      </w:r>
      <w:proofErr w:type="spellEnd"/>
      <w:r w:rsidR="006E2A69" w:rsidRPr="006E2A69">
        <w:rPr>
          <w:rFonts w:ascii="Franklin Gothic Book" w:hAnsi="Franklin Gothic Book"/>
          <w:color w:val="002060"/>
          <w:sz w:val="24"/>
          <w:szCs w:val="24"/>
        </w:rPr>
        <w:t xml:space="preserve"> reimbursement policies and increasing healthcare spending in the U.S. are improving access to advanced endoscopic solutions. The market is also being boosted by the expansion of outpatient and ambulatory surgical </w:t>
      </w:r>
      <w:proofErr w:type="spellStart"/>
      <w:r w:rsidR="006E2A69" w:rsidRPr="006E2A69">
        <w:rPr>
          <w:rFonts w:ascii="Franklin Gothic Book" w:hAnsi="Franklin Gothic Book"/>
          <w:color w:val="002060"/>
          <w:sz w:val="24"/>
          <w:szCs w:val="24"/>
        </w:rPr>
        <w:t>centers</w:t>
      </w:r>
      <w:proofErr w:type="spellEnd"/>
      <w:r w:rsidR="006E2A69" w:rsidRPr="006E2A69">
        <w:rPr>
          <w:rFonts w:ascii="Franklin Gothic Book" w:hAnsi="Franklin Gothic Book"/>
          <w:color w:val="002060"/>
          <w:sz w:val="24"/>
          <w:szCs w:val="24"/>
        </w:rPr>
        <w:t>, which benefit from the efficiency and cost-effectiveness of endoscopic procedures. Additionally, the rising popularity of capsule and disposable endoscopes, known for their convenience, safety, and affordability, is further driving market growth.</w:t>
      </w:r>
    </w:p>
    <w:p w14:paraId="201A32F2" w14:textId="7EEF47DB" w:rsidR="006E2A69" w:rsidRDefault="006E2A69" w:rsidP="00103331">
      <w:pPr>
        <w:spacing w:line="360" w:lineRule="auto"/>
        <w:jc w:val="both"/>
        <w:rPr>
          <w:rFonts w:ascii="Franklin Gothic Book" w:hAnsi="Franklin Gothic Book"/>
          <w:b/>
          <w:bCs/>
          <w:color w:val="002060"/>
          <w:sz w:val="24"/>
          <w:szCs w:val="24"/>
        </w:rPr>
      </w:pPr>
      <w:r w:rsidRPr="00F812BD">
        <w:rPr>
          <w:rFonts w:ascii="Franklin Gothic Book" w:hAnsi="Franklin Gothic Book"/>
          <w:b/>
          <w:bCs/>
          <w:color w:val="002060"/>
          <w:sz w:val="24"/>
          <w:szCs w:val="24"/>
        </w:rPr>
        <w:t>U.S. Endoscopes Market</w:t>
      </w:r>
      <w:r>
        <w:rPr>
          <w:rFonts w:ascii="Franklin Gothic Book" w:hAnsi="Franklin Gothic Book"/>
          <w:b/>
          <w:bCs/>
          <w:color w:val="002060"/>
          <w:sz w:val="24"/>
          <w:szCs w:val="24"/>
        </w:rPr>
        <w:t xml:space="preserve"> Segmen</w:t>
      </w:r>
      <w:r w:rsidR="007924C1">
        <w:rPr>
          <w:rFonts w:ascii="Franklin Gothic Book" w:hAnsi="Franklin Gothic Book"/>
          <w:b/>
          <w:bCs/>
          <w:color w:val="002060"/>
          <w:sz w:val="24"/>
          <w:szCs w:val="24"/>
        </w:rPr>
        <w:t>tation</w:t>
      </w:r>
    </w:p>
    <w:p w14:paraId="1207B7A0" w14:textId="603BBE40" w:rsidR="007924C1" w:rsidRDefault="007924C1" w:rsidP="00103331">
      <w:pPr>
        <w:spacing w:line="360" w:lineRule="auto"/>
        <w:jc w:val="both"/>
        <w:rPr>
          <w:rFonts w:ascii="Franklin Gothic Book" w:hAnsi="Franklin Gothic Book"/>
          <w:color w:val="002060"/>
          <w:sz w:val="24"/>
          <w:szCs w:val="24"/>
        </w:rPr>
      </w:pPr>
      <w:r w:rsidRPr="007924C1">
        <w:rPr>
          <w:rFonts w:ascii="Franklin Gothic Book" w:hAnsi="Franklin Gothic Book"/>
          <w:color w:val="002060"/>
          <w:sz w:val="24"/>
          <w:szCs w:val="24"/>
        </w:rPr>
        <w:t xml:space="preserve">The U.S. endoscopes market is segmented based on product type, application, </w:t>
      </w:r>
      <w:r>
        <w:rPr>
          <w:rFonts w:ascii="Franklin Gothic Book" w:hAnsi="Franklin Gothic Book"/>
          <w:color w:val="002060"/>
          <w:sz w:val="24"/>
          <w:szCs w:val="24"/>
        </w:rPr>
        <w:t xml:space="preserve">and </w:t>
      </w:r>
      <w:r w:rsidRPr="007924C1">
        <w:rPr>
          <w:rFonts w:ascii="Franklin Gothic Book" w:hAnsi="Franklin Gothic Book"/>
          <w:color w:val="002060"/>
          <w:sz w:val="24"/>
          <w:szCs w:val="24"/>
        </w:rPr>
        <w:t>end user, catering to a diverse range of medical specialties and healthcare settings.</w:t>
      </w:r>
    </w:p>
    <w:p w14:paraId="1C3871EA" w14:textId="0D2DB3D8" w:rsidR="006E2A69" w:rsidRDefault="007924C1" w:rsidP="00103331">
      <w:pPr>
        <w:spacing w:line="360" w:lineRule="auto"/>
        <w:jc w:val="both"/>
        <w:rPr>
          <w:rFonts w:ascii="Franklin Gothic Book" w:hAnsi="Franklin Gothic Book"/>
          <w:b/>
          <w:bCs/>
          <w:color w:val="002060"/>
          <w:sz w:val="24"/>
          <w:szCs w:val="24"/>
        </w:rPr>
      </w:pPr>
      <w:bookmarkStart w:id="5" w:name="_Hlk196306948"/>
      <w:r w:rsidRPr="00F812BD">
        <w:rPr>
          <w:rFonts w:ascii="Franklin Gothic Book" w:hAnsi="Franklin Gothic Book"/>
          <w:b/>
          <w:bCs/>
          <w:color w:val="002060"/>
          <w:sz w:val="24"/>
          <w:szCs w:val="24"/>
        </w:rPr>
        <w:t>U.S. Endoscopes Market</w:t>
      </w:r>
      <w:r>
        <w:rPr>
          <w:rFonts w:ascii="Franklin Gothic Book" w:hAnsi="Franklin Gothic Book"/>
          <w:b/>
          <w:bCs/>
          <w:color w:val="002060"/>
          <w:sz w:val="24"/>
          <w:szCs w:val="24"/>
        </w:rPr>
        <w:t xml:space="preserve">, </w:t>
      </w:r>
      <w:r w:rsidR="00C45964" w:rsidRPr="00C45964">
        <w:rPr>
          <w:rFonts w:ascii="Franklin Gothic Book" w:hAnsi="Franklin Gothic Book"/>
          <w:b/>
          <w:bCs/>
          <w:color w:val="002060"/>
          <w:sz w:val="24"/>
          <w:szCs w:val="24"/>
        </w:rPr>
        <w:t>By Product Type</w:t>
      </w:r>
    </w:p>
    <w:p w14:paraId="1EF3EDE4" w14:textId="3709662C" w:rsidR="00C45964" w:rsidRPr="00712D3B" w:rsidRDefault="00C45964" w:rsidP="00C45964">
      <w:pPr>
        <w:pStyle w:val="ListParagraph"/>
        <w:numPr>
          <w:ilvl w:val="0"/>
          <w:numId w:val="9"/>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Flexible Endoscopes</w:t>
      </w:r>
    </w:p>
    <w:p w14:paraId="028F9CE6" w14:textId="339EE6B1" w:rsidR="00C45964" w:rsidRPr="00712D3B" w:rsidRDefault="00C45964" w:rsidP="00C45964">
      <w:pPr>
        <w:pStyle w:val="ListParagraph"/>
        <w:numPr>
          <w:ilvl w:val="0"/>
          <w:numId w:val="10"/>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Laryngoscopes</w:t>
      </w:r>
    </w:p>
    <w:p w14:paraId="6D322F6B" w14:textId="37831069" w:rsidR="00C45964" w:rsidRPr="00712D3B" w:rsidRDefault="00C45964" w:rsidP="00C45964">
      <w:pPr>
        <w:pStyle w:val="ListParagraph"/>
        <w:numPr>
          <w:ilvl w:val="0"/>
          <w:numId w:val="10"/>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lastRenderedPageBreak/>
        <w:t>Bronchoscopes</w:t>
      </w:r>
    </w:p>
    <w:p w14:paraId="1B71ED1F" w14:textId="42BB1832" w:rsidR="00607C0C" w:rsidRPr="00712D3B" w:rsidRDefault="00607C0C" w:rsidP="00C45964">
      <w:pPr>
        <w:pStyle w:val="ListParagraph"/>
        <w:numPr>
          <w:ilvl w:val="0"/>
          <w:numId w:val="10"/>
        </w:numPr>
        <w:spacing w:line="360" w:lineRule="auto"/>
        <w:jc w:val="both"/>
        <w:rPr>
          <w:rFonts w:ascii="Franklin Gothic Book" w:hAnsi="Franklin Gothic Book"/>
          <w:b/>
          <w:bCs/>
          <w:color w:val="002060"/>
          <w:sz w:val="24"/>
          <w:szCs w:val="24"/>
        </w:rPr>
      </w:pPr>
      <w:proofErr w:type="spellStart"/>
      <w:r w:rsidRPr="00712D3B">
        <w:rPr>
          <w:rFonts w:ascii="Franklin Gothic Book" w:hAnsi="Franklin Gothic Book"/>
          <w:b/>
          <w:bCs/>
          <w:color w:val="002060"/>
          <w:sz w:val="24"/>
          <w:szCs w:val="24"/>
        </w:rPr>
        <w:t>Sinuscopes</w:t>
      </w:r>
      <w:proofErr w:type="spellEnd"/>
    </w:p>
    <w:p w14:paraId="7D013A97" w14:textId="779D0ED5" w:rsidR="00C45964" w:rsidRPr="00712D3B" w:rsidRDefault="00FB6627" w:rsidP="00C45964">
      <w:pPr>
        <w:pStyle w:val="ListParagraph"/>
        <w:numPr>
          <w:ilvl w:val="0"/>
          <w:numId w:val="10"/>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Colonoscopes</w:t>
      </w:r>
    </w:p>
    <w:p w14:paraId="31072890" w14:textId="263BD0AA" w:rsidR="00FB6627" w:rsidRPr="00712D3B" w:rsidRDefault="00FB6627" w:rsidP="00C45964">
      <w:pPr>
        <w:pStyle w:val="ListParagraph"/>
        <w:numPr>
          <w:ilvl w:val="0"/>
          <w:numId w:val="10"/>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Gastroscopes</w:t>
      </w:r>
    </w:p>
    <w:p w14:paraId="3140E85F" w14:textId="02471C01" w:rsidR="00607C0C" w:rsidRPr="00712D3B" w:rsidRDefault="006A3890" w:rsidP="00C45964">
      <w:pPr>
        <w:pStyle w:val="ListParagraph"/>
        <w:numPr>
          <w:ilvl w:val="0"/>
          <w:numId w:val="10"/>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Otoscopes</w:t>
      </w:r>
    </w:p>
    <w:p w14:paraId="4A8FC730" w14:textId="54737A31" w:rsidR="006A3890" w:rsidRPr="00712D3B" w:rsidRDefault="004F6D59" w:rsidP="004F6D59">
      <w:pPr>
        <w:pStyle w:val="ListParagraph"/>
        <w:numPr>
          <w:ilvl w:val="0"/>
          <w:numId w:val="9"/>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Rigid Endoscopes</w:t>
      </w:r>
    </w:p>
    <w:p w14:paraId="74C12D9C" w14:textId="49F609E6" w:rsidR="004F6D59" w:rsidRPr="00712D3B" w:rsidRDefault="005C734A" w:rsidP="004F6D59">
      <w:pPr>
        <w:pStyle w:val="ListParagraph"/>
        <w:numPr>
          <w:ilvl w:val="0"/>
          <w:numId w:val="11"/>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Laparoscopes</w:t>
      </w:r>
    </w:p>
    <w:p w14:paraId="113E5783" w14:textId="5529BF87" w:rsidR="005C734A" w:rsidRPr="00712D3B" w:rsidRDefault="005C734A" w:rsidP="004F6D59">
      <w:pPr>
        <w:pStyle w:val="ListParagraph"/>
        <w:numPr>
          <w:ilvl w:val="0"/>
          <w:numId w:val="11"/>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Arthroscopes</w:t>
      </w:r>
    </w:p>
    <w:p w14:paraId="665A0031" w14:textId="24A94D60" w:rsidR="005C734A" w:rsidRPr="00712D3B" w:rsidRDefault="005C734A" w:rsidP="004F6D59">
      <w:pPr>
        <w:pStyle w:val="ListParagraph"/>
        <w:numPr>
          <w:ilvl w:val="0"/>
          <w:numId w:val="11"/>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Hysteroscopes</w:t>
      </w:r>
    </w:p>
    <w:p w14:paraId="2A8EA7BB" w14:textId="3D8A0337" w:rsidR="005C734A" w:rsidRPr="00712D3B" w:rsidRDefault="00712D3B" w:rsidP="004F6D59">
      <w:pPr>
        <w:pStyle w:val="ListParagraph"/>
        <w:numPr>
          <w:ilvl w:val="0"/>
          <w:numId w:val="11"/>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Cystoscopes</w:t>
      </w:r>
    </w:p>
    <w:p w14:paraId="051C2192" w14:textId="0009DE69" w:rsidR="00712D3B" w:rsidRPr="00712D3B" w:rsidRDefault="00712D3B" w:rsidP="00712D3B">
      <w:pPr>
        <w:pStyle w:val="ListParagraph"/>
        <w:numPr>
          <w:ilvl w:val="0"/>
          <w:numId w:val="9"/>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Capsule Endoscopes</w:t>
      </w:r>
    </w:p>
    <w:p w14:paraId="6B7DB48B" w14:textId="2038B558" w:rsidR="00712D3B" w:rsidRPr="00712D3B" w:rsidRDefault="00630A9B" w:rsidP="00712D3B">
      <w:pPr>
        <w:pStyle w:val="ListParagraph"/>
        <w:numPr>
          <w:ilvl w:val="0"/>
          <w:numId w:val="9"/>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47488" behindDoc="1" locked="0" layoutInCell="1" allowOverlap="1" wp14:anchorId="57EA0332" wp14:editId="100666DB">
            <wp:simplePos x="0" y="0"/>
            <wp:positionH relativeFrom="page">
              <wp:posOffset>-960120</wp:posOffset>
            </wp:positionH>
            <wp:positionV relativeFrom="page">
              <wp:posOffset>-937895</wp:posOffset>
            </wp:positionV>
            <wp:extent cx="10220215" cy="14454202"/>
            <wp:effectExtent l="0" t="0" r="3810" b="0"/>
            <wp:wrapNone/>
            <wp:docPr id="652176884" name="Picture 6521768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12D3B" w:rsidRPr="00712D3B">
        <w:rPr>
          <w:rFonts w:ascii="Franklin Gothic Book" w:hAnsi="Franklin Gothic Book"/>
          <w:b/>
          <w:bCs/>
          <w:color w:val="002060"/>
          <w:sz w:val="24"/>
          <w:szCs w:val="24"/>
        </w:rPr>
        <w:t>Disposable Endoscopes</w:t>
      </w:r>
    </w:p>
    <w:p w14:paraId="1D540F72" w14:textId="500EB3F3" w:rsidR="00712D3B" w:rsidRPr="00712D3B" w:rsidRDefault="00712D3B" w:rsidP="00712D3B">
      <w:pPr>
        <w:pStyle w:val="ListParagraph"/>
        <w:numPr>
          <w:ilvl w:val="0"/>
          <w:numId w:val="9"/>
        </w:numPr>
        <w:spacing w:line="360" w:lineRule="auto"/>
        <w:jc w:val="both"/>
        <w:rPr>
          <w:rFonts w:ascii="Franklin Gothic Book" w:hAnsi="Franklin Gothic Book"/>
          <w:b/>
          <w:bCs/>
          <w:color w:val="002060"/>
          <w:sz w:val="24"/>
          <w:szCs w:val="24"/>
        </w:rPr>
      </w:pPr>
      <w:r w:rsidRPr="00712D3B">
        <w:rPr>
          <w:rFonts w:ascii="Franklin Gothic Book" w:hAnsi="Franklin Gothic Book"/>
          <w:b/>
          <w:bCs/>
          <w:color w:val="002060"/>
          <w:sz w:val="24"/>
          <w:szCs w:val="24"/>
        </w:rPr>
        <w:t>Robot-Assisted Endoscopes</w:t>
      </w:r>
    </w:p>
    <w:bookmarkEnd w:id="5"/>
    <w:p w14:paraId="422A45B4" w14:textId="01331852" w:rsidR="006704A0" w:rsidRDefault="00CC4128" w:rsidP="00103331">
      <w:pPr>
        <w:spacing w:line="360" w:lineRule="auto"/>
        <w:jc w:val="both"/>
        <w:rPr>
          <w:rFonts w:ascii="Franklin Gothic Book" w:hAnsi="Franklin Gothic Book"/>
          <w:b/>
          <w:bCs/>
          <w:color w:val="002060"/>
          <w:sz w:val="24"/>
          <w:szCs w:val="24"/>
        </w:rPr>
      </w:pPr>
      <w:r w:rsidRPr="00CC4128">
        <w:rPr>
          <w:rFonts w:ascii="Franklin Gothic Book" w:hAnsi="Franklin Gothic Book"/>
          <w:color w:val="002060"/>
          <w:sz w:val="24"/>
          <w:szCs w:val="24"/>
        </w:rPr>
        <w:t xml:space="preserve">The U.S. endoscopes market, categorized by product type, is witnessing significant growth across various segments, each driven by advancements in technology and increasing demand for minimally invasive procedures. Flexible endoscopes, including laryngoscopes, bronchoscopes, </w:t>
      </w:r>
      <w:proofErr w:type="spellStart"/>
      <w:r w:rsidRPr="00CC4128">
        <w:rPr>
          <w:rFonts w:ascii="Franklin Gothic Book" w:hAnsi="Franklin Gothic Book"/>
          <w:color w:val="002060"/>
          <w:sz w:val="24"/>
          <w:szCs w:val="24"/>
        </w:rPr>
        <w:t>sinuscopes</w:t>
      </w:r>
      <w:proofErr w:type="spellEnd"/>
      <w:r w:rsidRPr="00CC4128">
        <w:rPr>
          <w:rFonts w:ascii="Franklin Gothic Book" w:hAnsi="Franklin Gothic Book"/>
          <w:color w:val="002060"/>
          <w:sz w:val="24"/>
          <w:szCs w:val="24"/>
        </w:rPr>
        <w:t xml:space="preserve">, </w:t>
      </w:r>
      <w:proofErr w:type="spellStart"/>
      <w:r w:rsidRPr="00CC4128">
        <w:rPr>
          <w:rFonts w:ascii="Franklin Gothic Book" w:hAnsi="Franklin Gothic Book"/>
          <w:color w:val="002060"/>
          <w:sz w:val="24"/>
          <w:szCs w:val="24"/>
        </w:rPr>
        <w:t>colonoscopes</w:t>
      </w:r>
      <w:proofErr w:type="spellEnd"/>
      <w:r w:rsidRPr="00CC4128">
        <w:rPr>
          <w:rFonts w:ascii="Franklin Gothic Book" w:hAnsi="Franklin Gothic Book"/>
          <w:color w:val="002060"/>
          <w:sz w:val="24"/>
          <w:szCs w:val="24"/>
        </w:rPr>
        <w:t xml:space="preserve">, and </w:t>
      </w:r>
      <w:proofErr w:type="spellStart"/>
      <w:r w:rsidRPr="00CC4128">
        <w:rPr>
          <w:rFonts w:ascii="Franklin Gothic Book" w:hAnsi="Franklin Gothic Book"/>
          <w:color w:val="002060"/>
          <w:sz w:val="24"/>
          <w:szCs w:val="24"/>
        </w:rPr>
        <w:t>gastroscopes</w:t>
      </w:r>
      <w:proofErr w:type="spellEnd"/>
      <w:r w:rsidRPr="00CC4128">
        <w:rPr>
          <w:rFonts w:ascii="Franklin Gothic Book" w:hAnsi="Franklin Gothic Book"/>
          <w:color w:val="002060"/>
          <w:sz w:val="24"/>
          <w:szCs w:val="24"/>
        </w:rPr>
        <w:t>, dominate the market, capturing a substantial market share due to their versatility and widespread use</w:t>
      </w:r>
      <w:r>
        <w:rPr>
          <w:rFonts w:ascii="Franklin Gothic Book" w:hAnsi="Franklin Gothic Book"/>
          <w:color w:val="002060"/>
          <w:sz w:val="24"/>
          <w:szCs w:val="24"/>
        </w:rPr>
        <w:t xml:space="preserve">. </w:t>
      </w:r>
      <w:r w:rsidRPr="00CC4128">
        <w:rPr>
          <w:rFonts w:ascii="Franklin Gothic Book" w:hAnsi="Franklin Gothic Book"/>
          <w:color w:val="002060"/>
          <w:sz w:val="24"/>
          <w:szCs w:val="24"/>
        </w:rPr>
        <w:t xml:space="preserve">Rigid endoscopes, such as laparoscopes, arthroscopes, hysteroscopes, and cystoscopes, also hold a significant portion of the market, particularly in </w:t>
      </w:r>
      <w:proofErr w:type="spellStart"/>
      <w:r w:rsidRPr="00CC4128">
        <w:rPr>
          <w:rFonts w:ascii="Franklin Gothic Book" w:hAnsi="Franklin Gothic Book"/>
          <w:color w:val="002060"/>
          <w:sz w:val="24"/>
          <w:szCs w:val="24"/>
        </w:rPr>
        <w:t>orthopedic</w:t>
      </w:r>
      <w:proofErr w:type="spellEnd"/>
      <w:r w:rsidRPr="00CC4128">
        <w:rPr>
          <w:rFonts w:ascii="Franklin Gothic Book" w:hAnsi="Franklin Gothic Book"/>
          <w:color w:val="002060"/>
          <w:sz w:val="24"/>
          <w:szCs w:val="24"/>
        </w:rPr>
        <w:t xml:space="preserve"> and urological procedures, where precise and stable imaging is crucial.</w:t>
      </w:r>
      <w:r w:rsidR="00265294" w:rsidRPr="00265294">
        <w:t xml:space="preserve"> </w:t>
      </w:r>
      <w:r w:rsidR="00265294" w:rsidRPr="00265294">
        <w:rPr>
          <w:rFonts w:ascii="Franklin Gothic Book" w:hAnsi="Franklin Gothic Book"/>
          <w:color w:val="002060"/>
          <w:sz w:val="24"/>
          <w:szCs w:val="24"/>
        </w:rPr>
        <w:t xml:space="preserve">The market is further bolstered by the increasing adoption of capsule endoscopes, which provide non-invasive, patient-friendly solutions for gastrointestinal examinations, alongside the growing use of disposable endoscopes, which help mitigate concerns about cross-contamination and ensure better hygiene. Additionally, the emergence of robot-assisted endoscopes is revolutionizing surgical precision, enhancing outcomes in complex procedures, and </w:t>
      </w:r>
      <w:proofErr w:type="spellStart"/>
      <w:r w:rsidR="00265294" w:rsidRPr="00265294">
        <w:rPr>
          <w:rFonts w:ascii="Franklin Gothic Book" w:hAnsi="Franklin Gothic Book"/>
          <w:color w:val="002060"/>
          <w:sz w:val="24"/>
          <w:szCs w:val="24"/>
        </w:rPr>
        <w:t>fueling</w:t>
      </w:r>
      <w:proofErr w:type="spellEnd"/>
      <w:r w:rsidR="00265294" w:rsidRPr="00265294">
        <w:rPr>
          <w:rFonts w:ascii="Franklin Gothic Book" w:hAnsi="Franklin Gothic Book"/>
          <w:color w:val="002060"/>
          <w:sz w:val="24"/>
          <w:szCs w:val="24"/>
        </w:rPr>
        <w:t xml:space="preserve"> continued innovation within the field.</w:t>
      </w:r>
    </w:p>
    <w:p w14:paraId="68A5D554" w14:textId="05E520DC" w:rsidR="00297BF2" w:rsidRDefault="00A6251F" w:rsidP="00103331">
      <w:pPr>
        <w:spacing w:line="360" w:lineRule="auto"/>
        <w:jc w:val="both"/>
        <w:rPr>
          <w:rFonts w:ascii="Franklin Gothic Book" w:hAnsi="Franklin Gothic Book"/>
          <w:b/>
          <w:bCs/>
          <w:color w:val="002060"/>
          <w:sz w:val="24"/>
          <w:szCs w:val="24"/>
        </w:rPr>
      </w:pPr>
      <w:bookmarkStart w:id="6" w:name="_Hlk196306956"/>
      <w:r w:rsidRPr="00F812BD">
        <w:rPr>
          <w:rFonts w:ascii="Franklin Gothic Book" w:hAnsi="Franklin Gothic Book"/>
          <w:b/>
          <w:bCs/>
          <w:color w:val="002060"/>
          <w:sz w:val="24"/>
          <w:szCs w:val="24"/>
        </w:rPr>
        <w:t>U.S. Endoscopes Market</w:t>
      </w:r>
      <w:r w:rsidR="00DA0DC4">
        <w:rPr>
          <w:rFonts w:ascii="Franklin Gothic Book" w:hAnsi="Franklin Gothic Book"/>
          <w:b/>
          <w:bCs/>
          <w:color w:val="002060"/>
          <w:sz w:val="24"/>
          <w:szCs w:val="24"/>
        </w:rPr>
        <w:t xml:space="preserve">, </w:t>
      </w:r>
      <w:r w:rsidR="00DA0DC4" w:rsidRPr="00DA0DC4">
        <w:rPr>
          <w:rFonts w:ascii="Franklin Gothic Book" w:hAnsi="Franklin Gothic Book"/>
          <w:b/>
          <w:bCs/>
          <w:color w:val="002060"/>
          <w:sz w:val="24"/>
          <w:szCs w:val="24"/>
        </w:rPr>
        <w:t>By Application</w:t>
      </w:r>
    </w:p>
    <w:p w14:paraId="281A71D5" w14:textId="5F7E9437" w:rsidR="00DA0DC4" w:rsidRPr="006704A0" w:rsidRDefault="00DA0DC4" w:rsidP="00DA0DC4">
      <w:pPr>
        <w:pStyle w:val="ListParagraph"/>
        <w:numPr>
          <w:ilvl w:val="0"/>
          <w:numId w:val="12"/>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Gastroenterology</w:t>
      </w:r>
    </w:p>
    <w:p w14:paraId="4400ED0B" w14:textId="5CEFBF93" w:rsidR="00DA0DC4" w:rsidRPr="006704A0" w:rsidRDefault="00DA0DC4" w:rsidP="00DA0DC4">
      <w:pPr>
        <w:pStyle w:val="ListParagraph"/>
        <w:numPr>
          <w:ilvl w:val="0"/>
          <w:numId w:val="12"/>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Pulmonology</w:t>
      </w:r>
    </w:p>
    <w:p w14:paraId="4C64805D" w14:textId="5ED74ED7" w:rsidR="00DA0DC4" w:rsidRPr="006704A0" w:rsidRDefault="00DA0DC4" w:rsidP="00DA0DC4">
      <w:pPr>
        <w:pStyle w:val="ListParagraph"/>
        <w:numPr>
          <w:ilvl w:val="0"/>
          <w:numId w:val="12"/>
        </w:numPr>
        <w:spacing w:line="360" w:lineRule="auto"/>
        <w:jc w:val="both"/>
        <w:rPr>
          <w:rFonts w:ascii="Franklin Gothic Book" w:hAnsi="Franklin Gothic Book"/>
          <w:b/>
          <w:bCs/>
          <w:color w:val="002060"/>
          <w:sz w:val="24"/>
          <w:szCs w:val="24"/>
        </w:rPr>
      </w:pPr>
      <w:proofErr w:type="spellStart"/>
      <w:r w:rsidRPr="006704A0">
        <w:rPr>
          <w:rFonts w:ascii="Franklin Gothic Book" w:hAnsi="Franklin Gothic Book"/>
          <w:b/>
          <w:bCs/>
          <w:color w:val="002060"/>
          <w:sz w:val="24"/>
          <w:szCs w:val="24"/>
        </w:rPr>
        <w:t>Orthopedics</w:t>
      </w:r>
      <w:proofErr w:type="spellEnd"/>
    </w:p>
    <w:p w14:paraId="3A660477" w14:textId="49BC0DFC" w:rsidR="00DA0DC4" w:rsidRPr="006704A0" w:rsidRDefault="00DA0DC4" w:rsidP="00DA0DC4">
      <w:pPr>
        <w:pStyle w:val="ListParagraph"/>
        <w:numPr>
          <w:ilvl w:val="0"/>
          <w:numId w:val="12"/>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Urology</w:t>
      </w:r>
    </w:p>
    <w:p w14:paraId="003CCCBB" w14:textId="4E27E80B" w:rsidR="00DA0DC4" w:rsidRPr="006704A0" w:rsidRDefault="00A12D9A" w:rsidP="00DA0DC4">
      <w:pPr>
        <w:pStyle w:val="ListParagraph"/>
        <w:numPr>
          <w:ilvl w:val="0"/>
          <w:numId w:val="12"/>
        </w:numPr>
        <w:spacing w:line="360" w:lineRule="auto"/>
        <w:jc w:val="both"/>
        <w:rPr>
          <w:rFonts w:ascii="Franklin Gothic Book" w:hAnsi="Franklin Gothic Book"/>
          <w:b/>
          <w:bCs/>
          <w:color w:val="002060"/>
          <w:sz w:val="24"/>
          <w:szCs w:val="24"/>
        </w:rPr>
      </w:pPr>
      <w:proofErr w:type="spellStart"/>
      <w:r w:rsidRPr="006704A0">
        <w:rPr>
          <w:rFonts w:ascii="Franklin Gothic Book" w:hAnsi="Franklin Gothic Book"/>
          <w:b/>
          <w:bCs/>
          <w:color w:val="002060"/>
          <w:sz w:val="24"/>
          <w:szCs w:val="24"/>
        </w:rPr>
        <w:lastRenderedPageBreak/>
        <w:t>Gynecology</w:t>
      </w:r>
      <w:proofErr w:type="spellEnd"/>
    </w:p>
    <w:p w14:paraId="3BA6D6F0" w14:textId="52F9BAC6" w:rsidR="00A12D9A" w:rsidRPr="006704A0" w:rsidRDefault="00A12D9A" w:rsidP="00DA0DC4">
      <w:pPr>
        <w:pStyle w:val="ListParagraph"/>
        <w:numPr>
          <w:ilvl w:val="0"/>
          <w:numId w:val="12"/>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Neurology</w:t>
      </w:r>
    </w:p>
    <w:p w14:paraId="79BDFA08" w14:textId="2C25D4E2" w:rsidR="00A12D9A" w:rsidRPr="006704A0" w:rsidRDefault="00A12D9A" w:rsidP="00DA0DC4">
      <w:pPr>
        <w:pStyle w:val="ListParagraph"/>
        <w:numPr>
          <w:ilvl w:val="0"/>
          <w:numId w:val="12"/>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ENT</w:t>
      </w:r>
    </w:p>
    <w:bookmarkEnd w:id="6"/>
    <w:p w14:paraId="21425E53" w14:textId="26518653" w:rsidR="006704A0" w:rsidRPr="00D113D5" w:rsidRDefault="00D113D5" w:rsidP="00A12D9A">
      <w:pPr>
        <w:spacing w:line="360" w:lineRule="auto"/>
        <w:jc w:val="both"/>
        <w:rPr>
          <w:rFonts w:ascii="Franklin Gothic Book" w:hAnsi="Franklin Gothic Book"/>
          <w:color w:val="002060"/>
          <w:sz w:val="24"/>
          <w:szCs w:val="24"/>
        </w:rPr>
      </w:pPr>
      <w:r w:rsidRPr="00D113D5">
        <w:rPr>
          <w:rFonts w:ascii="Franklin Gothic Book" w:hAnsi="Franklin Gothic Book"/>
          <w:color w:val="002060"/>
          <w:sz w:val="24"/>
          <w:szCs w:val="24"/>
        </w:rPr>
        <w:t xml:space="preserve">The U.S. endoscopes market, by application, is witnessing significant demand across several medical specialties, each benefiting from the precision and minimally invasive nature of endoscopic procedures. Gastroenterology holds a major share, with endoscopes being crucial for diagnosing and treating conditions such as colorectal cancer, ulcers, and inflammatory bowel disease. Pulmonology also drives growth, as bronchoscopy and other pulmonary endoscopic procedures play a vital role in diagnosing lung diseases, including cancer and infections. In </w:t>
      </w:r>
      <w:proofErr w:type="spellStart"/>
      <w:r w:rsidRPr="00D113D5">
        <w:rPr>
          <w:rFonts w:ascii="Franklin Gothic Book" w:hAnsi="Franklin Gothic Book"/>
          <w:color w:val="002060"/>
          <w:sz w:val="24"/>
          <w:szCs w:val="24"/>
        </w:rPr>
        <w:t>orthopedics</w:t>
      </w:r>
      <w:proofErr w:type="spellEnd"/>
      <w:r w:rsidRPr="00D113D5">
        <w:rPr>
          <w:rFonts w:ascii="Franklin Gothic Book" w:hAnsi="Franklin Gothic Book"/>
          <w:color w:val="002060"/>
          <w:sz w:val="24"/>
          <w:szCs w:val="24"/>
        </w:rPr>
        <w:t>, endoscopes are widely used for joint surgeries, enabling surgeons to perform minimally invasive repairs.</w:t>
      </w:r>
      <w:r>
        <w:rPr>
          <w:rFonts w:ascii="Franklin Gothic Book" w:hAnsi="Franklin Gothic Book"/>
          <w:color w:val="002060"/>
          <w:sz w:val="24"/>
          <w:szCs w:val="24"/>
        </w:rPr>
        <w:t xml:space="preserve"> </w:t>
      </w:r>
      <w:r w:rsidR="00C80044" w:rsidRPr="00C80044">
        <w:rPr>
          <w:rFonts w:ascii="Franklin Gothic Book" w:hAnsi="Franklin Gothic Book"/>
          <w:color w:val="002060"/>
          <w:sz w:val="24"/>
          <w:szCs w:val="24"/>
        </w:rPr>
        <w:t xml:space="preserve">Urology significantly contributes </w:t>
      </w:r>
      <w:r w:rsidR="00630A9B" w:rsidRPr="00B8636E">
        <w:rPr>
          <w:rFonts w:ascii="Franklin Gothic Book" w:hAnsi="Franklin Gothic Book"/>
          <w:noProof/>
          <w:lang w:eastAsia="en-IN"/>
        </w:rPr>
        <w:drawing>
          <wp:anchor distT="0" distB="0" distL="0" distR="0" simplePos="0" relativeHeight="251652608" behindDoc="1" locked="0" layoutInCell="1" allowOverlap="1" wp14:anchorId="003088A9" wp14:editId="209AE3C3">
            <wp:simplePos x="0" y="0"/>
            <wp:positionH relativeFrom="page">
              <wp:posOffset>-609600</wp:posOffset>
            </wp:positionH>
            <wp:positionV relativeFrom="page">
              <wp:align>top</wp:align>
            </wp:positionV>
            <wp:extent cx="10219690" cy="14453870"/>
            <wp:effectExtent l="0" t="0" r="0" b="5080"/>
            <wp:wrapNone/>
            <wp:docPr id="551072871" name="Picture 5510728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C80044" w:rsidRPr="00C80044">
        <w:rPr>
          <w:rFonts w:ascii="Franklin Gothic Book" w:hAnsi="Franklin Gothic Book"/>
          <w:color w:val="002060"/>
          <w:sz w:val="24"/>
          <w:szCs w:val="24"/>
        </w:rPr>
        <w:t xml:space="preserve">to the endoscopes market, with the use of cystoscopes for diagnosing bladder and urinary tract conditions, capturing a substantial market share due to the high demand for these diagnostic tools. In </w:t>
      </w:r>
      <w:proofErr w:type="spellStart"/>
      <w:r w:rsidR="00C80044" w:rsidRPr="00C80044">
        <w:rPr>
          <w:rFonts w:ascii="Franklin Gothic Book" w:hAnsi="Franklin Gothic Book"/>
          <w:color w:val="002060"/>
          <w:sz w:val="24"/>
          <w:szCs w:val="24"/>
        </w:rPr>
        <w:t>gynecology</w:t>
      </w:r>
      <w:proofErr w:type="spellEnd"/>
      <w:r w:rsidR="00C80044" w:rsidRPr="00C80044">
        <w:rPr>
          <w:rFonts w:ascii="Franklin Gothic Book" w:hAnsi="Franklin Gothic Book"/>
          <w:color w:val="002060"/>
          <w:sz w:val="24"/>
          <w:szCs w:val="24"/>
        </w:rPr>
        <w:t xml:space="preserve">, endoscopes, particularly </w:t>
      </w:r>
      <w:proofErr w:type="spellStart"/>
      <w:r w:rsidR="00C80044" w:rsidRPr="00C80044">
        <w:rPr>
          <w:rFonts w:ascii="Franklin Gothic Book" w:hAnsi="Franklin Gothic Book"/>
          <w:color w:val="002060"/>
          <w:sz w:val="24"/>
          <w:szCs w:val="24"/>
        </w:rPr>
        <w:t>hysteroscopes</w:t>
      </w:r>
      <w:proofErr w:type="spellEnd"/>
      <w:r w:rsidR="00C80044" w:rsidRPr="00C80044">
        <w:rPr>
          <w:rFonts w:ascii="Franklin Gothic Book" w:hAnsi="Franklin Gothic Book"/>
          <w:color w:val="002060"/>
          <w:sz w:val="24"/>
          <w:szCs w:val="24"/>
        </w:rPr>
        <w:t>, are widely utilized for examining the uterus and detecting abnormalities</w:t>
      </w:r>
      <w:r w:rsidR="00C80044">
        <w:rPr>
          <w:rFonts w:ascii="Franklin Gothic Book" w:hAnsi="Franklin Gothic Book"/>
          <w:color w:val="002060"/>
          <w:sz w:val="24"/>
          <w:szCs w:val="24"/>
        </w:rPr>
        <w:t xml:space="preserve">. </w:t>
      </w:r>
      <w:r w:rsidR="000715CA" w:rsidRPr="000715CA">
        <w:rPr>
          <w:rFonts w:ascii="Franklin Gothic Book" w:hAnsi="Franklin Gothic Book"/>
          <w:color w:val="002060"/>
          <w:sz w:val="24"/>
          <w:szCs w:val="24"/>
        </w:rPr>
        <w:t>Neurology also benefits from endoscopic techniques, especially in performing minimally invasive surgeries on the brain and spinal cord, leading to faster recovery times and greater patient outcomes, further expanding the market. ENT specialists are increasingly relying on endoscopes to diagnose and treat various conditions within the ear, nose, and throat, including sinus infections and throat cancer, thus adding to the growing market share in this segment.</w:t>
      </w:r>
      <w:r w:rsidR="000715CA">
        <w:rPr>
          <w:rFonts w:ascii="Franklin Gothic Book" w:hAnsi="Franklin Gothic Book"/>
          <w:color w:val="002060"/>
          <w:sz w:val="24"/>
          <w:szCs w:val="24"/>
        </w:rPr>
        <w:t xml:space="preserve"> </w:t>
      </w:r>
      <w:r w:rsidR="000715CA" w:rsidRPr="000715CA">
        <w:rPr>
          <w:rFonts w:ascii="Franklin Gothic Book" w:hAnsi="Franklin Gothic Book"/>
          <w:color w:val="002060"/>
          <w:sz w:val="24"/>
          <w:szCs w:val="24"/>
        </w:rPr>
        <w:t>This broad application across various medical fields underscores the critical role of endoscopy in modern healthcare.</w:t>
      </w:r>
    </w:p>
    <w:p w14:paraId="612E9109" w14:textId="0A48218D" w:rsidR="00A12D9A" w:rsidRDefault="00A12D9A" w:rsidP="00A12D9A">
      <w:pPr>
        <w:spacing w:line="360" w:lineRule="auto"/>
        <w:jc w:val="both"/>
        <w:rPr>
          <w:rFonts w:ascii="Franklin Gothic Book" w:hAnsi="Franklin Gothic Book"/>
          <w:b/>
          <w:bCs/>
          <w:color w:val="002060"/>
          <w:sz w:val="24"/>
          <w:szCs w:val="24"/>
        </w:rPr>
      </w:pPr>
      <w:bookmarkStart w:id="7" w:name="_Hlk196306962"/>
      <w:r w:rsidRPr="00F812BD">
        <w:rPr>
          <w:rFonts w:ascii="Franklin Gothic Book" w:hAnsi="Franklin Gothic Book"/>
          <w:b/>
          <w:bCs/>
          <w:color w:val="002060"/>
          <w:sz w:val="24"/>
          <w:szCs w:val="24"/>
        </w:rPr>
        <w:t>U.S. Endoscopes Market</w:t>
      </w:r>
      <w:r>
        <w:rPr>
          <w:rFonts w:ascii="Franklin Gothic Book" w:hAnsi="Franklin Gothic Book"/>
          <w:b/>
          <w:bCs/>
          <w:color w:val="002060"/>
          <w:sz w:val="24"/>
          <w:szCs w:val="24"/>
        </w:rPr>
        <w:t xml:space="preserve">, </w:t>
      </w:r>
      <w:r w:rsidRPr="00A12D9A">
        <w:rPr>
          <w:rFonts w:ascii="Franklin Gothic Book" w:hAnsi="Franklin Gothic Book"/>
          <w:b/>
          <w:bCs/>
          <w:color w:val="002060"/>
          <w:sz w:val="24"/>
          <w:szCs w:val="24"/>
        </w:rPr>
        <w:t>By End User</w:t>
      </w:r>
    </w:p>
    <w:p w14:paraId="30E61DE4" w14:textId="61D8839A" w:rsidR="00A12D9A" w:rsidRPr="006704A0" w:rsidRDefault="00543ECE" w:rsidP="00A12D9A">
      <w:pPr>
        <w:pStyle w:val="ListParagraph"/>
        <w:numPr>
          <w:ilvl w:val="0"/>
          <w:numId w:val="13"/>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Hospitals</w:t>
      </w:r>
    </w:p>
    <w:p w14:paraId="7E17787C" w14:textId="5A127B2E" w:rsidR="00543ECE" w:rsidRPr="006704A0" w:rsidRDefault="00543ECE" w:rsidP="00A12D9A">
      <w:pPr>
        <w:pStyle w:val="ListParagraph"/>
        <w:numPr>
          <w:ilvl w:val="0"/>
          <w:numId w:val="13"/>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 xml:space="preserve">Ambulatory Surgical </w:t>
      </w:r>
      <w:proofErr w:type="spellStart"/>
      <w:r w:rsidRPr="006704A0">
        <w:rPr>
          <w:rFonts w:ascii="Franklin Gothic Book" w:hAnsi="Franklin Gothic Book"/>
          <w:b/>
          <w:bCs/>
          <w:color w:val="002060"/>
          <w:sz w:val="24"/>
          <w:szCs w:val="24"/>
        </w:rPr>
        <w:t>Centers</w:t>
      </w:r>
      <w:proofErr w:type="spellEnd"/>
    </w:p>
    <w:p w14:paraId="062B364C" w14:textId="22A92FF1" w:rsidR="00543ECE" w:rsidRPr="006704A0" w:rsidRDefault="00543ECE" w:rsidP="00543ECE">
      <w:pPr>
        <w:pStyle w:val="ListParagraph"/>
        <w:numPr>
          <w:ilvl w:val="0"/>
          <w:numId w:val="13"/>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Clinics</w:t>
      </w:r>
    </w:p>
    <w:p w14:paraId="5785990F" w14:textId="6126C62B" w:rsidR="00543ECE" w:rsidRPr="006704A0" w:rsidRDefault="006704A0" w:rsidP="00543ECE">
      <w:pPr>
        <w:pStyle w:val="ListParagraph"/>
        <w:numPr>
          <w:ilvl w:val="0"/>
          <w:numId w:val="13"/>
        </w:numPr>
        <w:spacing w:line="360" w:lineRule="auto"/>
        <w:jc w:val="both"/>
        <w:rPr>
          <w:rFonts w:ascii="Franklin Gothic Book" w:hAnsi="Franklin Gothic Book"/>
          <w:b/>
          <w:bCs/>
          <w:color w:val="002060"/>
          <w:sz w:val="24"/>
          <w:szCs w:val="24"/>
        </w:rPr>
      </w:pPr>
      <w:r w:rsidRPr="006704A0">
        <w:rPr>
          <w:rFonts w:ascii="Franklin Gothic Book" w:hAnsi="Franklin Gothic Book"/>
          <w:b/>
          <w:bCs/>
          <w:color w:val="002060"/>
          <w:sz w:val="24"/>
          <w:szCs w:val="24"/>
        </w:rPr>
        <w:t>Diagnostic Centers</w:t>
      </w:r>
    </w:p>
    <w:bookmarkEnd w:id="7"/>
    <w:p w14:paraId="020FBD1A" w14:textId="180B0F80" w:rsidR="0010491A" w:rsidRPr="00747BBE" w:rsidRDefault="00747BBE" w:rsidP="000159CF">
      <w:pPr>
        <w:spacing w:line="360" w:lineRule="auto"/>
        <w:jc w:val="both"/>
        <w:rPr>
          <w:rFonts w:ascii="Franklin Gothic Book" w:hAnsi="Franklin Gothic Book"/>
          <w:color w:val="002060"/>
          <w:sz w:val="24"/>
          <w:szCs w:val="24"/>
        </w:rPr>
      </w:pPr>
      <w:r w:rsidRPr="00747BBE">
        <w:rPr>
          <w:rFonts w:ascii="Franklin Gothic Book" w:hAnsi="Franklin Gothic Book"/>
          <w:color w:val="002060"/>
          <w:sz w:val="24"/>
          <w:szCs w:val="24"/>
        </w:rPr>
        <w:t xml:space="preserve">The U.S. endoscopes market, by end user, is experiencing growth across various healthcare settings, with hospitals being the dominant segment due to their extensive use of endoscopic procedures for both diagnostic and therapeutic purposes. Ambulatory surgical </w:t>
      </w:r>
      <w:proofErr w:type="spellStart"/>
      <w:r w:rsidRPr="00747BBE">
        <w:rPr>
          <w:rFonts w:ascii="Franklin Gothic Book" w:hAnsi="Franklin Gothic Book"/>
          <w:color w:val="002060"/>
          <w:sz w:val="24"/>
          <w:szCs w:val="24"/>
        </w:rPr>
        <w:t>centers</w:t>
      </w:r>
      <w:proofErr w:type="spellEnd"/>
      <w:r w:rsidRPr="00747BBE">
        <w:rPr>
          <w:rFonts w:ascii="Franklin Gothic Book" w:hAnsi="Franklin Gothic Book"/>
          <w:color w:val="002060"/>
          <w:sz w:val="24"/>
          <w:szCs w:val="24"/>
        </w:rPr>
        <w:t xml:space="preserve"> are also capturing a growing share of the market as these facilities increasingly adopt minimally invasive procedures that offer cost-effective and efficient </w:t>
      </w:r>
      <w:r w:rsidRPr="00747BBE">
        <w:rPr>
          <w:rFonts w:ascii="Franklin Gothic Book" w:hAnsi="Franklin Gothic Book"/>
          <w:color w:val="002060"/>
          <w:sz w:val="24"/>
          <w:szCs w:val="24"/>
        </w:rPr>
        <w:lastRenderedPageBreak/>
        <w:t xml:space="preserve">care. Clinics contribute to market expansion as more outpatient facilities integrate endoscopic technologies for routine diagnostics. Additionally, diagnostic </w:t>
      </w:r>
      <w:proofErr w:type="spellStart"/>
      <w:r w:rsidRPr="00747BBE">
        <w:rPr>
          <w:rFonts w:ascii="Franklin Gothic Book" w:hAnsi="Franklin Gothic Book"/>
          <w:color w:val="002060"/>
          <w:sz w:val="24"/>
          <w:szCs w:val="24"/>
        </w:rPr>
        <w:t>centers</w:t>
      </w:r>
      <w:proofErr w:type="spellEnd"/>
      <w:r w:rsidRPr="00747BBE">
        <w:rPr>
          <w:rFonts w:ascii="Franklin Gothic Book" w:hAnsi="Franklin Gothic Book"/>
          <w:color w:val="002060"/>
          <w:sz w:val="24"/>
          <w:szCs w:val="24"/>
        </w:rPr>
        <w:t xml:space="preserve"> are utilizing endoscopic tools for specialized testing, driving demand in this segment as early detection and non-invasive procedures gain importance in medical practice</w:t>
      </w:r>
      <w:r w:rsidR="007E3710">
        <w:rPr>
          <w:rFonts w:ascii="Franklin Gothic Book" w:hAnsi="Franklin Gothic Book"/>
          <w:color w:val="002060"/>
          <w:sz w:val="24"/>
          <w:szCs w:val="24"/>
        </w:rPr>
        <w:t>.</w:t>
      </w:r>
    </w:p>
    <w:p w14:paraId="5B5C7011" w14:textId="2B58DB90" w:rsidR="000159CF" w:rsidRDefault="000159CF" w:rsidP="000159CF">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4442E98" w14:textId="55FDC75F" w:rsidR="000159CF" w:rsidRDefault="000159CF" w:rsidP="000159CF">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7E3710" w:rsidRPr="00747BBE">
        <w:rPr>
          <w:rFonts w:ascii="Franklin Gothic Book" w:hAnsi="Franklin Gothic Book"/>
          <w:color w:val="002060"/>
          <w:sz w:val="24"/>
          <w:szCs w:val="24"/>
        </w:rPr>
        <w:t>U.S. endoscopes market</w:t>
      </w:r>
      <w:r w:rsidR="007E3710"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w:t>
      </w:r>
      <w:bookmarkStart w:id="8" w:name="_Hlk196306935"/>
      <w:r w:rsidR="00107DA5" w:rsidRPr="00107DA5">
        <w:rPr>
          <w:rFonts w:ascii="Franklin Gothic Book" w:hAnsi="Franklin Gothic Book"/>
          <w:color w:val="1F3864" w:themeColor="accent1" w:themeShade="80"/>
          <w:sz w:val="24"/>
          <w:szCs w:val="24"/>
        </w:rPr>
        <w:t>Olympus Corporation</w:t>
      </w:r>
      <w:r w:rsidR="00107DA5">
        <w:rPr>
          <w:rFonts w:ascii="Franklin Gothic Book" w:hAnsi="Franklin Gothic Book"/>
          <w:color w:val="1F3864" w:themeColor="accent1" w:themeShade="80"/>
          <w:sz w:val="24"/>
          <w:szCs w:val="24"/>
        </w:rPr>
        <w:t xml:space="preserve">, </w:t>
      </w:r>
      <w:r w:rsidR="00557E26" w:rsidRPr="00557E26">
        <w:rPr>
          <w:rFonts w:ascii="Franklin Gothic Book" w:hAnsi="Franklin Gothic Book"/>
          <w:color w:val="1F3864" w:themeColor="accent1" w:themeShade="80"/>
          <w:sz w:val="24"/>
          <w:szCs w:val="24"/>
        </w:rPr>
        <w:t>Stryker Corporation</w:t>
      </w:r>
      <w:r w:rsidR="00557E26">
        <w:rPr>
          <w:rFonts w:ascii="Franklin Gothic Book" w:hAnsi="Franklin Gothic Book"/>
          <w:color w:val="1F3864" w:themeColor="accent1" w:themeShade="80"/>
          <w:sz w:val="24"/>
          <w:szCs w:val="24"/>
        </w:rPr>
        <w:t xml:space="preserve">, </w:t>
      </w:r>
      <w:r w:rsidR="00557E26" w:rsidRPr="00557E26">
        <w:rPr>
          <w:rFonts w:ascii="Franklin Gothic Book" w:hAnsi="Franklin Gothic Book"/>
          <w:color w:val="1F3864" w:themeColor="accent1" w:themeShade="80"/>
          <w:sz w:val="24"/>
          <w:szCs w:val="24"/>
        </w:rPr>
        <w:t>Medtronic PLC</w:t>
      </w:r>
      <w:r w:rsidR="00557E26">
        <w:rPr>
          <w:rFonts w:ascii="Franklin Gothic Book" w:hAnsi="Franklin Gothic Book"/>
          <w:color w:val="1F3864" w:themeColor="accent1" w:themeShade="80"/>
          <w:sz w:val="24"/>
          <w:szCs w:val="24"/>
        </w:rPr>
        <w:t xml:space="preserve">, </w:t>
      </w:r>
      <w:r w:rsidR="00557E26" w:rsidRPr="00557E26">
        <w:rPr>
          <w:rFonts w:ascii="Franklin Gothic Book" w:hAnsi="Franklin Gothic Book"/>
          <w:color w:val="1F3864" w:themeColor="accent1" w:themeShade="80"/>
          <w:sz w:val="24"/>
          <w:szCs w:val="24"/>
        </w:rPr>
        <w:t>Boston Scientific Corporation</w:t>
      </w:r>
      <w:r w:rsidR="00557E26">
        <w:rPr>
          <w:rFonts w:ascii="Franklin Gothic Book" w:hAnsi="Franklin Gothic Book"/>
          <w:color w:val="1F3864" w:themeColor="accent1" w:themeShade="80"/>
          <w:sz w:val="24"/>
          <w:szCs w:val="24"/>
        </w:rPr>
        <w:t xml:space="preserve">, </w:t>
      </w:r>
      <w:r w:rsidR="00F76E37" w:rsidRPr="00F76E37">
        <w:rPr>
          <w:rFonts w:ascii="Franklin Gothic Book" w:hAnsi="Franklin Gothic Book"/>
          <w:color w:val="1F3864" w:themeColor="accent1" w:themeShade="80"/>
          <w:sz w:val="24"/>
          <w:szCs w:val="24"/>
        </w:rPr>
        <w:t>Smith</w:t>
      </w:r>
      <w:r w:rsidR="00F76E37">
        <w:rPr>
          <w:rFonts w:ascii="Franklin Gothic Book" w:hAnsi="Franklin Gothic Book"/>
          <w:color w:val="1F3864" w:themeColor="accent1" w:themeShade="80"/>
          <w:sz w:val="24"/>
          <w:szCs w:val="24"/>
        </w:rPr>
        <w:t xml:space="preserve">s Group, </w:t>
      </w:r>
      <w:r w:rsidR="00F76E37" w:rsidRPr="00F76E37">
        <w:rPr>
          <w:rFonts w:ascii="Franklin Gothic Book" w:hAnsi="Franklin Gothic Book"/>
          <w:color w:val="1F3864" w:themeColor="accent1" w:themeShade="80"/>
          <w:sz w:val="24"/>
          <w:szCs w:val="24"/>
        </w:rPr>
        <w:t>Ethicon</w:t>
      </w:r>
      <w:r w:rsidR="00F76E37">
        <w:rPr>
          <w:rFonts w:ascii="Franklin Gothic Book" w:hAnsi="Franklin Gothic Book"/>
          <w:color w:val="1F3864" w:themeColor="accent1" w:themeShade="80"/>
          <w:sz w:val="24"/>
          <w:szCs w:val="24"/>
        </w:rPr>
        <w:t xml:space="preserve">, </w:t>
      </w:r>
      <w:r w:rsidR="003A304C" w:rsidRPr="003A304C">
        <w:rPr>
          <w:rFonts w:ascii="Franklin Gothic Book" w:hAnsi="Franklin Gothic Book"/>
          <w:color w:val="1F3864" w:themeColor="accent1" w:themeShade="80"/>
          <w:sz w:val="24"/>
          <w:szCs w:val="24"/>
        </w:rPr>
        <w:t xml:space="preserve">B. Braun </w:t>
      </w:r>
      <w:proofErr w:type="spellStart"/>
      <w:r w:rsidR="003A304C" w:rsidRPr="003A304C">
        <w:rPr>
          <w:rFonts w:ascii="Franklin Gothic Book" w:hAnsi="Franklin Gothic Book"/>
          <w:color w:val="1F3864" w:themeColor="accent1" w:themeShade="80"/>
          <w:sz w:val="24"/>
          <w:szCs w:val="24"/>
        </w:rPr>
        <w:t>Melsungen</w:t>
      </w:r>
      <w:proofErr w:type="spellEnd"/>
      <w:r w:rsidR="003A304C" w:rsidRPr="003A304C">
        <w:rPr>
          <w:rFonts w:ascii="Franklin Gothic Book" w:hAnsi="Franklin Gothic Book"/>
          <w:color w:val="1F3864" w:themeColor="accent1" w:themeShade="80"/>
          <w:sz w:val="24"/>
          <w:szCs w:val="24"/>
        </w:rPr>
        <w:t xml:space="preserve"> AG</w:t>
      </w:r>
      <w:r w:rsidR="003A304C">
        <w:rPr>
          <w:rFonts w:ascii="Franklin Gothic Book" w:hAnsi="Franklin Gothic Book"/>
          <w:color w:val="1F3864" w:themeColor="accent1" w:themeShade="80"/>
          <w:sz w:val="24"/>
          <w:szCs w:val="24"/>
        </w:rPr>
        <w:t xml:space="preserve">, </w:t>
      </w:r>
      <w:r w:rsidR="00AC31BF" w:rsidRPr="00AC31BF">
        <w:rPr>
          <w:rFonts w:ascii="Franklin Gothic Book" w:hAnsi="Franklin Gothic Book"/>
          <w:color w:val="1F3864" w:themeColor="accent1" w:themeShade="80"/>
          <w:sz w:val="24"/>
          <w:szCs w:val="24"/>
        </w:rPr>
        <w:t>Medline Industries, Inc.</w:t>
      </w:r>
      <w:r w:rsidR="00AC31BF">
        <w:rPr>
          <w:rFonts w:ascii="Franklin Gothic Book" w:hAnsi="Franklin Gothic Book"/>
          <w:color w:val="1F3864" w:themeColor="accent1" w:themeShade="80"/>
          <w:sz w:val="24"/>
          <w:szCs w:val="24"/>
        </w:rPr>
        <w:t xml:space="preserve">, </w:t>
      </w:r>
      <w:r w:rsidR="00434A51" w:rsidRPr="00434A51">
        <w:rPr>
          <w:rFonts w:ascii="Franklin Gothic Book" w:hAnsi="Franklin Gothic Book"/>
          <w:color w:val="1F3864" w:themeColor="accent1" w:themeShade="80"/>
          <w:sz w:val="24"/>
          <w:szCs w:val="24"/>
        </w:rPr>
        <w:t>Fujifilm Holdings Corporation,</w:t>
      </w:r>
      <w:r w:rsidR="00434A51">
        <w:rPr>
          <w:rFonts w:ascii="Franklin Gothic Book" w:hAnsi="Franklin Gothic Book"/>
          <w:b/>
          <w:bCs/>
          <w:color w:val="1F3864" w:themeColor="accent1" w:themeShade="80"/>
          <w:sz w:val="24"/>
          <w:szCs w:val="24"/>
        </w:rPr>
        <w:t xml:space="preserve"> </w:t>
      </w:r>
      <w:r w:rsidR="00B12B84" w:rsidRPr="00B12B84">
        <w:rPr>
          <w:rFonts w:ascii="Franklin Gothic Book" w:hAnsi="Franklin Gothic Book"/>
          <w:color w:val="1F3864" w:themeColor="accent1" w:themeShade="80"/>
          <w:sz w:val="24"/>
          <w:szCs w:val="24"/>
        </w:rPr>
        <w:t>Ambu A/S,</w:t>
      </w:r>
      <w:r w:rsidR="00B12B84">
        <w:rPr>
          <w:rFonts w:ascii="Franklin Gothic Book" w:hAnsi="Franklin Gothic Book"/>
          <w:color w:val="1F3864" w:themeColor="accent1" w:themeShade="80"/>
          <w:sz w:val="24"/>
          <w:szCs w:val="24"/>
        </w:rPr>
        <w:t xml:space="preserve"> </w:t>
      </w:r>
      <w:r w:rsidR="00B12B84" w:rsidRPr="00B12B84">
        <w:rPr>
          <w:rFonts w:ascii="Franklin Gothic Book" w:hAnsi="Franklin Gothic Book"/>
          <w:color w:val="1F3864" w:themeColor="accent1" w:themeShade="80"/>
          <w:sz w:val="24"/>
          <w:szCs w:val="24"/>
        </w:rPr>
        <w:t>Richard Wolf GmbH</w:t>
      </w:r>
      <w:r w:rsidR="00B12B84">
        <w:rPr>
          <w:rFonts w:ascii="Franklin Gothic Book" w:hAnsi="Franklin Gothic Book"/>
          <w:color w:val="1F3864" w:themeColor="accent1" w:themeShade="80"/>
          <w:sz w:val="24"/>
          <w:szCs w:val="24"/>
        </w:rPr>
        <w:t xml:space="preserve">, </w:t>
      </w:r>
      <w:proofErr w:type="spellStart"/>
      <w:r w:rsidR="00692933" w:rsidRPr="00692933">
        <w:rPr>
          <w:rFonts w:ascii="Franklin Gothic Book" w:hAnsi="Franklin Gothic Book"/>
          <w:color w:val="1F3864" w:themeColor="accent1" w:themeShade="80"/>
          <w:sz w:val="24"/>
          <w:szCs w:val="24"/>
        </w:rPr>
        <w:t>Flexicare</w:t>
      </w:r>
      <w:proofErr w:type="spellEnd"/>
      <w:r w:rsidR="00692933" w:rsidRPr="00692933">
        <w:rPr>
          <w:rFonts w:ascii="Franklin Gothic Book" w:hAnsi="Franklin Gothic Book"/>
          <w:color w:val="1F3864" w:themeColor="accent1" w:themeShade="80"/>
          <w:sz w:val="24"/>
          <w:szCs w:val="24"/>
        </w:rPr>
        <w:t xml:space="preserve"> Medical Ltd.</w:t>
      </w:r>
      <w:r w:rsidR="00692933">
        <w:rPr>
          <w:rFonts w:ascii="Franklin Gothic Book" w:hAnsi="Franklin Gothic Book"/>
          <w:color w:val="1F3864" w:themeColor="accent1" w:themeShade="80"/>
          <w:sz w:val="24"/>
          <w:szCs w:val="24"/>
        </w:rPr>
        <w:t xml:space="preserve">, </w:t>
      </w:r>
      <w:proofErr w:type="spellStart"/>
      <w:r w:rsidR="00692933" w:rsidRPr="00692933">
        <w:rPr>
          <w:rFonts w:ascii="Franklin Gothic Book" w:hAnsi="Franklin Gothic Book"/>
          <w:color w:val="1F3864" w:themeColor="accent1" w:themeShade="80"/>
          <w:sz w:val="24"/>
          <w:szCs w:val="24"/>
        </w:rPr>
        <w:t>Conmed</w:t>
      </w:r>
      <w:proofErr w:type="spellEnd"/>
      <w:r w:rsidR="00692933" w:rsidRPr="00692933">
        <w:rPr>
          <w:rFonts w:ascii="Franklin Gothic Book" w:hAnsi="Franklin Gothic Book"/>
          <w:color w:val="1F3864" w:themeColor="accent1" w:themeShade="80"/>
          <w:sz w:val="24"/>
          <w:szCs w:val="24"/>
        </w:rPr>
        <w:t xml:space="preserve"> Corporation</w:t>
      </w:r>
      <w:r w:rsidR="002E069D">
        <w:rPr>
          <w:rFonts w:ascii="Franklin Gothic Book" w:hAnsi="Franklin Gothic Book"/>
          <w:color w:val="1F3864" w:themeColor="accent1" w:themeShade="80"/>
          <w:sz w:val="24"/>
          <w:szCs w:val="24"/>
        </w:rPr>
        <w:t xml:space="preserve">, </w:t>
      </w:r>
      <w:proofErr w:type="spellStart"/>
      <w:r w:rsidR="003D2326" w:rsidRPr="003D2326">
        <w:rPr>
          <w:rFonts w:ascii="Franklin Gothic Book" w:hAnsi="Franklin Gothic Book"/>
          <w:color w:val="1F3864" w:themeColor="accent1" w:themeShade="80"/>
          <w:sz w:val="24"/>
          <w:szCs w:val="24"/>
        </w:rPr>
        <w:t>AngioDynamics</w:t>
      </w:r>
      <w:proofErr w:type="spellEnd"/>
      <w:r w:rsidR="003D2326" w:rsidRPr="003D2326">
        <w:rPr>
          <w:rFonts w:ascii="Franklin Gothic Book" w:hAnsi="Franklin Gothic Book"/>
          <w:color w:val="1F3864" w:themeColor="accent1" w:themeShade="80"/>
          <w:sz w:val="24"/>
          <w:szCs w:val="24"/>
        </w:rPr>
        <w:t>, Inc.</w:t>
      </w:r>
      <w:bookmarkEnd w:id="8"/>
      <w:r w:rsidR="003D2326">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w:t>
      </w:r>
      <w:r w:rsidR="00630A9B" w:rsidRPr="00B8636E">
        <w:rPr>
          <w:rFonts w:ascii="Franklin Gothic Book" w:hAnsi="Franklin Gothic Book"/>
          <w:noProof/>
          <w:lang w:eastAsia="en-IN"/>
        </w:rPr>
        <w:drawing>
          <wp:anchor distT="0" distB="0" distL="0" distR="0" simplePos="0" relativeHeight="251656704" behindDoc="1" locked="0" layoutInCell="1" allowOverlap="1" wp14:anchorId="06D61AD4" wp14:editId="13176EF0">
            <wp:simplePos x="0" y="0"/>
            <wp:positionH relativeFrom="page">
              <wp:posOffset>-640080</wp:posOffset>
            </wp:positionH>
            <wp:positionV relativeFrom="page">
              <wp:posOffset>-1361440</wp:posOffset>
            </wp:positionV>
            <wp:extent cx="10220215" cy="14454202"/>
            <wp:effectExtent l="0" t="0" r="3810" b="0"/>
            <wp:wrapNone/>
            <wp:docPr id="896857104" name="Picture 8968571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6BC3EB5" w14:textId="136CF4F3" w:rsidR="000159CF" w:rsidRDefault="000159CF" w:rsidP="000159CF">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2520023C" w14:textId="35057ABC" w:rsidR="00B6126C" w:rsidRDefault="00F81484" w:rsidP="00B6126C">
      <w:pPr>
        <w:pStyle w:val="ListParagraph"/>
        <w:numPr>
          <w:ilvl w:val="0"/>
          <w:numId w:val="14"/>
        </w:numPr>
        <w:spacing w:line="360" w:lineRule="auto"/>
        <w:jc w:val="both"/>
        <w:rPr>
          <w:rFonts w:ascii="Franklin Gothic Book" w:hAnsi="Franklin Gothic Book"/>
          <w:color w:val="1F3864" w:themeColor="accent1" w:themeShade="80"/>
          <w:sz w:val="24"/>
          <w:szCs w:val="24"/>
        </w:rPr>
      </w:pPr>
      <w:r w:rsidRPr="00AF26EE">
        <w:rPr>
          <w:rFonts w:ascii="Franklin Gothic Book" w:hAnsi="Franklin Gothic Book"/>
          <w:color w:val="1F3864" w:themeColor="accent1" w:themeShade="80"/>
          <w:sz w:val="24"/>
          <w:szCs w:val="24"/>
        </w:rPr>
        <w:t xml:space="preserve">In 2024, </w:t>
      </w:r>
      <w:proofErr w:type="spellStart"/>
      <w:r w:rsidR="0068325A" w:rsidRPr="00AF26EE">
        <w:rPr>
          <w:rFonts w:ascii="Franklin Gothic Book" w:hAnsi="Franklin Gothic Book"/>
          <w:color w:val="1F3864" w:themeColor="accent1" w:themeShade="80"/>
          <w:sz w:val="24"/>
          <w:szCs w:val="24"/>
        </w:rPr>
        <w:t>Endostart</w:t>
      </w:r>
      <w:proofErr w:type="spellEnd"/>
      <w:r w:rsidR="0068325A" w:rsidRPr="00AF26EE">
        <w:rPr>
          <w:rFonts w:ascii="Franklin Gothic Book" w:hAnsi="Franklin Gothic Book"/>
          <w:color w:val="1F3864" w:themeColor="accent1" w:themeShade="80"/>
          <w:sz w:val="24"/>
          <w:szCs w:val="24"/>
        </w:rPr>
        <w:t xml:space="preserve"> has received FDA 510(k) clearance for </w:t>
      </w:r>
      <w:proofErr w:type="spellStart"/>
      <w:r w:rsidR="0068325A" w:rsidRPr="00AF26EE">
        <w:rPr>
          <w:rFonts w:ascii="Franklin Gothic Book" w:hAnsi="Franklin Gothic Book"/>
          <w:color w:val="1F3864" w:themeColor="accent1" w:themeShade="80"/>
          <w:sz w:val="24"/>
          <w:szCs w:val="24"/>
        </w:rPr>
        <w:t>Endorail</w:t>
      </w:r>
      <w:proofErr w:type="spellEnd"/>
      <w:r w:rsidR="0068325A" w:rsidRPr="00AF26EE">
        <w:rPr>
          <w:rFonts w:ascii="Franklin Gothic Book" w:hAnsi="Franklin Gothic Book"/>
          <w:color w:val="1F3864" w:themeColor="accent1" w:themeShade="80"/>
          <w:sz w:val="24"/>
          <w:szCs w:val="24"/>
        </w:rPr>
        <w:t xml:space="preserve"> ®. It is </w:t>
      </w:r>
      <w:r w:rsidR="00AF26EE" w:rsidRPr="00AF26EE">
        <w:rPr>
          <w:rFonts w:ascii="Franklin Gothic Book" w:hAnsi="Franklin Gothic Book"/>
          <w:color w:val="1F3864" w:themeColor="accent1" w:themeShade="80"/>
          <w:sz w:val="24"/>
          <w:szCs w:val="24"/>
        </w:rPr>
        <w:t>an advanced magnetic balloon technology designed to improve the efficiency and safety of colonoscopy procedures, optimizing procedural outcomes and enhancing patient care.</w:t>
      </w:r>
    </w:p>
    <w:p w14:paraId="4EFCDF63" w14:textId="77777777" w:rsidR="002C1FAA" w:rsidRPr="004E1C8D" w:rsidRDefault="0020368F" w:rsidP="009C215B">
      <w:pPr>
        <w:pStyle w:val="ListParagraph"/>
        <w:numPr>
          <w:ilvl w:val="0"/>
          <w:numId w:val="14"/>
        </w:numPr>
        <w:spacing w:line="360" w:lineRule="auto"/>
        <w:jc w:val="both"/>
        <w:rPr>
          <w:rFonts w:ascii="Franklin Gothic Book" w:hAnsi="Franklin Gothic Book"/>
          <w:b/>
          <w:bCs/>
          <w:color w:val="002060"/>
          <w:sz w:val="24"/>
          <w:szCs w:val="24"/>
        </w:rPr>
      </w:pPr>
      <w:r w:rsidRPr="002C1FAA">
        <w:rPr>
          <w:rFonts w:ascii="Franklin Gothic Book" w:hAnsi="Franklin Gothic Book"/>
          <w:color w:val="1F3864" w:themeColor="accent1" w:themeShade="80"/>
          <w:sz w:val="24"/>
          <w:szCs w:val="24"/>
        </w:rPr>
        <w:t xml:space="preserve">In 2024, PENTAX Medical has received FDA 510(k) clearance for new models of the i20c Video Endoscope Series, featuring advanced imaging, improved </w:t>
      </w:r>
      <w:proofErr w:type="spellStart"/>
      <w:r w:rsidRPr="002C1FAA">
        <w:rPr>
          <w:rFonts w:ascii="Franklin Gothic Book" w:hAnsi="Franklin Gothic Book"/>
          <w:color w:val="1F3864" w:themeColor="accent1" w:themeShade="80"/>
          <w:sz w:val="24"/>
          <w:szCs w:val="24"/>
        </w:rPr>
        <w:t>maneuverability</w:t>
      </w:r>
      <w:proofErr w:type="spellEnd"/>
      <w:r w:rsidRPr="002C1FAA">
        <w:rPr>
          <w:rFonts w:ascii="Franklin Gothic Book" w:hAnsi="Franklin Gothic Book"/>
          <w:color w:val="1F3864" w:themeColor="accent1" w:themeShade="80"/>
          <w:sz w:val="24"/>
          <w:szCs w:val="24"/>
        </w:rPr>
        <w:t xml:space="preserve"> with adjustable stiffness</w:t>
      </w:r>
      <w:r w:rsidR="002C1FAA">
        <w:rPr>
          <w:rFonts w:ascii="Franklin Gothic Book" w:hAnsi="Franklin Gothic Book"/>
          <w:color w:val="1F3864" w:themeColor="accent1" w:themeShade="80"/>
          <w:sz w:val="24"/>
          <w:szCs w:val="24"/>
        </w:rPr>
        <w:t>.</w:t>
      </w:r>
    </w:p>
    <w:p w14:paraId="16D3B245" w14:textId="4A04A46E" w:rsidR="004E1C8D" w:rsidRPr="00270964" w:rsidRDefault="004E1C8D" w:rsidP="009C215B">
      <w:pPr>
        <w:pStyle w:val="ListParagraph"/>
        <w:numPr>
          <w:ilvl w:val="0"/>
          <w:numId w:val="14"/>
        </w:numPr>
        <w:spacing w:line="36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In 2024, </w:t>
      </w:r>
      <w:r w:rsidR="006A304A" w:rsidRPr="006A304A">
        <w:rPr>
          <w:rFonts w:ascii="Franklin Gothic Book" w:hAnsi="Franklin Gothic Book"/>
          <w:color w:val="1F3864" w:themeColor="accent1" w:themeShade="80"/>
          <w:sz w:val="24"/>
          <w:szCs w:val="24"/>
        </w:rPr>
        <w:t>Olympus plans to launch an AI-powered endoscopy ecosystem in 2025, using cloud-based AI devices to improve clinical outcomes and boost operational efficiency in endoscopy.</w:t>
      </w:r>
    </w:p>
    <w:p w14:paraId="4884D416" w14:textId="1DB92ECD" w:rsidR="002C1FAA" w:rsidRPr="006A304A" w:rsidRDefault="00270964" w:rsidP="002C1FAA">
      <w:pPr>
        <w:pStyle w:val="ListParagraph"/>
        <w:numPr>
          <w:ilvl w:val="0"/>
          <w:numId w:val="14"/>
        </w:numPr>
        <w:spacing w:line="36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In 2024, </w:t>
      </w:r>
      <w:r w:rsidR="006D7CEA" w:rsidRPr="006D7CEA">
        <w:rPr>
          <w:rFonts w:ascii="Franklin Gothic Book" w:hAnsi="Franklin Gothic Book"/>
          <w:color w:val="1F3864" w:themeColor="accent1" w:themeShade="80"/>
          <w:sz w:val="24"/>
          <w:szCs w:val="24"/>
        </w:rPr>
        <w:t>PENTAX Medical partnered with ASP to create the DEC™ Duodenoscope</w:t>
      </w:r>
      <w:r w:rsidR="006D7CEA">
        <w:rPr>
          <w:rFonts w:ascii="Franklin Gothic Book" w:hAnsi="Franklin Gothic Book"/>
          <w:color w:val="1F3864" w:themeColor="accent1" w:themeShade="80"/>
          <w:sz w:val="24"/>
          <w:szCs w:val="24"/>
        </w:rPr>
        <w:t xml:space="preserve">, </w:t>
      </w:r>
      <w:r w:rsidR="006D7CEA" w:rsidRPr="006D7CEA">
        <w:rPr>
          <w:rFonts w:ascii="Franklin Gothic Book" w:hAnsi="Franklin Gothic Book"/>
          <w:color w:val="1F3864" w:themeColor="accent1" w:themeShade="80"/>
          <w:sz w:val="24"/>
          <w:szCs w:val="24"/>
        </w:rPr>
        <w:t>the first gastrointestinal endoscope designed to be compatible with hydrogen peroxide gas plasma sterilization.</w:t>
      </w:r>
    </w:p>
    <w:p w14:paraId="3EBE7627" w14:textId="37656949" w:rsidR="000159CF" w:rsidRPr="002C1FAA" w:rsidRDefault="000159CF" w:rsidP="002C1FAA">
      <w:pPr>
        <w:spacing w:line="360" w:lineRule="auto"/>
        <w:jc w:val="both"/>
        <w:rPr>
          <w:rFonts w:ascii="Franklin Gothic Book" w:hAnsi="Franklin Gothic Book"/>
          <w:b/>
          <w:bCs/>
          <w:color w:val="002060"/>
          <w:sz w:val="24"/>
          <w:szCs w:val="24"/>
        </w:rPr>
      </w:pPr>
      <w:r w:rsidRPr="002C1FAA">
        <w:rPr>
          <w:rFonts w:ascii="Franklin Gothic Book" w:hAnsi="Franklin Gothic Book"/>
          <w:b/>
          <w:color w:val="1F3864" w:themeColor="accent1" w:themeShade="80"/>
          <w:sz w:val="24"/>
          <w:szCs w:val="24"/>
        </w:rPr>
        <w:t>Market Attractiveness</w:t>
      </w:r>
    </w:p>
    <w:p w14:paraId="2BC78C30" w14:textId="2056F578" w:rsidR="000159CF" w:rsidRPr="000F7D53" w:rsidRDefault="000159CF" w:rsidP="000159C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7E3710" w:rsidRPr="00747BBE">
        <w:rPr>
          <w:rFonts w:ascii="Franklin Gothic Book" w:hAnsi="Franklin Gothic Book"/>
          <w:color w:val="002060"/>
          <w:sz w:val="24"/>
          <w:szCs w:val="24"/>
        </w:rPr>
        <w:t>U.S. endoscopes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2159D4FF" w14:textId="77777777" w:rsidR="000159CF" w:rsidRPr="000F7D53" w:rsidRDefault="000159CF" w:rsidP="000159CF">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lastRenderedPageBreak/>
        <w:t>Porter’s Five Forces</w:t>
      </w:r>
    </w:p>
    <w:p w14:paraId="0E4D0006" w14:textId="686A10C6" w:rsidR="000159CF" w:rsidRPr="000F7D53" w:rsidRDefault="000159CF" w:rsidP="000159C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7E3710" w:rsidRPr="00747BBE">
        <w:rPr>
          <w:rFonts w:ascii="Franklin Gothic Book" w:hAnsi="Franklin Gothic Book"/>
          <w:color w:val="002060"/>
          <w:sz w:val="24"/>
          <w:szCs w:val="24"/>
        </w:rPr>
        <w:t>U.S. endoscopes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BC5C475" w14:textId="77777777" w:rsidR="003D2326" w:rsidRDefault="003D2326" w:rsidP="000159CF">
      <w:pPr>
        <w:spacing w:before="240" w:line="360" w:lineRule="auto"/>
        <w:jc w:val="both"/>
        <w:rPr>
          <w:rFonts w:ascii="Times New Roman" w:hAnsi="Times New Roman" w:cs="Times New Roman"/>
          <w:color w:val="1F3864" w:themeColor="accent1" w:themeShade="80"/>
          <w:sz w:val="40"/>
          <w:szCs w:val="40"/>
        </w:rPr>
      </w:pPr>
    </w:p>
    <w:p w14:paraId="4E5ED47B" w14:textId="77777777" w:rsidR="006A304A" w:rsidRDefault="006A304A" w:rsidP="000159CF">
      <w:pPr>
        <w:spacing w:before="240" w:line="360" w:lineRule="auto"/>
        <w:jc w:val="both"/>
        <w:rPr>
          <w:rFonts w:ascii="Times New Roman" w:hAnsi="Times New Roman" w:cs="Times New Roman"/>
          <w:color w:val="1F3864" w:themeColor="accent1" w:themeShade="80"/>
          <w:sz w:val="40"/>
          <w:szCs w:val="40"/>
        </w:rPr>
      </w:pPr>
    </w:p>
    <w:p w14:paraId="69DA6AA0" w14:textId="4A6AFBE5" w:rsidR="000159CF" w:rsidRDefault="00630A9B" w:rsidP="000159CF">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752" behindDoc="1" locked="0" layoutInCell="1" allowOverlap="1" wp14:anchorId="54BD3035" wp14:editId="3CA0052A">
            <wp:simplePos x="0" y="0"/>
            <wp:positionH relativeFrom="page">
              <wp:posOffset>-1173480</wp:posOffset>
            </wp:positionH>
            <wp:positionV relativeFrom="page">
              <wp:posOffset>-951230</wp:posOffset>
            </wp:positionV>
            <wp:extent cx="10220215" cy="14454202"/>
            <wp:effectExtent l="0" t="0" r="3810" b="0"/>
            <wp:wrapNone/>
            <wp:docPr id="163382180" name="Picture 1633821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722ABB">
        <w:rPr>
          <w:rFonts w:ascii="Times New Roman" w:hAnsi="Times New Roman" w:cs="Times New Roman"/>
          <w:color w:val="1F3864" w:themeColor="accent1" w:themeShade="80"/>
          <w:sz w:val="40"/>
          <w:szCs w:val="40"/>
        </w:rPr>
        <w:t>TABLE OF CONTENT</w:t>
      </w:r>
    </w:p>
    <w:p w14:paraId="7B39708F" w14:textId="2F4DF0D8" w:rsidR="000159CF" w:rsidRPr="000F7D53" w:rsidRDefault="000159CF" w:rsidP="000159CF">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7E3710" w:rsidRPr="007E3710">
        <w:rPr>
          <w:rFonts w:ascii="Franklin Gothic Book" w:hAnsi="Franklin Gothic Book"/>
          <w:b/>
          <w:bCs/>
          <w:color w:val="002060"/>
          <w:sz w:val="24"/>
          <w:szCs w:val="24"/>
        </w:rPr>
        <w:t>U.S. ENDOSCOPES MARKET</w:t>
      </w:r>
    </w:p>
    <w:p w14:paraId="65A0287D" w14:textId="1087E83A" w:rsidR="000159CF" w:rsidRPr="00722ABB" w:rsidRDefault="000159CF" w:rsidP="000159CF">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C3E3E11" w14:textId="7BBD980A" w:rsidR="000159CF" w:rsidRPr="00722ABB" w:rsidRDefault="000159CF" w:rsidP="000159C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ADFF948" w14:textId="065AE13B" w:rsidR="000159CF" w:rsidRDefault="000159CF" w:rsidP="000159C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D6AF03C" w14:textId="74ADCBA9" w:rsidR="000159CF" w:rsidRDefault="000159CF" w:rsidP="000159C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A8F06AA" w14:textId="77777777" w:rsidR="000159CF" w:rsidRDefault="000159CF" w:rsidP="000159C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BFF6B91" w14:textId="77777777" w:rsidR="000159CF" w:rsidRPr="00722ABB"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0CE8247" w14:textId="77777777" w:rsidR="000159CF" w:rsidRPr="00722ABB"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D68A725" w14:textId="77777777" w:rsidR="000159CF" w:rsidRPr="00722ABB"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2E12FFA" w14:textId="77777777" w:rsidR="000159CF" w:rsidRDefault="000159CF" w:rsidP="000159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3FA551F" w14:textId="0BF5CECC" w:rsidR="000159CF" w:rsidRPr="00065A01" w:rsidRDefault="007E3710" w:rsidP="000159C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E3710">
        <w:rPr>
          <w:rFonts w:ascii="Franklin Gothic Book" w:hAnsi="Franklin Gothic Book"/>
          <w:b/>
          <w:bCs/>
          <w:color w:val="002060"/>
          <w:sz w:val="24"/>
          <w:szCs w:val="24"/>
        </w:rPr>
        <w:t>U.S. ENDOSCOPES MARKET</w:t>
      </w:r>
      <w:r w:rsidRPr="00065A01">
        <w:rPr>
          <w:rFonts w:ascii="Franklin Gothic Book" w:hAnsi="Franklin Gothic Book"/>
          <w:b/>
          <w:bCs/>
          <w:color w:val="002060"/>
          <w:sz w:val="24"/>
          <w:szCs w:val="24"/>
        </w:rPr>
        <w:t xml:space="preserve"> </w:t>
      </w:r>
      <w:r w:rsidR="000159CF" w:rsidRPr="00065A01">
        <w:rPr>
          <w:rFonts w:ascii="Franklin Gothic Book" w:hAnsi="Franklin Gothic Book"/>
          <w:b/>
          <w:bCs/>
          <w:color w:val="002060"/>
          <w:sz w:val="24"/>
          <w:szCs w:val="24"/>
        </w:rPr>
        <w:t>OUTLOOK</w:t>
      </w:r>
    </w:p>
    <w:p w14:paraId="15A07529" w14:textId="77777777" w:rsidR="000159CF" w:rsidRPr="00065A01" w:rsidRDefault="000159CF" w:rsidP="000159C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7BB52C7" w14:textId="77777777" w:rsidR="000159CF" w:rsidRPr="008D53EA" w:rsidRDefault="000159CF" w:rsidP="000159C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78636E90" w14:textId="77777777" w:rsidR="000159CF" w:rsidRPr="008D53EA" w:rsidRDefault="000159CF" w:rsidP="000159C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19957517"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5B9A0B1"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0D5655A9"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420E014" w14:textId="77777777" w:rsidR="000159CF" w:rsidRPr="008D53EA" w:rsidRDefault="000159CF" w:rsidP="000159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C413522" w14:textId="77777777" w:rsidR="000159CF" w:rsidRPr="008D53EA" w:rsidRDefault="000159CF" w:rsidP="000159C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CA03956" w14:textId="77777777" w:rsidR="000159CF" w:rsidRPr="008D53EA" w:rsidRDefault="000159CF" w:rsidP="000159C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9C465DF" w14:textId="77777777" w:rsidR="000159CF" w:rsidRDefault="000159CF" w:rsidP="000159CF">
      <w:pPr>
        <w:spacing w:line="360" w:lineRule="auto"/>
        <w:rPr>
          <w:rFonts w:ascii="Franklin Gothic Book" w:hAnsi="Franklin Gothic Book"/>
          <w:b/>
          <w:bCs/>
          <w:color w:val="002060"/>
          <w:sz w:val="24"/>
          <w:szCs w:val="24"/>
        </w:rPr>
      </w:pPr>
    </w:p>
    <w:p w14:paraId="1E84D662" w14:textId="07D1C258" w:rsidR="000159CF" w:rsidRDefault="000159CF" w:rsidP="000159CF">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7E3710" w:rsidRPr="007E3710">
        <w:rPr>
          <w:rFonts w:ascii="Franklin Gothic Book" w:hAnsi="Franklin Gothic Book"/>
          <w:b/>
          <w:bCs/>
          <w:color w:val="002060"/>
          <w:sz w:val="24"/>
          <w:szCs w:val="24"/>
        </w:rPr>
        <w:t>U.S. ENDOSCOPES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3D2326" w:rsidRPr="003D2326">
        <w:rPr>
          <w:rFonts w:ascii="Franklin Gothic Book" w:eastAsia="Times New Roman" w:hAnsi="Franklin Gothic Book" w:cs="Calibri"/>
          <w:b/>
          <w:bCs/>
          <w:color w:val="002060"/>
          <w:kern w:val="0"/>
          <w:sz w:val="24"/>
          <w:szCs w:val="24"/>
          <w:lang w:eastAsia="en-IN"/>
          <w14:ligatures w14:val="none"/>
        </w:rPr>
        <w:t>PRODUCT TYPE</w:t>
      </w:r>
    </w:p>
    <w:p w14:paraId="6921342F" w14:textId="77777777"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39DBCCF6" w14:textId="0695CDF7" w:rsidR="000159CF" w:rsidRDefault="00630A9B" w:rsidP="000159C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2870C722" wp14:editId="539E1C47">
            <wp:simplePos x="0" y="0"/>
            <wp:positionH relativeFrom="page">
              <wp:posOffset>-1051560</wp:posOffset>
            </wp:positionH>
            <wp:positionV relativeFrom="page">
              <wp:posOffset>-995680</wp:posOffset>
            </wp:positionV>
            <wp:extent cx="10220215" cy="14454202"/>
            <wp:effectExtent l="0" t="0" r="3810" b="0"/>
            <wp:wrapNone/>
            <wp:docPr id="1438654731" name="Picture 14386547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9B4007">
        <w:rPr>
          <w:rFonts w:ascii="Franklin Gothic Book" w:hAnsi="Franklin Gothic Book"/>
          <w:color w:val="002060"/>
          <w:sz w:val="24"/>
          <w:szCs w:val="24"/>
        </w:rPr>
        <w:t xml:space="preserve">5.2 </w:t>
      </w:r>
      <w:r w:rsidR="003D2326" w:rsidRPr="003D2326">
        <w:rPr>
          <w:rFonts w:ascii="Franklin Gothic Book" w:hAnsi="Franklin Gothic Book"/>
          <w:color w:val="002060"/>
          <w:sz w:val="24"/>
          <w:szCs w:val="24"/>
        </w:rPr>
        <w:t>Flexible Endoscopes</w:t>
      </w:r>
    </w:p>
    <w:p w14:paraId="4AEBFE40" w14:textId="7788AA58"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5.2.1 </w:t>
      </w:r>
      <w:r w:rsidRPr="003D2326">
        <w:rPr>
          <w:rFonts w:ascii="Franklin Gothic Book" w:hAnsi="Franklin Gothic Book"/>
          <w:color w:val="002060"/>
          <w:sz w:val="24"/>
          <w:szCs w:val="24"/>
        </w:rPr>
        <w:t>Laryngoscopes</w:t>
      </w:r>
    </w:p>
    <w:p w14:paraId="0F08C7E8" w14:textId="4537BE8C"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3D2326">
        <w:rPr>
          <w:rFonts w:ascii="Franklin Gothic Book" w:hAnsi="Franklin Gothic Book"/>
          <w:color w:val="002060"/>
          <w:sz w:val="24"/>
          <w:szCs w:val="24"/>
        </w:rPr>
        <w:t>Bronchoscopes</w:t>
      </w:r>
    </w:p>
    <w:p w14:paraId="4AA3F800" w14:textId="006A2F1D"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proofErr w:type="spellStart"/>
      <w:r w:rsidRPr="003D2326">
        <w:rPr>
          <w:rFonts w:ascii="Franklin Gothic Book" w:hAnsi="Franklin Gothic Book"/>
          <w:color w:val="002060"/>
          <w:sz w:val="24"/>
          <w:szCs w:val="24"/>
        </w:rPr>
        <w:t>Sinuscopes</w:t>
      </w:r>
      <w:proofErr w:type="spellEnd"/>
    </w:p>
    <w:p w14:paraId="742A6334" w14:textId="1BFC914D"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3D2326">
        <w:rPr>
          <w:rFonts w:ascii="Franklin Gothic Book" w:hAnsi="Franklin Gothic Book"/>
          <w:color w:val="002060"/>
          <w:sz w:val="24"/>
          <w:szCs w:val="24"/>
        </w:rPr>
        <w:t>Colonoscopes</w:t>
      </w:r>
    </w:p>
    <w:p w14:paraId="3A18F432" w14:textId="7C08A204"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5.2.5 </w:t>
      </w:r>
      <w:r w:rsidRPr="003D2326">
        <w:rPr>
          <w:rFonts w:ascii="Franklin Gothic Book" w:hAnsi="Franklin Gothic Book"/>
          <w:color w:val="002060"/>
          <w:sz w:val="24"/>
          <w:szCs w:val="24"/>
        </w:rPr>
        <w:t>Gastroscopes</w:t>
      </w:r>
    </w:p>
    <w:p w14:paraId="3E294AFB" w14:textId="05F0A578"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5.2.6 </w:t>
      </w:r>
      <w:r w:rsidRPr="003D2326">
        <w:rPr>
          <w:rFonts w:ascii="Franklin Gothic Book" w:hAnsi="Franklin Gothic Book"/>
          <w:color w:val="002060"/>
          <w:sz w:val="24"/>
          <w:szCs w:val="24"/>
        </w:rPr>
        <w:t>Otoscopes</w:t>
      </w:r>
    </w:p>
    <w:p w14:paraId="4052C3B2" w14:textId="16A315ED"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3D2326" w:rsidRPr="003D2326">
        <w:rPr>
          <w:rFonts w:ascii="Franklin Gothic Book" w:hAnsi="Franklin Gothic Book"/>
          <w:color w:val="002060"/>
          <w:sz w:val="24"/>
          <w:szCs w:val="24"/>
        </w:rPr>
        <w:t>Rigid Endoscopes</w:t>
      </w:r>
    </w:p>
    <w:p w14:paraId="5C92E538" w14:textId="4CC7CD83"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3D2326">
        <w:rPr>
          <w:rFonts w:ascii="Franklin Gothic Book" w:hAnsi="Franklin Gothic Book"/>
          <w:color w:val="002060"/>
          <w:sz w:val="24"/>
          <w:szCs w:val="24"/>
        </w:rPr>
        <w:t>Laparoscopes</w:t>
      </w:r>
    </w:p>
    <w:p w14:paraId="4CA7E187" w14:textId="29C25C12"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3D2326">
        <w:rPr>
          <w:rFonts w:ascii="Franklin Gothic Book" w:hAnsi="Franklin Gothic Book"/>
          <w:color w:val="002060"/>
          <w:sz w:val="24"/>
          <w:szCs w:val="24"/>
        </w:rPr>
        <w:t>Arthroscopes</w:t>
      </w:r>
    </w:p>
    <w:p w14:paraId="2A8FB0D5" w14:textId="6F118F6E"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3D2326">
        <w:rPr>
          <w:rFonts w:ascii="Franklin Gothic Book" w:hAnsi="Franklin Gothic Book"/>
          <w:color w:val="002060"/>
          <w:sz w:val="24"/>
          <w:szCs w:val="24"/>
        </w:rPr>
        <w:t>Hysteroscopes</w:t>
      </w:r>
    </w:p>
    <w:p w14:paraId="57FA9AD2" w14:textId="06554BFF" w:rsidR="003D2326" w:rsidRDefault="003D2326"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3D2326">
        <w:rPr>
          <w:rFonts w:ascii="Franklin Gothic Book" w:hAnsi="Franklin Gothic Book"/>
          <w:color w:val="002060"/>
          <w:sz w:val="24"/>
          <w:szCs w:val="24"/>
        </w:rPr>
        <w:t>Cystoscopes</w:t>
      </w:r>
    </w:p>
    <w:p w14:paraId="422A64B2" w14:textId="3D65F457" w:rsidR="000159CF" w:rsidRPr="006D4D27"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3D2326" w:rsidRPr="003D2326">
        <w:rPr>
          <w:rFonts w:ascii="Franklin Gothic Book" w:hAnsi="Franklin Gothic Book"/>
          <w:color w:val="002060"/>
          <w:sz w:val="24"/>
          <w:szCs w:val="24"/>
        </w:rPr>
        <w:t>Capsule Endoscopes</w:t>
      </w:r>
    </w:p>
    <w:p w14:paraId="6F65E31E" w14:textId="03ECCA11"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3D2326" w:rsidRPr="003D2326">
        <w:rPr>
          <w:rFonts w:ascii="Franklin Gothic Book" w:hAnsi="Franklin Gothic Book"/>
          <w:color w:val="002060"/>
          <w:sz w:val="24"/>
          <w:szCs w:val="24"/>
        </w:rPr>
        <w:t>Disposable Endoscopes</w:t>
      </w:r>
    </w:p>
    <w:p w14:paraId="32C6E9AA" w14:textId="23A0B700" w:rsidR="000159CF" w:rsidRDefault="000159CF" w:rsidP="000159C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5.6 </w:t>
      </w:r>
      <w:r w:rsidR="003D2326" w:rsidRPr="003D2326">
        <w:rPr>
          <w:rFonts w:ascii="Franklin Gothic Book" w:hAnsi="Franklin Gothic Book"/>
          <w:color w:val="002060"/>
          <w:sz w:val="24"/>
          <w:szCs w:val="24"/>
        </w:rPr>
        <w:t>Robot-Assisted Endoscopes</w:t>
      </w:r>
    </w:p>
    <w:p w14:paraId="13FEEAAA" w14:textId="0FC96348" w:rsidR="000159CF" w:rsidRPr="009B4007" w:rsidRDefault="000B0757" w:rsidP="000159CF">
      <w:pPr>
        <w:spacing w:line="360" w:lineRule="auto"/>
        <w:rPr>
          <w:rFonts w:ascii="Franklin Gothic Book" w:hAnsi="Franklin Gothic Book"/>
          <w:b/>
          <w:bCs/>
          <w:color w:val="002060"/>
          <w:sz w:val="24"/>
          <w:szCs w:val="24"/>
        </w:rPr>
      </w:pPr>
      <w:r w:rsidRPr="000B0757">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7E3710" w:rsidRPr="007E3710">
        <w:rPr>
          <w:rFonts w:ascii="Franklin Gothic Book" w:hAnsi="Franklin Gothic Book"/>
          <w:b/>
          <w:bCs/>
          <w:color w:val="002060"/>
          <w:sz w:val="24"/>
          <w:szCs w:val="24"/>
        </w:rPr>
        <w:t>U.S. ENDOSCOPES MARKET</w:t>
      </w:r>
      <w:r w:rsidR="000159CF" w:rsidRPr="00065A01">
        <w:rPr>
          <w:rFonts w:ascii="Franklin Gothic Book" w:hAnsi="Franklin Gothic Book"/>
          <w:b/>
          <w:bCs/>
          <w:color w:val="002060"/>
          <w:sz w:val="24"/>
          <w:szCs w:val="24"/>
        </w:rPr>
        <w:t>, BY</w:t>
      </w:r>
      <w:r w:rsidR="000159CF" w:rsidRPr="00EC3E3F">
        <w:t xml:space="preserve"> </w:t>
      </w:r>
      <w:r w:rsidRPr="000B0757">
        <w:rPr>
          <w:rFonts w:ascii="Franklin Gothic Book" w:hAnsi="Franklin Gothic Book"/>
          <w:b/>
          <w:bCs/>
          <w:color w:val="002060"/>
          <w:sz w:val="24"/>
          <w:szCs w:val="24"/>
        </w:rPr>
        <w:t>APPLICATION</w:t>
      </w:r>
    </w:p>
    <w:p w14:paraId="357D2F4F" w14:textId="2308B374" w:rsidR="000159CF" w:rsidRPr="00406FF6" w:rsidRDefault="000159CF" w:rsidP="000159CF">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Pr>
          <w:rFonts w:ascii="Franklin Gothic Book" w:hAnsi="Franklin Gothic Book"/>
          <w:color w:val="002060"/>
          <w:sz w:val="24"/>
          <w:szCs w:val="24"/>
        </w:rPr>
        <w:t xml:space="preserve">   6.1 Overview</w:t>
      </w:r>
    </w:p>
    <w:p w14:paraId="1E8CC257" w14:textId="57E2634F"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Pr>
          <w:rFonts w:ascii="Franklin Gothic Book" w:hAnsi="Franklin Gothic Book"/>
          <w:color w:val="002060"/>
          <w:sz w:val="24"/>
          <w:szCs w:val="24"/>
        </w:rPr>
        <w:t xml:space="preserve"> 6.2 </w:t>
      </w:r>
      <w:r w:rsidR="000B0757" w:rsidRPr="000B0757">
        <w:rPr>
          <w:rFonts w:ascii="Franklin Gothic Book" w:hAnsi="Franklin Gothic Book"/>
          <w:color w:val="002060"/>
          <w:sz w:val="24"/>
          <w:szCs w:val="24"/>
        </w:rPr>
        <w:t>Gastroenterology</w:t>
      </w:r>
    </w:p>
    <w:p w14:paraId="190858E0" w14:textId="1A696207"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Pr>
          <w:rFonts w:ascii="Franklin Gothic Book" w:hAnsi="Franklin Gothic Book"/>
          <w:color w:val="002060"/>
          <w:sz w:val="24"/>
          <w:szCs w:val="24"/>
        </w:rPr>
        <w:t>6.3</w:t>
      </w:r>
      <w:r w:rsidRPr="00F126E4">
        <w:t xml:space="preserve"> </w:t>
      </w:r>
      <w:r w:rsidR="000B0757" w:rsidRPr="000B0757">
        <w:rPr>
          <w:rFonts w:ascii="Franklin Gothic Book" w:hAnsi="Franklin Gothic Book"/>
          <w:color w:val="002060"/>
          <w:sz w:val="24"/>
          <w:szCs w:val="24"/>
        </w:rPr>
        <w:t>Pulmonology</w:t>
      </w:r>
    </w:p>
    <w:p w14:paraId="1928B2F6" w14:textId="6E464F9E" w:rsidR="00D2239D" w:rsidRDefault="00D2239D"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Pr>
          <w:rFonts w:ascii="Franklin Gothic Book" w:hAnsi="Franklin Gothic Book"/>
          <w:color w:val="002060"/>
          <w:sz w:val="24"/>
          <w:szCs w:val="24"/>
        </w:rPr>
        <w:t xml:space="preserve"> 6.4 </w:t>
      </w:r>
      <w:proofErr w:type="spellStart"/>
      <w:r w:rsidR="000B0757" w:rsidRPr="000B0757">
        <w:rPr>
          <w:rFonts w:ascii="Franklin Gothic Book" w:hAnsi="Franklin Gothic Book"/>
          <w:color w:val="002060"/>
          <w:sz w:val="24"/>
          <w:szCs w:val="24"/>
        </w:rPr>
        <w:t>Orthopedics</w:t>
      </w:r>
      <w:proofErr w:type="spellEnd"/>
    </w:p>
    <w:p w14:paraId="72F98124" w14:textId="26C5ED2B" w:rsidR="000B0757" w:rsidRDefault="00630A9B" w:rsidP="000159CF">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4896" behindDoc="1" locked="0" layoutInCell="1" allowOverlap="1" wp14:anchorId="13BE1902" wp14:editId="001012ED">
            <wp:simplePos x="0" y="0"/>
            <wp:positionH relativeFrom="page">
              <wp:posOffset>-822960</wp:posOffset>
            </wp:positionH>
            <wp:positionV relativeFrom="page">
              <wp:posOffset>-1082040</wp:posOffset>
            </wp:positionV>
            <wp:extent cx="10220215" cy="14454202"/>
            <wp:effectExtent l="0" t="0" r="3810" b="0"/>
            <wp:wrapNone/>
            <wp:docPr id="592302232" name="Picture 5923022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0757">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sidR="000B0757">
        <w:rPr>
          <w:rFonts w:ascii="Franklin Gothic Book" w:hAnsi="Franklin Gothic Book"/>
          <w:color w:val="002060"/>
          <w:sz w:val="24"/>
          <w:szCs w:val="24"/>
        </w:rPr>
        <w:t xml:space="preserve">  6.5 </w:t>
      </w:r>
      <w:r w:rsidR="000B0757" w:rsidRPr="000B0757">
        <w:rPr>
          <w:rFonts w:ascii="Franklin Gothic Book" w:hAnsi="Franklin Gothic Book"/>
          <w:color w:val="002060"/>
          <w:sz w:val="24"/>
          <w:szCs w:val="24"/>
        </w:rPr>
        <w:t>Urology</w:t>
      </w:r>
    </w:p>
    <w:p w14:paraId="4C4DF83C" w14:textId="51834915" w:rsidR="000B0757" w:rsidRDefault="000B0757"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Pr>
          <w:rFonts w:ascii="Franklin Gothic Book" w:hAnsi="Franklin Gothic Book"/>
          <w:color w:val="002060"/>
          <w:sz w:val="24"/>
          <w:szCs w:val="24"/>
        </w:rPr>
        <w:t xml:space="preserve"> 6.6 </w:t>
      </w:r>
      <w:proofErr w:type="spellStart"/>
      <w:r w:rsidRPr="000B0757">
        <w:rPr>
          <w:rFonts w:ascii="Franklin Gothic Book" w:hAnsi="Franklin Gothic Book"/>
          <w:color w:val="002060"/>
          <w:sz w:val="24"/>
          <w:szCs w:val="24"/>
        </w:rPr>
        <w:t>Gynecology</w:t>
      </w:r>
      <w:proofErr w:type="spellEnd"/>
    </w:p>
    <w:p w14:paraId="1C59F15F" w14:textId="03735826" w:rsidR="000B0757" w:rsidRDefault="000B0757"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Pr>
          <w:rFonts w:ascii="Franklin Gothic Book" w:hAnsi="Franklin Gothic Book"/>
          <w:color w:val="002060"/>
          <w:sz w:val="24"/>
          <w:szCs w:val="24"/>
        </w:rPr>
        <w:t xml:space="preserve"> 6.7 </w:t>
      </w:r>
      <w:r w:rsidRPr="000B0757">
        <w:rPr>
          <w:rFonts w:ascii="Franklin Gothic Book" w:hAnsi="Franklin Gothic Book"/>
          <w:color w:val="002060"/>
          <w:sz w:val="24"/>
          <w:szCs w:val="24"/>
        </w:rPr>
        <w:t>Neurology</w:t>
      </w:r>
    </w:p>
    <w:p w14:paraId="3A186E02" w14:textId="79149C87" w:rsidR="000B0757" w:rsidRDefault="000B0757"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2D56D4">
        <w:rPr>
          <w:rFonts w:ascii="Franklin Gothic Book" w:hAnsi="Franklin Gothic Book"/>
          <w:color w:val="002060"/>
          <w:sz w:val="24"/>
          <w:szCs w:val="24"/>
        </w:rPr>
        <w:t xml:space="preserve"> </w:t>
      </w:r>
      <w:r w:rsidR="002E069D">
        <w:rPr>
          <w:rFonts w:ascii="Franklin Gothic Book" w:hAnsi="Franklin Gothic Book"/>
          <w:color w:val="002060"/>
          <w:sz w:val="24"/>
          <w:szCs w:val="24"/>
        </w:rPr>
        <w:t xml:space="preserve"> </w:t>
      </w:r>
      <w:r>
        <w:rPr>
          <w:rFonts w:ascii="Franklin Gothic Book" w:hAnsi="Franklin Gothic Book"/>
          <w:color w:val="002060"/>
          <w:sz w:val="24"/>
          <w:szCs w:val="24"/>
        </w:rPr>
        <w:t xml:space="preserve"> 6.8 </w:t>
      </w:r>
      <w:r w:rsidR="002D56D4" w:rsidRPr="002D56D4">
        <w:rPr>
          <w:rFonts w:ascii="Franklin Gothic Book" w:hAnsi="Franklin Gothic Book"/>
          <w:color w:val="002060"/>
          <w:sz w:val="24"/>
          <w:szCs w:val="24"/>
        </w:rPr>
        <w:t>ENT</w:t>
      </w:r>
    </w:p>
    <w:p w14:paraId="704657F9" w14:textId="5E83DC54" w:rsidR="000159CF" w:rsidRPr="00EC3E3F" w:rsidRDefault="000159CF" w:rsidP="000159CF">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7E3710" w:rsidRPr="007E3710">
        <w:rPr>
          <w:rFonts w:ascii="Franklin Gothic Book" w:hAnsi="Franklin Gothic Book"/>
          <w:b/>
          <w:bCs/>
          <w:color w:val="002060"/>
          <w:sz w:val="24"/>
          <w:szCs w:val="24"/>
        </w:rPr>
        <w:t>U.S. ENDOSCOPES MARKET</w:t>
      </w:r>
      <w:r w:rsidRPr="00065A01">
        <w:rPr>
          <w:rFonts w:ascii="Franklin Gothic Book" w:hAnsi="Franklin Gothic Book"/>
          <w:b/>
          <w:bCs/>
          <w:color w:val="002060"/>
          <w:sz w:val="24"/>
          <w:szCs w:val="24"/>
        </w:rPr>
        <w:t xml:space="preserve">, BY </w:t>
      </w:r>
      <w:r w:rsidRPr="00EC3E3F">
        <w:rPr>
          <w:rFonts w:ascii="Franklin Gothic Book" w:hAnsi="Franklin Gothic Book"/>
          <w:b/>
          <w:bCs/>
          <w:color w:val="002060"/>
          <w:sz w:val="24"/>
          <w:szCs w:val="24"/>
        </w:rPr>
        <w:t>END-USER</w:t>
      </w:r>
    </w:p>
    <w:p w14:paraId="55A9DA0D" w14:textId="77777777"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01F0275" w14:textId="77777777" w:rsidR="000159CF" w:rsidRPr="00C56CA6"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EC3E3F">
        <w:rPr>
          <w:rFonts w:ascii="Franklin Gothic Book" w:hAnsi="Franklin Gothic Book"/>
          <w:color w:val="002060"/>
          <w:sz w:val="24"/>
          <w:szCs w:val="24"/>
        </w:rPr>
        <w:t>Hospitals</w:t>
      </w:r>
    </w:p>
    <w:p w14:paraId="70AE2542" w14:textId="1956FB98"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2D56D4" w:rsidRPr="002D56D4">
        <w:rPr>
          <w:rFonts w:ascii="Franklin Gothic Book" w:hAnsi="Franklin Gothic Book"/>
          <w:color w:val="002060"/>
          <w:sz w:val="24"/>
          <w:szCs w:val="24"/>
        </w:rPr>
        <w:t xml:space="preserve">Ambulatory Surgical </w:t>
      </w:r>
      <w:proofErr w:type="spellStart"/>
      <w:r w:rsidR="002D56D4" w:rsidRPr="002D56D4">
        <w:rPr>
          <w:rFonts w:ascii="Franklin Gothic Book" w:hAnsi="Franklin Gothic Book"/>
          <w:color w:val="002060"/>
          <w:sz w:val="24"/>
          <w:szCs w:val="24"/>
        </w:rPr>
        <w:t>Centers</w:t>
      </w:r>
      <w:proofErr w:type="spellEnd"/>
    </w:p>
    <w:p w14:paraId="63D83E66" w14:textId="4CB14A88" w:rsidR="000159CF" w:rsidRDefault="000159CF"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2D56D4" w:rsidRPr="002D56D4">
        <w:rPr>
          <w:rFonts w:ascii="Franklin Gothic Book" w:hAnsi="Franklin Gothic Book"/>
          <w:color w:val="002060"/>
          <w:sz w:val="24"/>
          <w:szCs w:val="24"/>
        </w:rPr>
        <w:t>Clinics</w:t>
      </w:r>
    </w:p>
    <w:p w14:paraId="33E4E999" w14:textId="7CF189F9" w:rsidR="00D2239D" w:rsidRDefault="00D2239D" w:rsidP="000159C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2D56D4" w:rsidRPr="002D56D4">
        <w:rPr>
          <w:rFonts w:ascii="Franklin Gothic Book" w:hAnsi="Franklin Gothic Book"/>
          <w:color w:val="002060"/>
          <w:sz w:val="24"/>
          <w:szCs w:val="24"/>
        </w:rPr>
        <w:t xml:space="preserve">Diagnostic </w:t>
      </w:r>
      <w:proofErr w:type="spellStart"/>
      <w:r w:rsidR="002D56D4" w:rsidRPr="002D56D4">
        <w:rPr>
          <w:rFonts w:ascii="Franklin Gothic Book" w:hAnsi="Franklin Gothic Book"/>
          <w:color w:val="002060"/>
          <w:sz w:val="24"/>
          <w:szCs w:val="24"/>
        </w:rPr>
        <w:t>Centers</w:t>
      </w:r>
      <w:proofErr w:type="spellEnd"/>
    </w:p>
    <w:p w14:paraId="79DEBEC5" w14:textId="47494769" w:rsidR="000159CF" w:rsidRPr="00F27FE2" w:rsidRDefault="007E3710" w:rsidP="000159CF">
      <w:pPr>
        <w:pStyle w:val="ListParagraph"/>
        <w:numPr>
          <w:ilvl w:val="0"/>
          <w:numId w:val="2"/>
        </w:numPr>
        <w:spacing w:line="480" w:lineRule="auto"/>
        <w:jc w:val="both"/>
        <w:rPr>
          <w:rFonts w:ascii="Franklin Gothic Book" w:hAnsi="Franklin Gothic Book"/>
          <w:color w:val="002060"/>
          <w:sz w:val="24"/>
          <w:szCs w:val="24"/>
        </w:rPr>
      </w:pPr>
      <w:r w:rsidRPr="007E3710">
        <w:rPr>
          <w:rFonts w:ascii="Franklin Gothic Book" w:hAnsi="Franklin Gothic Book"/>
          <w:b/>
          <w:bCs/>
          <w:color w:val="002060"/>
          <w:sz w:val="24"/>
          <w:szCs w:val="24"/>
        </w:rPr>
        <w:t>U.S. ENDOSCOPES MARKET</w:t>
      </w:r>
      <w:r w:rsidRPr="00F27FE2">
        <w:rPr>
          <w:rFonts w:ascii="Franklin Gothic Book" w:hAnsi="Franklin Gothic Book"/>
          <w:b/>
          <w:bCs/>
          <w:color w:val="002060"/>
          <w:sz w:val="24"/>
          <w:szCs w:val="24"/>
        </w:rPr>
        <w:t xml:space="preserve"> </w:t>
      </w:r>
      <w:r w:rsidR="000159CF" w:rsidRPr="00F27FE2">
        <w:rPr>
          <w:rFonts w:ascii="Franklin Gothic Book" w:hAnsi="Franklin Gothic Book"/>
          <w:b/>
          <w:bCs/>
          <w:color w:val="002060"/>
          <w:sz w:val="24"/>
          <w:szCs w:val="24"/>
        </w:rPr>
        <w:t>COMPETITIVE LANDSCAPE</w:t>
      </w:r>
    </w:p>
    <w:p w14:paraId="71498519"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C8401E6" w14:textId="42EF919A" w:rsidR="000159CF" w:rsidRPr="00F27FE2" w:rsidRDefault="000159CF" w:rsidP="000159C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5F49AB18" w14:textId="12E64737" w:rsidR="000159CF" w:rsidRPr="00F27FE2"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2835B00E" w14:textId="77777777" w:rsidR="000159CF" w:rsidRPr="00C56CA6" w:rsidRDefault="000159CF" w:rsidP="000159CF">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lastRenderedPageBreak/>
        <w:t>COMPANY PROFILES</w:t>
      </w:r>
    </w:p>
    <w:p w14:paraId="2EAFD7FD" w14:textId="7EFE96CF" w:rsidR="000159CF" w:rsidRPr="00C56CA6" w:rsidRDefault="000159CF" w:rsidP="000159CF">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2E069D" w:rsidRPr="002E069D">
        <w:rPr>
          <w:rFonts w:ascii="Franklin Gothic Book" w:hAnsi="Franklin Gothic Book"/>
          <w:b/>
          <w:bCs/>
          <w:color w:val="1F3864" w:themeColor="accent1" w:themeShade="80"/>
          <w:sz w:val="24"/>
          <w:szCs w:val="24"/>
        </w:rPr>
        <w:t>Olympus Corporation</w:t>
      </w:r>
    </w:p>
    <w:p w14:paraId="2AFDC2A7"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214DE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CB7149F" w14:textId="29736DD4" w:rsidR="000159CF" w:rsidRPr="00F27FE2" w:rsidRDefault="009A02C6" w:rsidP="000159CF">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000159CF" w:rsidRPr="00F27FE2">
        <w:rPr>
          <w:rFonts w:ascii="Franklin Gothic Book" w:hAnsi="Franklin Gothic Book"/>
          <w:color w:val="002060"/>
          <w:sz w:val="24"/>
          <w:szCs w:val="24"/>
        </w:rPr>
        <w:t>roduct Outlook</w:t>
      </w:r>
    </w:p>
    <w:p w14:paraId="469F1950"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9AEE26" w14:textId="320905A9" w:rsidR="000159CF" w:rsidRPr="000E75F4"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2E069D" w:rsidRPr="002E069D">
        <w:rPr>
          <w:rFonts w:ascii="Franklin Gothic Book" w:hAnsi="Franklin Gothic Book"/>
          <w:b/>
          <w:bCs/>
          <w:color w:val="1F3864" w:themeColor="accent1" w:themeShade="80"/>
          <w:sz w:val="24"/>
          <w:szCs w:val="24"/>
        </w:rPr>
        <w:t>Stryker Corporation</w:t>
      </w:r>
    </w:p>
    <w:p w14:paraId="32AF0AB6" w14:textId="5A4FF546" w:rsidR="000159CF" w:rsidRDefault="00630A9B" w:rsidP="000159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8992" behindDoc="1" locked="0" layoutInCell="1" allowOverlap="1" wp14:anchorId="2DB20D72" wp14:editId="3AD22CEF">
            <wp:simplePos x="0" y="0"/>
            <wp:positionH relativeFrom="page">
              <wp:posOffset>-1280160</wp:posOffset>
            </wp:positionH>
            <wp:positionV relativeFrom="page">
              <wp:posOffset>-1543685</wp:posOffset>
            </wp:positionV>
            <wp:extent cx="10220215" cy="14454202"/>
            <wp:effectExtent l="0" t="0" r="3810" b="0"/>
            <wp:wrapNone/>
            <wp:docPr id="1021626963" name="Picture 10216269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0663F9">
        <w:rPr>
          <w:rFonts w:ascii="Franklin Gothic Book" w:hAnsi="Franklin Gothic Book"/>
          <w:color w:val="002060"/>
          <w:sz w:val="24"/>
          <w:szCs w:val="24"/>
        </w:rPr>
        <w:t xml:space="preserve">Overview </w:t>
      </w:r>
    </w:p>
    <w:p w14:paraId="003AB8F8" w14:textId="77777777" w:rsidR="000159CF" w:rsidRPr="00F27FE2"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7D6B531" w14:textId="0C517134"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2F2145C" w14:textId="77777777" w:rsidR="000159CF" w:rsidRPr="00F27FE2"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C03E371" w14:textId="18669B8A" w:rsidR="000159CF" w:rsidRPr="000E75F4"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2E069D" w:rsidRPr="002E069D">
        <w:rPr>
          <w:rFonts w:ascii="Franklin Gothic Book" w:hAnsi="Franklin Gothic Book"/>
          <w:b/>
          <w:bCs/>
          <w:color w:val="1F3864" w:themeColor="accent1" w:themeShade="80"/>
          <w:sz w:val="24"/>
          <w:szCs w:val="24"/>
        </w:rPr>
        <w:t>Medtronic PLC</w:t>
      </w:r>
    </w:p>
    <w:p w14:paraId="0C392D9C"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977F0F" w14:textId="7E89F27A" w:rsidR="000159CF" w:rsidRDefault="000159CF" w:rsidP="000159CF">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6F21D92" w14:textId="50369DC9" w:rsidR="000159CF" w:rsidRDefault="000159CF" w:rsidP="000159C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1652995" w14:textId="77777777" w:rsidR="000159CF" w:rsidRPr="00F27FE2" w:rsidRDefault="000159CF" w:rsidP="000159C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0F8EDCE" w14:textId="5B8F5290" w:rsidR="000159CF" w:rsidRPr="00BD1585"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2E069D" w:rsidRPr="002E069D">
        <w:rPr>
          <w:rFonts w:ascii="Franklin Gothic Book" w:hAnsi="Franklin Gothic Book"/>
          <w:b/>
          <w:bCs/>
          <w:color w:val="1F3864" w:themeColor="accent1" w:themeShade="80"/>
          <w:sz w:val="24"/>
          <w:szCs w:val="24"/>
        </w:rPr>
        <w:t>Boston Scientific Corporation</w:t>
      </w:r>
    </w:p>
    <w:p w14:paraId="08C7C5EB"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006B5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2223204"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4E5CA67"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928A24" w14:textId="175ABA01" w:rsidR="000159CF" w:rsidRPr="00FA5249" w:rsidRDefault="002E069D" w:rsidP="000159C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E069D">
        <w:rPr>
          <w:rFonts w:ascii="Franklin Gothic Book" w:hAnsi="Franklin Gothic Book"/>
          <w:b/>
          <w:bCs/>
          <w:color w:val="1F3864" w:themeColor="accent1" w:themeShade="80"/>
          <w:sz w:val="24"/>
          <w:szCs w:val="24"/>
        </w:rPr>
        <w:t>Smiths</w:t>
      </w:r>
      <w:proofErr w:type="spellEnd"/>
      <w:r w:rsidRPr="002E069D">
        <w:rPr>
          <w:rFonts w:ascii="Franklin Gothic Book" w:hAnsi="Franklin Gothic Book"/>
          <w:b/>
          <w:bCs/>
          <w:color w:val="1F3864" w:themeColor="accent1" w:themeShade="80"/>
          <w:sz w:val="24"/>
          <w:szCs w:val="24"/>
        </w:rPr>
        <w:t xml:space="preserve"> Group</w:t>
      </w:r>
    </w:p>
    <w:p w14:paraId="76CA4DCF"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17EA05" w14:textId="7BB1A439"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279AA58" w14:textId="2A877B54"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88B45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777BDE59" w14:textId="0E9E88EA" w:rsidR="000159CF" w:rsidRPr="00FA5249" w:rsidRDefault="002E069D"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2E069D">
        <w:rPr>
          <w:rFonts w:ascii="Franklin Gothic Book" w:hAnsi="Franklin Gothic Book"/>
          <w:b/>
          <w:bCs/>
          <w:color w:val="1F3864" w:themeColor="accent1" w:themeShade="80"/>
          <w:sz w:val="24"/>
          <w:szCs w:val="24"/>
        </w:rPr>
        <w:t>Ethicon</w:t>
      </w:r>
    </w:p>
    <w:p w14:paraId="660DED9F"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61DF2D"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8BBA93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56D9ED"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F32F1E" w14:textId="37596F28" w:rsidR="000159CF" w:rsidRPr="000970E2"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2E069D" w:rsidRPr="002E069D">
        <w:rPr>
          <w:rFonts w:ascii="Franklin Gothic Book" w:hAnsi="Franklin Gothic Book"/>
          <w:b/>
          <w:bCs/>
          <w:color w:val="1F3864" w:themeColor="accent1" w:themeShade="80"/>
          <w:sz w:val="24"/>
          <w:szCs w:val="24"/>
        </w:rPr>
        <w:t xml:space="preserve">B. Braun </w:t>
      </w:r>
      <w:proofErr w:type="spellStart"/>
      <w:r w:rsidR="002E069D" w:rsidRPr="002E069D">
        <w:rPr>
          <w:rFonts w:ascii="Franklin Gothic Book" w:hAnsi="Franklin Gothic Book"/>
          <w:b/>
          <w:bCs/>
          <w:color w:val="1F3864" w:themeColor="accent1" w:themeShade="80"/>
          <w:sz w:val="24"/>
          <w:szCs w:val="24"/>
        </w:rPr>
        <w:t>Melsungen</w:t>
      </w:r>
      <w:proofErr w:type="spellEnd"/>
      <w:r w:rsidR="002E069D" w:rsidRPr="002E069D">
        <w:rPr>
          <w:rFonts w:ascii="Franklin Gothic Book" w:hAnsi="Franklin Gothic Book"/>
          <w:b/>
          <w:bCs/>
          <w:color w:val="1F3864" w:themeColor="accent1" w:themeShade="80"/>
          <w:sz w:val="24"/>
          <w:szCs w:val="24"/>
        </w:rPr>
        <w:t xml:space="preserve"> AG</w:t>
      </w:r>
    </w:p>
    <w:p w14:paraId="44635974"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6BA2E3" w14:textId="7DA62860" w:rsidR="000159CF" w:rsidRPr="000663F9" w:rsidRDefault="00630A9B" w:rsidP="000159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2064" behindDoc="1" locked="0" layoutInCell="1" allowOverlap="1" wp14:anchorId="24666947" wp14:editId="3D360D53">
            <wp:simplePos x="0" y="0"/>
            <wp:positionH relativeFrom="page">
              <wp:posOffset>-1005840</wp:posOffset>
            </wp:positionH>
            <wp:positionV relativeFrom="page">
              <wp:posOffset>-741680</wp:posOffset>
            </wp:positionV>
            <wp:extent cx="10220215" cy="14454202"/>
            <wp:effectExtent l="0" t="0" r="3810" b="0"/>
            <wp:wrapNone/>
            <wp:docPr id="386726273" name="Picture 3867262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0663F9">
        <w:rPr>
          <w:rFonts w:ascii="Franklin Gothic Book" w:hAnsi="Franklin Gothic Book"/>
          <w:color w:val="002060"/>
          <w:sz w:val="24"/>
          <w:szCs w:val="24"/>
        </w:rPr>
        <w:t>Financial Performance</w:t>
      </w:r>
    </w:p>
    <w:p w14:paraId="6654BFF2"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548CD1" w14:textId="4ACEE14D"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AB08F7" w14:textId="1542E38F" w:rsidR="000159CF" w:rsidRPr="00F27FE2"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2E069D" w:rsidRPr="002E069D">
        <w:rPr>
          <w:rFonts w:ascii="Franklin Gothic Book" w:hAnsi="Franklin Gothic Book"/>
          <w:b/>
          <w:bCs/>
          <w:color w:val="1F3864" w:themeColor="accent1" w:themeShade="80"/>
          <w:sz w:val="24"/>
          <w:szCs w:val="24"/>
        </w:rPr>
        <w:t>Medline Industries, Inc.</w:t>
      </w:r>
    </w:p>
    <w:p w14:paraId="6683B9CE"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7BF80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CE685AC"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2A2F79D"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10243F5" w14:textId="77777777" w:rsidR="000159CF" w:rsidRDefault="000159CF" w:rsidP="000159CF">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7EF60D01" w14:textId="38DEBEB7" w:rsidR="000159CF" w:rsidRPr="00927F3A" w:rsidRDefault="000159CF" w:rsidP="000159C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2E069D" w:rsidRPr="002E069D">
        <w:rPr>
          <w:rFonts w:ascii="Franklin Gothic Book" w:hAnsi="Franklin Gothic Book"/>
          <w:b/>
          <w:bCs/>
          <w:color w:val="1F3864" w:themeColor="accent1" w:themeShade="80"/>
          <w:sz w:val="24"/>
          <w:szCs w:val="24"/>
        </w:rPr>
        <w:t>Fujifilm Holdings Corporation</w:t>
      </w:r>
    </w:p>
    <w:p w14:paraId="405DDB12"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AA172E"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7483126"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927F4F"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2AC0F5" w14:textId="692E980E" w:rsidR="000159CF" w:rsidRPr="00927F3A" w:rsidRDefault="002E069D" w:rsidP="000159CF">
      <w:pPr>
        <w:pStyle w:val="ListParagraph"/>
        <w:numPr>
          <w:ilvl w:val="1"/>
          <w:numId w:val="2"/>
        </w:numPr>
        <w:spacing w:line="480" w:lineRule="auto"/>
        <w:rPr>
          <w:rFonts w:ascii="Franklin Gothic Book" w:hAnsi="Franklin Gothic Book"/>
          <w:b/>
          <w:bCs/>
          <w:color w:val="002060"/>
          <w:sz w:val="24"/>
          <w:szCs w:val="24"/>
        </w:rPr>
      </w:pPr>
      <w:r w:rsidRPr="002E069D">
        <w:rPr>
          <w:rFonts w:ascii="Franklin Gothic Book" w:hAnsi="Franklin Gothic Book"/>
          <w:b/>
          <w:bCs/>
          <w:color w:val="1F3864" w:themeColor="accent1" w:themeShade="80"/>
          <w:sz w:val="24"/>
          <w:szCs w:val="24"/>
        </w:rPr>
        <w:t>Ambu A/S</w:t>
      </w:r>
    </w:p>
    <w:p w14:paraId="153946E1"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160F157" w14:textId="68F61265"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F177B03"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2D6E4DB" w14:textId="2B42C62E"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591652F7" w14:textId="76FAB1AF" w:rsidR="000159CF" w:rsidRDefault="002E069D" w:rsidP="000159CF">
      <w:pPr>
        <w:pStyle w:val="ListParagraph"/>
        <w:numPr>
          <w:ilvl w:val="1"/>
          <w:numId w:val="2"/>
        </w:numPr>
        <w:spacing w:line="480" w:lineRule="auto"/>
        <w:jc w:val="both"/>
        <w:rPr>
          <w:rFonts w:ascii="Franklin Gothic Book" w:hAnsi="Franklin Gothic Book"/>
          <w:b/>
          <w:bCs/>
          <w:color w:val="002060"/>
          <w:sz w:val="24"/>
          <w:szCs w:val="24"/>
        </w:rPr>
      </w:pPr>
      <w:r w:rsidRPr="002E069D">
        <w:rPr>
          <w:rFonts w:ascii="Franklin Gothic Book" w:hAnsi="Franklin Gothic Book"/>
          <w:b/>
          <w:bCs/>
          <w:color w:val="002060"/>
          <w:sz w:val="24"/>
          <w:szCs w:val="24"/>
        </w:rPr>
        <w:t>Richard Wolf GmbH</w:t>
      </w:r>
    </w:p>
    <w:p w14:paraId="4879AA6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8B98CB"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71A05A"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21793B"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534B2CA" w14:textId="11291026" w:rsidR="000159CF" w:rsidRDefault="002E069D" w:rsidP="000159C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E069D">
        <w:rPr>
          <w:rFonts w:ascii="Franklin Gothic Book" w:hAnsi="Franklin Gothic Book"/>
          <w:b/>
          <w:bCs/>
          <w:color w:val="002060"/>
          <w:sz w:val="24"/>
          <w:szCs w:val="24"/>
        </w:rPr>
        <w:t>Flexicare</w:t>
      </w:r>
      <w:proofErr w:type="spellEnd"/>
      <w:r w:rsidRPr="002E069D">
        <w:rPr>
          <w:rFonts w:ascii="Franklin Gothic Book" w:hAnsi="Franklin Gothic Book"/>
          <w:b/>
          <w:bCs/>
          <w:color w:val="002060"/>
          <w:sz w:val="24"/>
          <w:szCs w:val="24"/>
        </w:rPr>
        <w:t xml:space="preserve"> Medical Ltd.</w:t>
      </w:r>
    </w:p>
    <w:p w14:paraId="71BBA780"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15DB93" w14:textId="66331132" w:rsidR="000159CF" w:rsidRPr="000663F9" w:rsidRDefault="00630A9B" w:rsidP="000159C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4112" behindDoc="1" locked="0" layoutInCell="1" allowOverlap="1" wp14:anchorId="3075A738" wp14:editId="2DB3D1AF">
            <wp:simplePos x="0" y="0"/>
            <wp:positionH relativeFrom="page">
              <wp:posOffset>-1158240</wp:posOffset>
            </wp:positionH>
            <wp:positionV relativeFrom="page">
              <wp:posOffset>-984885</wp:posOffset>
            </wp:positionV>
            <wp:extent cx="10220215" cy="14454202"/>
            <wp:effectExtent l="0" t="0" r="3810" b="0"/>
            <wp:wrapNone/>
            <wp:docPr id="680859292" name="Picture 6808592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59CF" w:rsidRPr="000663F9">
        <w:rPr>
          <w:rFonts w:ascii="Franklin Gothic Book" w:hAnsi="Franklin Gothic Book"/>
          <w:color w:val="002060"/>
          <w:sz w:val="24"/>
          <w:szCs w:val="24"/>
        </w:rPr>
        <w:t>Financial Performance</w:t>
      </w:r>
    </w:p>
    <w:p w14:paraId="2C957CD5" w14:textId="1BB0FA28"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E2B677" w14:textId="31D4733E"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7EF12E" w14:textId="57BB93C9" w:rsidR="000159CF" w:rsidRDefault="002E069D" w:rsidP="000159C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E069D">
        <w:rPr>
          <w:rFonts w:ascii="Franklin Gothic Book" w:hAnsi="Franklin Gothic Book"/>
          <w:b/>
          <w:bCs/>
          <w:color w:val="002060"/>
          <w:sz w:val="24"/>
          <w:szCs w:val="24"/>
        </w:rPr>
        <w:t>Conmed</w:t>
      </w:r>
      <w:proofErr w:type="spellEnd"/>
      <w:r w:rsidRPr="002E069D">
        <w:rPr>
          <w:rFonts w:ascii="Franklin Gothic Book" w:hAnsi="Franklin Gothic Book"/>
          <w:b/>
          <w:bCs/>
          <w:color w:val="002060"/>
          <w:sz w:val="24"/>
          <w:szCs w:val="24"/>
        </w:rPr>
        <w:t xml:space="preserve"> Corporation</w:t>
      </w:r>
    </w:p>
    <w:p w14:paraId="09F77EF4" w14:textId="3C1A1ACD"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6CE1940" w14:textId="2FFBB3F2"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AB9872"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043257"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90C2724" w14:textId="0AD0F2C6" w:rsidR="000159CF" w:rsidRPr="00AC165D" w:rsidRDefault="002E069D" w:rsidP="000159C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E069D">
        <w:rPr>
          <w:rFonts w:ascii="Franklin Gothic Book" w:hAnsi="Franklin Gothic Book"/>
          <w:b/>
          <w:bCs/>
          <w:color w:val="002060"/>
          <w:sz w:val="24"/>
          <w:szCs w:val="24"/>
        </w:rPr>
        <w:t>AngioDynamics</w:t>
      </w:r>
      <w:proofErr w:type="spellEnd"/>
      <w:r w:rsidRPr="002E069D">
        <w:rPr>
          <w:rFonts w:ascii="Franklin Gothic Book" w:hAnsi="Franklin Gothic Book"/>
          <w:b/>
          <w:bCs/>
          <w:color w:val="002060"/>
          <w:sz w:val="24"/>
          <w:szCs w:val="24"/>
        </w:rPr>
        <w:t>, Inc.</w:t>
      </w:r>
    </w:p>
    <w:p w14:paraId="624693BA"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9E25F4"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622E43E"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9B203A"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13014BB" w14:textId="35134AFB" w:rsidR="000159CF" w:rsidRPr="00AC165D" w:rsidRDefault="00D2239D" w:rsidP="000159CF">
      <w:pPr>
        <w:pStyle w:val="ListParagraph"/>
        <w:numPr>
          <w:ilvl w:val="1"/>
          <w:numId w:val="2"/>
        </w:numPr>
        <w:spacing w:line="480" w:lineRule="auto"/>
        <w:jc w:val="both"/>
        <w:rPr>
          <w:rFonts w:ascii="Franklin Gothic Book" w:hAnsi="Franklin Gothic Book"/>
          <w:b/>
          <w:bCs/>
          <w:color w:val="002060"/>
          <w:sz w:val="24"/>
          <w:szCs w:val="24"/>
        </w:rPr>
      </w:pPr>
      <w:r w:rsidRPr="00D2239D">
        <w:rPr>
          <w:rFonts w:ascii="Franklin Gothic Book" w:hAnsi="Franklin Gothic Book"/>
          <w:b/>
          <w:bCs/>
          <w:color w:val="002060"/>
          <w:sz w:val="24"/>
          <w:szCs w:val="24"/>
        </w:rPr>
        <w:t>Spectrum Pharmaceuticals</w:t>
      </w:r>
    </w:p>
    <w:p w14:paraId="0C98249A"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C0D32E" w14:textId="77777777"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725E22" w14:textId="432C97EA" w:rsidR="000159CF" w:rsidRPr="000663F9"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99210B2" w14:textId="77777777" w:rsidR="000159CF" w:rsidRDefault="000159CF" w:rsidP="000159C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8192596" w14:textId="696AE597" w:rsidR="000159CF" w:rsidRPr="00030CCF" w:rsidRDefault="000159CF" w:rsidP="000159CF">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67C3BC1D" w14:textId="25389D6B"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B148F75"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3ED05D10"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5A8EF552" w14:textId="77777777" w:rsidR="000159CF" w:rsidRDefault="000159CF" w:rsidP="000159C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96621B5" w14:textId="77777777" w:rsidR="000159CF" w:rsidRPr="004167F9" w:rsidRDefault="000159CF" w:rsidP="000159C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E27EB35" w14:textId="77777777" w:rsidR="000159CF" w:rsidRDefault="000159CF" w:rsidP="000159CF">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7C770A8B" w14:textId="77777777" w:rsidR="000159CF" w:rsidRDefault="000159CF" w:rsidP="000159CF"/>
    <w:bookmarkEnd w:id="4"/>
    <w:p w14:paraId="7DDC82D5" w14:textId="77777777" w:rsidR="000159CF" w:rsidRDefault="000159CF" w:rsidP="000159CF"/>
    <w:p w14:paraId="0F942DD4" w14:textId="77777777" w:rsidR="000159CF" w:rsidRDefault="000159CF" w:rsidP="000159CF"/>
    <w:p w14:paraId="42AEC8A6" w14:textId="77777777" w:rsidR="000159CF" w:rsidRDefault="000159CF" w:rsidP="000159CF"/>
    <w:p w14:paraId="46546FB5" w14:textId="77777777" w:rsidR="000159CF" w:rsidRDefault="000159CF" w:rsidP="000159CF"/>
    <w:bookmarkEnd w:id="2"/>
    <w:p w14:paraId="304E3FB5" w14:textId="77777777" w:rsidR="000159CF" w:rsidRDefault="000159CF" w:rsidP="000159CF"/>
    <w:p w14:paraId="44EECB22" w14:textId="77777777" w:rsidR="000159CF" w:rsidRDefault="000159CF" w:rsidP="000159CF"/>
    <w:p w14:paraId="23426985"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662D08"/>
    <w:multiLevelType w:val="hybridMultilevel"/>
    <w:tmpl w:val="B28AE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601368"/>
    <w:multiLevelType w:val="hybridMultilevel"/>
    <w:tmpl w:val="B20C02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A64083"/>
    <w:multiLevelType w:val="hybridMultilevel"/>
    <w:tmpl w:val="63729B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FF0302"/>
    <w:multiLevelType w:val="hybridMultilevel"/>
    <w:tmpl w:val="45AEA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76BCD"/>
    <w:multiLevelType w:val="hybridMultilevel"/>
    <w:tmpl w:val="B5F03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8F2908"/>
    <w:multiLevelType w:val="hybridMultilevel"/>
    <w:tmpl w:val="B8CE6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0775EE1"/>
    <w:multiLevelType w:val="hybridMultilevel"/>
    <w:tmpl w:val="7230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B3233"/>
    <w:multiLevelType w:val="hybridMultilevel"/>
    <w:tmpl w:val="204A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013635"/>
    <w:multiLevelType w:val="hybridMultilevel"/>
    <w:tmpl w:val="AAD8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334DB3"/>
    <w:multiLevelType w:val="hybridMultilevel"/>
    <w:tmpl w:val="17C0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675366"/>
    <w:multiLevelType w:val="hybridMultilevel"/>
    <w:tmpl w:val="7EC8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E575D8"/>
    <w:multiLevelType w:val="hybridMultilevel"/>
    <w:tmpl w:val="6B681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10"/>
  </w:num>
  <w:num w:numId="6">
    <w:abstractNumId w:val="4"/>
  </w:num>
  <w:num w:numId="7">
    <w:abstractNumId w:val="1"/>
  </w:num>
  <w:num w:numId="8">
    <w:abstractNumId w:val="12"/>
  </w:num>
  <w:num w:numId="9">
    <w:abstractNumId w:val="11"/>
  </w:num>
  <w:num w:numId="10">
    <w:abstractNumId w:val="3"/>
  </w:num>
  <w:num w:numId="11">
    <w:abstractNumId w:val="2"/>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F"/>
    <w:rsid w:val="000159CF"/>
    <w:rsid w:val="000715CA"/>
    <w:rsid w:val="00074ADC"/>
    <w:rsid w:val="000B0757"/>
    <w:rsid w:val="00103331"/>
    <w:rsid w:val="0010491A"/>
    <w:rsid w:val="00107DA5"/>
    <w:rsid w:val="00132DF2"/>
    <w:rsid w:val="00166BA0"/>
    <w:rsid w:val="001B64AA"/>
    <w:rsid w:val="001F7561"/>
    <w:rsid w:val="0020368F"/>
    <w:rsid w:val="00227C08"/>
    <w:rsid w:val="00265294"/>
    <w:rsid w:val="00270964"/>
    <w:rsid w:val="00297BF2"/>
    <w:rsid w:val="002C1FAA"/>
    <w:rsid w:val="002D56D4"/>
    <w:rsid w:val="002E069D"/>
    <w:rsid w:val="003A304C"/>
    <w:rsid w:val="003D2326"/>
    <w:rsid w:val="00434A51"/>
    <w:rsid w:val="004E1C8D"/>
    <w:rsid w:val="004F6D59"/>
    <w:rsid w:val="00543ECE"/>
    <w:rsid w:val="00557E26"/>
    <w:rsid w:val="005C734A"/>
    <w:rsid w:val="005E66BF"/>
    <w:rsid w:val="00607C0C"/>
    <w:rsid w:val="00630A9B"/>
    <w:rsid w:val="00634B8A"/>
    <w:rsid w:val="006704A0"/>
    <w:rsid w:val="0068325A"/>
    <w:rsid w:val="00692933"/>
    <w:rsid w:val="006A304A"/>
    <w:rsid w:val="006A3890"/>
    <w:rsid w:val="006D7CEA"/>
    <w:rsid w:val="006E2A69"/>
    <w:rsid w:val="00712D3B"/>
    <w:rsid w:val="00737406"/>
    <w:rsid w:val="00747BBE"/>
    <w:rsid w:val="007924C1"/>
    <w:rsid w:val="007D6B94"/>
    <w:rsid w:val="007E3710"/>
    <w:rsid w:val="007F12E0"/>
    <w:rsid w:val="00842324"/>
    <w:rsid w:val="009172B2"/>
    <w:rsid w:val="00973FDD"/>
    <w:rsid w:val="009A02C6"/>
    <w:rsid w:val="009A1197"/>
    <w:rsid w:val="009D3E32"/>
    <w:rsid w:val="009E1CCB"/>
    <w:rsid w:val="00A12D9A"/>
    <w:rsid w:val="00A31EA0"/>
    <w:rsid w:val="00A6251F"/>
    <w:rsid w:val="00AC31BF"/>
    <w:rsid w:val="00AF26EE"/>
    <w:rsid w:val="00B12B84"/>
    <w:rsid w:val="00B6126C"/>
    <w:rsid w:val="00BA6FDB"/>
    <w:rsid w:val="00C45964"/>
    <w:rsid w:val="00C56428"/>
    <w:rsid w:val="00C80044"/>
    <w:rsid w:val="00C93D41"/>
    <w:rsid w:val="00CC4128"/>
    <w:rsid w:val="00D113D5"/>
    <w:rsid w:val="00D2239D"/>
    <w:rsid w:val="00DA0DC4"/>
    <w:rsid w:val="00E15B55"/>
    <w:rsid w:val="00E46D73"/>
    <w:rsid w:val="00E92507"/>
    <w:rsid w:val="00F44284"/>
    <w:rsid w:val="00F76E37"/>
    <w:rsid w:val="00F812BD"/>
    <w:rsid w:val="00F81484"/>
    <w:rsid w:val="00F83F43"/>
    <w:rsid w:val="00FB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F33E"/>
  <w15:chartTrackingRefBased/>
  <w15:docId w15:val="{765CF67B-3030-4E23-B764-AB034A26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9CF"/>
  </w:style>
  <w:style w:type="paragraph" w:styleId="Heading1">
    <w:name w:val="heading 1"/>
    <w:basedOn w:val="Normal"/>
    <w:next w:val="Normal"/>
    <w:link w:val="Heading1Char"/>
    <w:uiPriority w:val="9"/>
    <w:qFormat/>
    <w:rsid w:val="000159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9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9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9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9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9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9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9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9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9CF"/>
    <w:rPr>
      <w:rFonts w:eastAsiaTheme="majorEastAsia" w:cstheme="majorBidi"/>
      <w:color w:val="272727" w:themeColor="text1" w:themeTint="D8"/>
    </w:rPr>
  </w:style>
  <w:style w:type="paragraph" w:styleId="Title">
    <w:name w:val="Title"/>
    <w:basedOn w:val="Normal"/>
    <w:next w:val="Normal"/>
    <w:link w:val="TitleChar"/>
    <w:uiPriority w:val="10"/>
    <w:qFormat/>
    <w:rsid w:val="00015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9CF"/>
    <w:pPr>
      <w:spacing w:before="160"/>
      <w:jc w:val="center"/>
    </w:pPr>
    <w:rPr>
      <w:i/>
      <w:iCs/>
      <w:color w:val="404040" w:themeColor="text1" w:themeTint="BF"/>
    </w:rPr>
  </w:style>
  <w:style w:type="character" w:customStyle="1" w:styleId="QuoteChar">
    <w:name w:val="Quote Char"/>
    <w:basedOn w:val="DefaultParagraphFont"/>
    <w:link w:val="Quote"/>
    <w:uiPriority w:val="29"/>
    <w:rsid w:val="000159CF"/>
    <w:rPr>
      <w:i/>
      <w:iCs/>
      <w:color w:val="404040" w:themeColor="text1" w:themeTint="BF"/>
    </w:rPr>
  </w:style>
  <w:style w:type="paragraph" w:styleId="ListParagraph">
    <w:name w:val="List Paragraph"/>
    <w:aliases w:val="Lists,MnM Disclaimer,list 1"/>
    <w:basedOn w:val="Normal"/>
    <w:link w:val="ListParagraphChar"/>
    <w:uiPriority w:val="34"/>
    <w:qFormat/>
    <w:rsid w:val="000159CF"/>
    <w:pPr>
      <w:ind w:left="720"/>
      <w:contextualSpacing/>
    </w:pPr>
  </w:style>
  <w:style w:type="character" w:styleId="IntenseEmphasis">
    <w:name w:val="Intense Emphasis"/>
    <w:basedOn w:val="DefaultParagraphFont"/>
    <w:uiPriority w:val="21"/>
    <w:qFormat/>
    <w:rsid w:val="000159CF"/>
    <w:rPr>
      <w:i/>
      <w:iCs/>
      <w:color w:val="2F5496" w:themeColor="accent1" w:themeShade="BF"/>
    </w:rPr>
  </w:style>
  <w:style w:type="paragraph" w:styleId="IntenseQuote">
    <w:name w:val="Intense Quote"/>
    <w:basedOn w:val="Normal"/>
    <w:next w:val="Normal"/>
    <w:link w:val="IntenseQuoteChar"/>
    <w:uiPriority w:val="30"/>
    <w:qFormat/>
    <w:rsid w:val="00015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9CF"/>
    <w:rPr>
      <w:i/>
      <w:iCs/>
      <w:color w:val="2F5496" w:themeColor="accent1" w:themeShade="BF"/>
    </w:rPr>
  </w:style>
  <w:style w:type="character" w:styleId="IntenseReference">
    <w:name w:val="Intense Reference"/>
    <w:basedOn w:val="DefaultParagraphFont"/>
    <w:uiPriority w:val="32"/>
    <w:qFormat/>
    <w:rsid w:val="000159C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1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2601">
      <w:bodyDiv w:val="1"/>
      <w:marLeft w:val="0"/>
      <w:marRight w:val="0"/>
      <w:marTop w:val="0"/>
      <w:marBottom w:val="0"/>
      <w:divBdr>
        <w:top w:val="none" w:sz="0" w:space="0" w:color="auto"/>
        <w:left w:val="none" w:sz="0" w:space="0" w:color="auto"/>
        <w:bottom w:val="none" w:sz="0" w:space="0" w:color="auto"/>
        <w:right w:val="none" w:sz="0" w:space="0" w:color="auto"/>
      </w:divBdr>
    </w:div>
    <w:div w:id="213784171">
      <w:bodyDiv w:val="1"/>
      <w:marLeft w:val="0"/>
      <w:marRight w:val="0"/>
      <w:marTop w:val="0"/>
      <w:marBottom w:val="0"/>
      <w:divBdr>
        <w:top w:val="none" w:sz="0" w:space="0" w:color="auto"/>
        <w:left w:val="none" w:sz="0" w:space="0" w:color="auto"/>
        <w:bottom w:val="none" w:sz="0" w:space="0" w:color="auto"/>
        <w:right w:val="none" w:sz="0" w:space="0" w:color="auto"/>
      </w:divBdr>
    </w:div>
    <w:div w:id="297272594">
      <w:bodyDiv w:val="1"/>
      <w:marLeft w:val="0"/>
      <w:marRight w:val="0"/>
      <w:marTop w:val="0"/>
      <w:marBottom w:val="0"/>
      <w:divBdr>
        <w:top w:val="none" w:sz="0" w:space="0" w:color="auto"/>
        <w:left w:val="none" w:sz="0" w:space="0" w:color="auto"/>
        <w:bottom w:val="none" w:sz="0" w:space="0" w:color="auto"/>
        <w:right w:val="none" w:sz="0" w:space="0" w:color="auto"/>
      </w:divBdr>
    </w:div>
    <w:div w:id="604655087">
      <w:bodyDiv w:val="1"/>
      <w:marLeft w:val="0"/>
      <w:marRight w:val="0"/>
      <w:marTop w:val="0"/>
      <w:marBottom w:val="0"/>
      <w:divBdr>
        <w:top w:val="none" w:sz="0" w:space="0" w:color="auto"/>
        <w:left w:val="none" w:sz="0" w:space="0" w:color="auto"/>
        <w:bottom w:val="none" w:sz="0" w:space="0" w:color="auto"/>
        <w:right w:val="none" w:sz="0" w:space="0" w:color="auto"/>
      </w:divBdr>
    </w:div>
    <w:div w:id="679426308">
      <w:bodyDiv w:val="1"/>
      <w:marLeft w:val="0"/>
      <w:marRight w:val="0"/>
      <w:marTop w:val="0"/>
      <w:marBottom w:val="0"/>
      <w:divBdr>
        <w:top w:val="none" w:sz="0" w:space="0" w:color="auto"/>
        <w:left w:val="none" w:sz="0" w:space="0" w:color="auto"/>
        <w:bottom w:val="none" w:sz="0" w:space="0" w:color="auto"/>
        <w:right w:val="none" w:sz="0" w:space="0" w:color="auto"/>
      </w:divBdr>
    </w:div>
    <w:div w:id="896205144">
      <w:bodyDiv w:val="1"/>
      <w:marLeft w:val="0"/>
      <w:marRight w:val="0"/>
      <w:marTop w:val="0"/>
      <w:marBottom w:val="0"/>
      <w:divBdr>
        <w:top w:val="none" w:sz="0" w:space="0" w:color="auto"/>
        <w:left w:val="none" w:sz="0" w:space="0" w:color="auto"/>
        <w:bottom w:val="none" w:sz="0" w:space="0" w:color="auto"/>
        <w:right w:val="none" w:sz="0" w:space="0" w:color="auto"/>
      </w:divBdr>
    </w:div>
    <w:div w:id="896664776">
      <w:bodyDiv w:val="1"/>
      <w:marLeft w:val="0"/>
      <w:marRight w:val="0"/>
      <w:marTop w:val="0"/>
      <w:marBottom w:val="0"/>
      <w:divBdr>
        <w:top w:val="none" w:sz="0" w:space="0" w:color="auto"/>
        <w:left w:val="none" w:sz="0" w:space="0" w:color="auto"/>
        <w:bottom w:val="none" w:sz="0" w:space="0" w:color="auto"/>
        <w:right w:val="none" w:sz="0" w:space="0" w:color="auto"/>
      </w:divBdr>
    </w:div>
    <w:div w:id="998846586">
      <w:bodyDiv w:val="1"/>
      <w:marLeft w:val="0"/>
      <w:marRight w:val="0"/>
      <w:marTop w:val="0"/>
      <w:marBottom w:val="0"/>
      <w:divBdr>
        <w:top w:val="none" w:sz="0" w:space="0" w:color="auto"/>
        <w:left w:val="none" w:sz="0" w:space="0" w:color="auto"/>
        <w:bottom w:val="none" w:sz="0" w:space="0" w:color="auto"/>
        <w:right w:val="none" w:sz="0" w:space="0" w:color="auto"/>
      </w:divBdr>
    </w:div>
    <w:div w:id="1034697342">
      <w:bodyDiv w:val="1"/>
      <w:marLeft w:val="0"/>
      <w:marRight w:val="0"/>
      <w:marTop w:val="0"/>
      <w:marBottom w:val="0"/>
      <w:divBdr>
        <w:top w:val="none" w:sz="0" w:space="0" w:color="auto"/>
        <w:left w:val="none" w:sz="0" w:space="0" w:color="auto"/>
        <w:bottom w:val="none" w:sz="0" w:space="0" w:color="auto"/>
        <w:right w:val="none" w:sz="0" w:space="0" w:color="auto"/>
      </w:divBdr>
    </w:div>
    <w:div w:id="1270822277">
      <w:bodyDiv w:val="1"/>
      <w:marLeft w:val="0"/>
      <w:marRight w:val="0"/>
      <w:marTop w:val="0"/>
      <w:marBottom w:val="0"/>
      <w:divBdr>
        <w:top w:val="none" w:sz="0" w:space="0" w:color="auto"/>
        <w:left w:val="none" w:sz="0" w:space="0" w:color="auto"/>
        <w:bottom w:val="none" w:sz="0" w:space="0" w:color="auto"/>
        <w:right w:val="none" w:sz="0" w:space="0" w:color="auto"/>
      </w:divBdr>
    </w:div>
    <w:div w:id="2041585919">
      <w:bodyDiv w:val="1"/>
      <w:marLeft w:val="0"/>
      <w:marRight w:val="0"/>
      <w:marTop w:val="0"/>
      <w:marBottom w:val="0"/>
      <w:divBdr>
        <w:top w:val="none" w:sz="0" w:space="0" w:color="auto"/>
        <w:left w:val="none" w:sz="0" w:space="0" w:color="auto"/>
        <w:bottom w:val="none" w:sz="0" w:space="0" w:color="auto"/>
        <w:right w:val="none" w:sz="0" w:space="0" w:color="auto"/>
      </w:divBdr>
    </w:div>
    <w:div w:id="21191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2025-04-23T08:11:00Z</dcterms:created>
  <dcterms:modified xsi:type="dcterms:W3CDTF">2025-05-04T15:10:00Z</dcterms:modified>
</cp:coreProperties>
</file>