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  <w:jc w:val="center"/>
        <w:spacing w:before="0" w:after="140" w:line="360" w:lineRule="auto"/>
      </w:pPr>
      <w:r>
        <w:rPr>
          <w:rFonts w:ascii="Microsoft YaHei" w:hAnsi="Microsoft YaHei" w:eastAsia="Microsoft YaHei"/>
          <w:b/>
          <w:color w:val="193B59"/>
          <w:sz w:val="36"/>
        </w:rPr>
        <w:t xml:space="preserve">myMemory 口述记录生成传记系统</w:t>
      </w:r>
    </w:p>
    <w:p>
      <w:pPr>
        <w:jc w:val="center"/>
        <w:spacing w:before="0" w:after="260" w:line="360" w:lineRule="auto"/>
      </w:pPr>
      <w:r>
        <w:rPr>
          <w:rFonts w:ascii="Microsoft YaHei" w:hAnsi="Microsoft YaHei" w:eastAsia="Microsoft YaHei"/>
          <w:b/>
          <w:color w:val="617083"/>
          <w:sz w:val="26"/>
        </w:rPr>
        <w:t xml:space="preserve">网页微缩版 PRD 草稿</w:t>
      </w:r>
    </w:p>
    <w:p>
      <w:pPr>
        <w:jc w:val="center"/>
        <w:spacing w:before="0" w:after="500" w:line="360" w:lineRule="auto"/>
      </w:pPr>
      <w:r>
        <w:rPr>
          <w:rFonts w:ascii="Microsoft YaHei" w:hAnsi="Microsoft YaHei" w:eastAsia="Microsoft YaHei"/>
          <w:color w:val="617083"/>
          <w:sz w:val="20"/>
        </w:rPr>
        <w:t xml:space="preserve">版本：人工修改版　|　基于原始 PRD 小幅完善</w:t>
      </w:r>
    </w:p>
    <w:p>
      <w:pPr>
        <w:pStyle w:val="Heading1"/>
        <w:spacing w:before="280" w:after="140" w:line="360" w:lineRule="auto"/>
      </w:pPr>
      <w:r>
        <w:rPr>
          <w:rFonts w:ascii="Microsoft YaHei" w:hAnsi="Microsoft YaHei" w:eastAsia="Microsoft YaHei"/>
          <w:b/>
          <w:color w:val="193B59"/>
          <w:sz w:val="30"/>
        </w:rPr>
        <w:t xml:space="preserve">myMemory</w:t>
        <w:br/>
        <w:t>口述记录生成传记系统</w:t>
      </w:r>
    </w:p>
    <w:p>
      <w:pPr>
        <w:pStyle w:val="Heading1"/>
        <w:spacing w:before="280" w:after="140" w:line="360" w:lineRule="auto"/>
      </w:pPr>
      <w:r>
        <w:rPr>
          <w:rFonts w:ascii="Microsoft YaHei" w:hAnsi="Microsoft YaHei" w:eastAsia="Microsoft YaHei"/>
          <w:b/>
          <w:color w:val="193B59"/>
          <w:sz w:val="30"/>
        </w:rPr>
        <w:t xml:space="preserve">1. 产品概述</w:t>
      </w:r>
    </w:p>
    <w:p>
      <w:pPr>
        <w:pStyle w:val="Heading2"/>
        <w:spacing w:before="220" w:after="100" w:line="360" w:lineRule="auto"/>
      </w:pPr>
      <w:r>
        <w:rPr>
          <w:rFonts w:ascii="Microsoft YaHei" w:hAnsi="Microsoft YaHei" w:eastAsia="Microsoft YaHei"/>
          <w:b/>
          <w:color w:val="285F8F"/>
          <w:sz w:val="24"/>
        </w:rPr>
        <w:t xml:space="preserve">1.1 产品名称</w:t>
      </w:r>
    </w:p>
    <w:p>
      <w:pPr>
        <w:spacing w:before="0" w:after="90" w:line="360" w:lineRule="auto"/>
      </w:pPr>
      <w:r>
        <w:rPr>
          <w:rFonts w:ascii="Microsoft YaHei" w:hAnsi="Microsoft YaHei" w:eastAsia="Microsoft YaHei"/>
          <w:sz w:val="20"/>
        </w:rPr>
        <w:t xml:space="preserve">myMemory 口述记录生成传记系统（网页微缩版）</w:t>
      </w:r>
    </w:p>
    <w:p>
      <w:pPr>
        <w:pStyle w:val="Heading2"/>
        <w:spacing w:before="220" w:after="100" w:line="360" w:lineRule="auto"/>
      </w:pPr>
      <w:r>
        <w:rPr>
          <w:rFonts w:ascii="Microsoft YaHei" w:hAnsi="Microsoft YaHei" w:eastAsia="Microsoft YaHei"/>
          <w:b/>
          <w:color w:val="285F8F"/>
          <w:sz w:val="24"/>
        </w:rPr>
        <w:t xml:space="preserve">1.2 产品定位</w:t>
      </w:r>
    </w:p>
    <w:p>
      <w:pPr>
        <w:spacing w:before="0" w:after="90" w:line="360" w:lineRule="auto"/>
      </w:pPr>
      <w:r>
        <w:rPr>
          <w:rFonts w:ascii="Microsoft YaHei" w:hAnsi="Microsoft YaHei" w:eastAsia="Microsoft YaHei"/>
          <w:sz w:val="20"/>
        </w:rPr>
        <w:t xml:space="preserve">面向中老年用户，提供一条简单、清晰、低学习成本的个人记忆记录流程：</w:t>
      </w:r>
    </w:p>
    <w:p>
      <w:pPr>
        <w:spacing w:before="0" w:after="140" w:line="360" w:lineRule="auto"/>
      </w:pPr>
      <w:r>
        <w:rPr>
          <w:rFonts w:ascii="Microsoft YaHei" w:hAnsi="Microsoft YaHei" w:eastAsia="Microsoft YaHei"/>
          <w:b/>
          <w:color w:val="35516B"/>
          <w:sz w:val="21"/>
        </w:rPr>
        <w:t xml:space="preserve">录入口述素材 → 语音转文字 → AI 润色生成传记初稿 → 用户在线编辑 → 导出文档</w:t>
      </w:r>
    </w:p>
    <w:p>
      <w:pPr>
        <w:pStyle w:val="Heading2"/>
        <w:spacing w:before="220" w:after="100" w:line="360" w:lineRule="auto"/>
      </w:pPr>
      <w:r>
        <w:rPr>
          <w:rFonts w:ascii="Microsoft YaHei" w:hAnsi="Microsoft YaHei" w:eastAsia="Microsoft YaHei"/>
          <w:b/>
          <w:color w:val="285F8F"/>
          <w:sz w:val="24"/>
        </w:rPr>
        <w:t xml:space="preserve">1.3 产品目标</w:t>
      </w:r>
    </w:p>
    <w:p>
      <w:pPr>
        <w:spacing w:before="0" w:after="90" w:line="360" w:lineRule="auto"/>
      </w:pPr>
      <w:r>
        <w:rPr>
          <w:rFonts w:ascii="Microsoft YaHei" w:hAnsi="Microsoft YaHei" w:eastAsia="Microsoft YaHei"/>
          <w:sz w:val="20"/>
        </w:rPr>
        <w:t xml:space="preserve">用户无需学习复杂的文字编辑工具，即可将个人经历、家庭故事、成长记忆等口述内容，整理为一篇结构基本完整、语言通顺的传记初稿，并导出保存。产品优先保证录音、转写、润色、编辑和导出的连续体验，同时允许用户分阶段补充同一主题的口述内容。</w:t>
      </w:r>
    </w:p>
    <w:p>
      <w:pPr>
        <w:pStyle w:val="Heading2"/>
        <w:spacing w:before="220" w:after="100" w:line="360" w:lineRule="auto"/>
      </w:pPr>
      <w:r>
        <w:rPr>
          <w:rFonts w:ascii="Microsoft YaHei" w:hAnsi="Microsoft YaHei" w:eastAsia="Microsoft YaHei"/>
          <w:b/>
          <w:color w:val="285F8F"/>
          <w:sz w:val="24"/>
        </w:rPr>
        <w:t xml:space="preserve">1.4 目标用户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• 主要用户：习惯口述表达、不熟悉电脑操作的中老年口述记录者；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• 协助用户：需要帮助父母完成授权、录音和文字校对的子女或照护者；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• 非主要用户：专业传记编辑、机构采集人员和多人家庭协作者。</w:t>
      </w:r>
    </w:p>
    <w:p>
      <w:pPr>
        <w:pStyle w:val="Heading1"/>
        <w:spacing w:before="280" w:after="140" w:line="360" w:lineRule="auto"/>
      </w:pPr>
      <w:r>
        <w:rPr>
          <w:rFonts w:ascii="Microsoft YaHei" w:hAnsi="Microsoft YaHei" w:eastAsia="Microsoft YaHei"/>
          <w:b/>
          <w:color w:val="193B59"/>
          <w:sz w:val="30"/>
        </w:rPr>
        <w:t xml:space="preserve">2. 功能详细描述</w:t>
      </w:r>
    </w:p>
    <w:p>
      <w:pPr>
        <w:spacing w:before="0" w:after="90" w:line="360" w:lineRule="auto"/>
      </w:pPr>
      <w:r>
        <w:rPr>
          <w:rFonts w:ascii="Microsoft YaHei" w:hAnsi="Microsoft YaHei" w:eastAsia="Microsoft YaHei"/>
          <w:sz w:val="20"/>
        </w:rPr>
        <w:t xml:space="preserve">本版本以核心闭环为主，并在不显著增加使用复杂度的前提下，适当补充记录管理、分段口述、隐私提示和失败恢复能力。</w:t>
      </w:r>
    </w:p>
    <w:p>
      <w:pPr>
        <w:pStyle w:val="Heading2"/>
        <w:spacing w:before="220" w:after="100" w:line="360" w:lineRule="auto"/>
      </w:pPr>
      <w:r>
        <w:rPr>
          <w:rFonts w:ascii="Microsoft YaHei" w:hAnsi="Microsoft YaHei" w:eastAsia="Microsoft YaHei"/>
          <w:b/>
          <w:color w:val="285F8F"/>
          <w:sz w:val="24"/>
        </w:rPr>
        <w:t xml:space="preserve">2.1 创建口述记录</w:t>
      </w:r>
    </w:p>
    <w:p>
      <w:pPr>
        <w:spacing w:before="0" w:after="90" w:line="360" w:lineRule="auto"/>
      </w:pPr>
      <w:r>
        <w:rPr>
          <w:rFonts w:ascii="Microsoft YaHei" w:hAnsi="Microsoft YaHei" w:eastAsia="Microsoft YaHei"/>
          <w:sz w:val="20"/>
        </w:rPr>
        <w:t xml:space="preserve">用户进入系统后，可以新建一条口述记录，并填写一个简单标题，例如“我的童年”“南京求学经历”“我们的家庭故事”。</w:t>
      </w:r>
    </w:p>
    <w:p>
      <w:pPr>
        <w:pStyle w:val="Heading3"/>
        <w:spacing w:before="150" w:after="60" w:line="360" w:lineRule="auto"/>
      </w:pPr>
      <w:r>
        <w:rPr>
          <w:rFonts w:ascii="Microsoft YaHei" w:hAnsi="Microsoft YaHei" w:eastAsia="Microsoft YaHei"/>
          <w:b/>
          <w:color w:val="3D617F"/>
          <w:sz w:val="21"/>
        </w:rPr>
        <w:t xml:space="preserve">最小功能范围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• 新建口述记录；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• 填写或修改记录标题；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• 自动生成记录创建时间；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• 进入该记录的口述录入页面；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• 展示当前记录状态，例如“未录入”“转写中”“待编辑”“已完成”；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• 支持删除不再需要的记录，删除前必须二次确认。</w:t>
      </w:r>
    </w:p>
    <w:p>
      <w:pPr>
        <w:pStyle w:val="Heading3"/>
        <w:spacing w:before="150" w:after="60" w:line="360" w:lineRule="auto"/>
      </w:pPr>
      <w:r>
        <w:rPr>
          <w:rFonts w:ascii="Microsoft YaHei" w:hAnsi="Microsoft YaHei" w:eastAsia="Microsoft YaHei"/>
          <w:b/>
          <w:color w:val="3D617F"/>
          <w:sz w:val="21"/>
        </w:rPr>
        <w:t xml:space="preserve">不包含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• 复杂分类；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• 标签体系；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• 文件夹管理；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• 多人共享记录。</w:t>
      </w:r>
    </w:p>
    <w:p>
      <w:pPr>
        <w:pStyle w:val="Heading2"/>
        <w:spacing w:before="220" w:after="100" w:line="360" w:lineRule="auto"/>
      </w:pPr>
      <w:r>
        <w:rPr>
          <w:rFonts w:ascii="Microsoft YaHei" w:hAnsi="Microsoft YaHei" w:eastAsia="Microsoft YaHei"/>
          <w:b/>
          <w:color w:val="285F8F"/>
          <w:sz w:val="24"/>
        </w:rPr>
        <w:t xml:space="preserve">2.2 录入口述素材</w:t>
      </w:r>
    </w:p>
    <w:p>
      <w:pPr>
        <w:spacing w:before="0" w:after="90" w:line="360" w:lineRule="auto"/>
      </w:pPr>
      <w:r>
        <w:rPr>
          <w:rFonts w:ascii="Microsoft YaHei" w:hAnsi="Microsoft YaHei" w:eastAsia="Microsoft YaHei"/>
          <w:sz w:val="20"/>
        </w:rPr>
        <w:t xml:space="preserve">用户通过网页端麦克风录制口述内容，也可以选择上传已有音频文件。</w:t>
      </w:r>
    </w:p>
    <w:p>
      <w:pPr>
        <w:pStyle w:val="Heading3"/>
        <w:spacing w:before="150" w:after="60" w:line="360" w:lineRule="auto"/>
      </w:pPr>
      <w:r>
        <w:rPr>
          <w:rFonts w:ascii="Microsoft YaHei" w:hAnsi="Microsoft YaHei" w:eastAsia="Microsoft YaHei"/>
          <w:b/>
          <w:color w:val="3D617F"/>
          <w:sz w:val="21"/>
        </w:rPr>
        <w:t xml:space="preserve">最小功能范围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• 请求并获得浏览器麦克风权限；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• 开始、暂停、继续和结束录音；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• 播放、重新录制或确认当前音频；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• 上传常见音频文件作为备用录入方式；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• 显示录音时长和当前录音状态；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• 允许在同一主题下追加新的口述片段，并将多段内容合并到当前传记初稿中。</w:t>
      </w:r>
    </w:p>
    <w:p>
      <w:pPr>
        <w:pStyle w:val="Heading3"/>
        <w:spacing w:before="150" w:after="60" w:line="360" w:lineRule="auto"/>
      </w:pPr>
      <w:r>
        <w:rPr>
          <w:rFonts w:ascii="Microsoft YaHei" w:hAnsi="Microsoft YaHei" w:eastAsia="Microsoft YaHei"/>
          <w:b/>
          <w:color w:val="3D617F"/>
          <w:sz w:val="21"/>
        </w:rPr>
        <w:t xml:space="preserve">录入方式优先级</w:t>
      </w:r>
    </w:p>
    <w:p>
      <w:pPr>
        <w:spacing w:before="0" w:after="90" w:line="360" w:lineRule="auto"/>
      </w:pPr>
      <w:r>
        <w:rPr>
          <w:rFonts w:ascii="Microsoft YaHei" w:hAnsi="Microsoft YaHei" w:eastAsia="Microsoft YaHei"/>
          <w:sz w:val="20"/>
        </w:rPr>
        <w:t xml:space="preserve">语音录入为首选方式，音频文件上传为备用方式。</w:t>
      </w:r>
    </w:p>
    <w:p>
      <w:pPr>
        <w:pStyle w:val="Heading3"/>
        <w:spacing w:before="150" w:after="60" w:line="360" w:lineRule="auto"/>
      </w:pPr>
      <w:r>
        <w:rPr>
          <w:rFonts w:ascii="Microsoft YaHei" w:hAnsi="Microsoft YaHei" w:eastAsia="Microsoft YaHei"/>
          <w:b/>
          <w:color w:val="3D617F"/>
          <w:sz w:val="21"/>
        </w:rPr>
        <w:t xml:space="preserve">录入限制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• 单段口述建议控制在合理时长内；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• 单段音频最长暂定为 30 分钟；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• 同一主题可以包含多段音频，系统按录入顺序排列；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• 超出单段时长时，通过文字提示用户结束当前片段并继续追加。</w:t>
      </w:r>
    </w:p>
    <w:p>
      <w:pPr>
        <w:pStyle w:val="Heading2"/>
        <w:spacing w:before="220" w:after="100" w:line="360" w:lineRule="auto"/>
      </w:pPr>
      <w:r>
        <w:rPr>
          <w:rFonts w:ascii="Microsoft YaHei" w:hAnsi="Microsoft YaHei" w:eastAsia="Microsoft YaHei"/>
          <w:b/>
          <w:color w:val="285F8F"/>
          <w:sz w:val="24"/>
        </w:rPr>
        <w:t xml:space="preserve">2.3 语音转文字并生成传记初稿</w:t>
      </w:r>
    </w:p>
    <w:p>
      <w:pPr>
        <w:spacing w:before="0" w:after="90" w:line="360" w:lineRule="auto"/>
      </w:pPr>
      <w:r>
        <w:rPr>
          <w:rFonts w:ascii="Microsoft YaHei" w:hAnsi="Microsoft YaHei" w:eastAsia="Microsoft YaHei"/>
          <w:sz w:val="20"/>
        </w:rPr>
        <w:t xml:space="preserve">系统将用户确认的音频转换为文字，并通过 AI 对文字进行基础整理和润色，生成传记初稿。</w:t>
      </w:r>
    </w:p>
    <w:p>
      <w:pPr>
        <w:pStyle w:val="Heading3"/>
        <w:spacing w:before="150" w:after="60" w:line="360" w:lineRule="auto"/>
      </w:pPr>
      <w:r>
        <w:rPr>
          <w:rFonts w:ascii="Microsoft YaHei" w:hAnsi="Microsoft YaHei" w:eastAsia="Microsoft YaHei"/>
          <w:b/>
          <w:color w:val="3D617F"/>
          <w:sz w:val="21"/>
        </w:rPr>
        <w:t xml:space="preserve">最小功能范围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• 对音频进行语音识别并展示转写进度；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• 生成原始转写文字；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• 修正明显错别字、删除明显口头重复、调整语句和段落结构；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• 生成传记初稿；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• 明确区分“原始转写文本”和“AI 润色文本”；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• 提示用户核对 AI 生成内容。</w:t>
      </w:r>
    </w:p>
    <w:p>
      <w:pPr>
        <w:pStyle w:val="Heading3"/>
        <w:spacing w:before="150" w:after="60" w:line="360" w:lineRule="auto"/>
      </w:pPr>
      <w:r>
        <w:rPr>
          <w:rFonts w:ascii="Microsoft YaHei" w:hAnsi="Microsoft YaHei" w:eastAsia="Microsoft YaHei"/>
          <w:b/>
          <w:color w:val="3D617F"/>
          <w:sz w:val="21"/>
        </w:rPr>
        <w:t xml:space="preserve">AI 润色要求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• 保留用户原本的事实、人物、时间和情感表达；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• 不主动虚构经历、人物、地点或事件；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• 无法确定的内容尽量保留原意，不擅自补充；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• 不新增原始口述中不存在的人物、时间、地点和事件；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• 对疑似识别错误或听不清的内容，保留原文或标记为待核对，不自行编造；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• AI 只调整表达和结构，不改变故事事实关系。</w:t>
      </w:r>
    </w:p>
    <w:p>
      <w:pPr>
        <w:pStyle w:val="Heading2"/>
        <w:spacing w:before="220" w:after="100" w:line="360" w:lineRule="auto"/>
      </w:pPr>
      <w:r>
        <w:rPr>
          <w:rFonts w:ascii="Microsoft YaHei" w:hAnsi="Microsoft YaHei" w:eastAsia="Microsoft YaHei"/>
          <w:b/>
          <w:color w:val="285F8F"/>
          <w:sz w:val="24"/>
        </w:rPr>
        <w:t xml:space="preserve">2.4 在线编辑传记初稿</w:t>
      </w:r>
    </w:p>
    <w:p>
      <w:pPr>
        <w:spacing w:before="0" w:after="90" w:line="360" w:lineRule="auto"/>
      </w:pPr>
      <w:r>
        <w:rPr>
          <w:rFonts w:ascii="Microsoft YaHei" w:hAnsi="Microsoft YaHei" w:eastAsia="Microsoft YaHei"/>
          <w:sz w:val="20"/>
        </w:rPr>
        <w:t xml:space="preserve">用户可以在网页中查看并修改 AI 生成的传记初稿。</w:t>
      </w:r>
    </w:p>
    <w:p>
      <w:pPr>
        <w:pStyle w:val="Heading3"/>
        <w:spacing w:before="150" w:after="60" w:line="360" w:lineRule="auto"/>
      </w:pPr>
      <w:r>
        <w:rPr>
          <w:rFonts w:ascii="Microsoft YaHei" w:hAnsi="Microsoft YaHei" w:eastAsia="Microsoft YaHei"/>
          <w:b/>
          <w:color w:val="3D617F"/>
          <w:sz w:val="21"/>
        </w:rPr>
        <w:t xml:space="preserve">最小功能范围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• 查看并修改传记标题和正文；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• 保存当前编辑结果；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• 显示保存成功或失败提示；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• 离开页面前提示未保存内容。</w:t>
      </w:r>
    </w:p>
    <w:p>
      <w:pPr>
        <w:pStyle w:val="Heading3"/>
        <w:spacing w:before="150" w:after="60" w:line="360" w:lineRule="auto"/>
      </w:pPr>
      <w:r>
        <w:rPr>
          <w:rFonts w:ascii="Microsoft YaHei" w:hAnsi="Microsoft YaHei" w:eastAsia="Microsoft YaHei"/>
          <w:b/>
          <w:color w:val="3D617F"/>
          <w:sz w:val="21"/>
        </w:rPr>
        <w:t xml:space="preserve">编辑范围</w:t>
      </w:r>
    </w:p>
    <w:p>
      <w:pPr>
        <w:spacing w:before="0" w:after="90" w:line="360" w:lineRule="auto"/>
      </w:pPr>
      <w:r>
        <w:rPr>
          <w:rFonts w:ascii="Microsoft YaHei" w:hAnsi="Microsoft YaHei" w:eastAsia="Microsoft YaHei"/>
          <w:sz w:val="20"/>
        </w:rPr>
        <w:t xml:space="preserve">MVP 仅支持普通文本编辑，不提供复杂排版能力。允许用户修改、删除、增加文字和调整简单段落；不提供字体、颜色、字号、图片、表格等富文本功能。</w:t>
      </w:r>
    </w:p>
    <w:p>
      <w:pPr>
        <w:pStyle w:val="Heading2"/>
        <w:spacing w:before="220" w:after="100" w:line="360" w:lineRule="auto"/>
      </w:pPr>
      <w:r>
        <w:rPr>
          <w:rFonts w:ascii="Microsoft YaHei" w:hAnsi="Microsoft YaHei" w:eastAsia="Microsoft YaHei"/>
          <w:b/>
          <w:color w:val="285F8F"/>
          <w:sz w:val="24"/>
        </w:rPr>
        <w:t xml:space="preserve">2.5 导出传记文档</w:t>
      </w:r>
    </w:p>
    <w:p>
      <w:pPr>
        <w:spacing w:before="0" w:after="90" w:line="360" w:lineRule="auto"/>
      </w:pPr>
      <w:r>
        <w:rPr>
          <w:rFonts w:ascii="Microsoft YaHei" w:hAnsi="Microsoft YaHei" w:eastAsia="Microsoft YaHei"/>
          <w:sz w:val="20"/>
        </w:rPr>
        <w:t xml:space="preserve">用户完成编辑后，可以将传记正文导出为文档文件。</w:t>
      </w:r>
    </w:p>
    <w:p>
      <w:pPr>
        <w:pStyle w:val="Heading3"/>
        <w:spacing w:before="150" w:after="60" w:line="360" w:lineRule="auto"/>
      </w:pPr>
      <w:r>
        <w:rPr>
          <w:rFonts w:ascii="Microsoft YaHei" w:hAnsi="Microsoft YaHei" w:eastAsia="Microsoft YaHei"/>
          <w:b/>
          <w:color w:val="3D617F"/>
          <w:sz w:val="21"/>
        </w:rPr>
        <w:t xml:space="preserve">最小功能范围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• 导出当前传记标题和正文；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• 生成可下载的文档文件；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• 使用标题、正文、创建时间等基础信息组织文档；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• 导出前提示当前内容是否已保存；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• 导出完成后显示明确的下载成功提示。</w:t>
      </w:r>
    </w:p>
    <w:p>
      <w:pPr>
        <w:pStyle w:val="Heading3"/>
        <w:spacing w:before="150" w:after="60" w:line="360" w:lineRule="auto"/>
      </w:pPr>
      <w:r>
        <w:rPr>
          <w:rFonts w:ascii="Microsoft YaHei" w:hAnsi="Microsoft YaHei" w:eastAsia="Microsoft YaHei"/>
          <w:b/>
          <w:color w:val="3D617F"/>
          <w:sz w:val="21"/>
        </w:rPr>
        <w:t xml:space="preserve">MVP 导出形式</w:t>
      </w:r>
    </w:p>
    <w:p>
      <w:pPr>
        <w:spacing w:before="0" w:after="90" w:line="360" w:lineRule="auto"/>
      </w:pPr>
      <w:r>
        <w:rPr>
          <w:rFonts w:ascii="Microsoft YaHei" w:hAnsi="Microsoft YaHei" w:eastAsia="Microsoft YaHei"/>
          <w:sz w:val="20"/>
        </w:rPr>
        <w:t xml:space="preserve">优先支持一种通用文档格式，例如 .docx 或 .txt，具体格式在技术方案阶段确定。</w:t>
      </w:r>
    </w:p>
    <w:p>
      <w:pPr>
        <w:pStyle w:val="Heading1"/>
        <w:spacing w:before="280" w:after="140" w:line="360" w:lineRule="auto"/>
      </w:pPr>
      <w:r>
        <w:rPr>
          <w:rFonts w:ascii="Microsoft YaHei" w:hAnsi="Microsoft YaHei" w:eastAsia="Microsoft YaHei"/>
          <w:b/>
          <w:color w:val="193B59"/>
          <w:sz w:val="30"/>
        </w:rPr>
        <w:t xml:space="preserve">3. 业务边界</w:t>
      </w:r>
    </w:p>
    <w:p>
      <w:pPr>
        <w:pStyle w:val="Heading2"/>
        <w:spacing w:before="220" w:after="100" w:line="360" w:lineRule="auto"/>
      </w:pPr>
      <w:r>
        <w:rPr>
          <w:rFonts w:ascii="Microsoft YaHei" w:hAnsi="Microsoft YaHei" w:eastAsia="Microsoft YaHei"/>
          <w:b/>
          <w:color w:val="285F8F"/>
          <w:sz w:val="24"/>
        </w:rPr>
        <w:t xml:space="preserve">3.1 产品要做什么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1. 帮助中老年用户通过语音方式记录个人经历和家庭故事。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1. 将口述音频转换为可阅读、可编辑的文字。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1. 通过 AI 对转写文字进行基础润色，生成传记初稿。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1. 支持用户在线修改传记标题和正文。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1. 支持将完成的传记内容导出为文档文件。</w:t>
      </w:r>
    </w:p>
    <w:p>
      <w:pPr>
        <w:pStyle w:val="Heading2"/>
        <w:spacing w:before="220" w:after="100" w:line="360" w:lineRule="auto"/>
      </w:pPr>
      <w:r>
        <w:rPr>
          <w:rFonts w:ascii="Microsoft YaHei" w:hAnsi="Microsoft YaHei" w:eastAsia="Microsoft YaHei"/>
          <w:b/>
          <w:color w:val="285F8F"/>
          <w:sz w:val="24"/>
        </w:rPr>
        <w:t xml:space="preserve">3.2 产品不做什么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1. 不支持机构账号。不提供学校、社区、养老机构、文化机构等组织账号体系。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1. 不提供会员付费。不包含会员等级、订阅、充值、支付或付费内容。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1. 不支持多人家庭协作。不提供多人同时编辑、家庭成员权限管理或协作空间。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1. 不提供印刷对接。不对接打印店、出版社、装订服务或实体书制作服务。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1. 不做非遗或村史专项采集。只面向个人记忆和个人传记记录。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1. 不支持多语言。MVP 仅支持中文普通话语音识别和中文文本处理。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1. 不支持评论社交。不提供评论、点赞、关注、动态分享、社区互动或公开发布。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1. 不支持历史版本对比。不提供版本差异查看、版本恢复或修改轨迹对比。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1. 不提供富文本编辑。不支持字体、字号、颜色、图片、表格和复杂排版。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1. 不提供云同步。不支持跨设备自动同步、网盘同步或云端多端数据保持一致。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1. 不提供专业传记代写服务。AI 只生成辅助性初稿。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1. 不保证 AI 内容完全准确。用户需自行核对人物、时间、地点、事件等事实。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1. 不提供公开内容发布。传记内容默认仅供用户本人使用。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1. 不处理复杂音视频素材。不支持视频剪辑、照片编排或背景音乐制作。</w:t>
      </w:r>
    </w:p>
    <w:p>
      <w:pPr>
        <w:pStyle w:val="Heading1"/>
        <w:spacing w:before="280" w:after="140" w:line="360" w:lineRule="auto"/>
      </w:pPr>
      <w:r>
        <w:rPr>
          <w:rFonts w:ascii="Microsoft YaHei" w:hAnsi="Microsoft YaHei" w:eastAsia="Microsoft YaHei"/>
          <w:b/>
          <w:color w:val="193B59"/>
          <w:sz w:val="30"/>
        </w:rPr>
        <w:t xml:space="preserve">4. 用户使用场景</w:t>
      </w:r>
    </w:p>
    <w:p>
      <w:pPr>
        <w:pStyle w:val="Heading2"/>
        <w:spacing w:before="220" w:after="100" w:line="360" w:lineRule="auto"/>
      </w:pPr>
      <w:r>
        <w:rPr>
          <w:rFonts w:ascii="Microsoft YaHei" w:hAnsi="Microsoft YaHei" w:eastAsia="Microsoft YaHei"/>
          <w:b/>
          <w:color w:val="285F8F"/>
          <w:sz w:val="24"/>
        </w:rPr>
        <w:t xml:space="preserve">4.1 场景一：老人独自在家录制人生经历</w:t>
      </w:r>
    </w:p>
    <w:p>
      <w:pPr>
        <w:pStyle w:val="Heading3"/>
        <w:spacing w:before="150" w:after="60" w:line="360" w:lineRule="auto"/>
      </w:pPr>
      <w:r>
        <w:rPr>
          <w:rFonts w:ascii="Microsoft YaHei" w:hAnsi="Microsoft YaHei" w:eastAsia="Microsoft YaHei"/>
          <w:b/>
          <w:color w:val="3D617F"/>
          <w:sz w:val="21"/>
        </w:rPr>
        <w:t xml:space="preserve">用户动机</w:t>
      </w:r>
    </w:p>
    <w:p>
      <w:pPr>
        <w:spacing w:before="0" w:after="90" w:line="360" w:lineRule="auto"/>
      </w:pPr>
      <w:r>
        <w:rPr>
          <w:rFonts w:ascii="Microsoft YaHei" w:hAnsi="Microsoft YaHei" w:eastAsia="Microsoft YaHei"/>
          <w:sz w:val="20"/>
        </w:rPr>
        <w:t xml:space="preserve">老人希望把童年、工作经历和家庭故事记录下来，但不擅长打字，也不会使用复杂软件。</w:t>
      </w:r>
    </w:p>
    <w:p>
      <w:pPr>
        <w:pStyle w:val="Heading3"/>
        <w:spacing w:before="150" w:after="60" w:line="360" w:lineRule="auto"/>
      </w:pPr>
      <w:r>
        <w:rPr>
          <w:rFonts w:ascii="Microsoft YaHei" w:hAnsi="Microsoft YaHei" w:eastAsia="Microsoft YaHei"/>
          <w:b/>
          <w:color w:val="3D617F"/>
          <w:sz w:val="21"/>
        </w:rPr>
        <w:t xml:space="preserve">操作步骤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1. 打开 myMemory 网页；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1. 点击“新建口述记录”，输入标题；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1. 点击“开始录音”并讲述经历；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1. 结束录音后播放确认；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1. 点击“开始转写”，等待文字和 AI 初稿生成；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1. 阅读、修改并导出传记初稿。</w:t>
      </w:r>
    </w:p>
    <w:p>
      <w:pPr>
        <w:pStyle w:val="Heading3"/>
        <w:spacing w:before="150" w:after="60" w:line="360" w:lineRule="auto"/>
      </w:pPr>
      <w:r>
        <w:rPr>
          <w:rFonts w:ascii="Microsoft YaHei" w:hAnsi="Microsoft YaHei" w:eastAsia="Microsoft YaHei"/>
          <w:b/>
          <w:color w:val="3D617F"/>
          <w:sz w:val="21"/>
        </w:rPr>
        <w:t xml:space="preserve">期望结果</w:t>
      </w:r>
    </w:p>
    <w:p>
      <w:pPr>
        <w:spacing w:before="0" w:after="90" w:line="360" w:lineRule="auto"/>
      </w:pPr>
      <w:r>
        <w:rPr>
          <w:rFonts w:ascii="Microsoft YaHei" w:hAnsi="Microsoft YaHei" w:eastAsia="Microsoft YaHei"/>
          <w:sz w:val="20"/>
        </w:rPr>
        <w:t xml:space="preserve">老人不需要大量打字，就能将口述内容整理成结构清晰、语言通顺的文字并保存为文档。</w:t>
      </w:r>
    </w:p>
    <w:p>
      <w:pPr>
        <w:pStyle w:val="Heading2"/>
        <w:spacing w:before="220" w:after="100" w:line="360" w:lineRule="auto"/>
      </w:pPr>
      <w:r>
        <w:rPr>
          <w:rFonts w:ascii="Microsoft YaHei" w:hAnsi="Microsoft YaHei" w:eastAsia="Microsoft YaHei"/>
          <w:b/>
          <w:color w:val="285F8F"/>
          <w:sz w:val="24"/>
        </w:rPr>
        <w:t xml:space="preserve">4.2 场景二：子女协助老人首次使用</w:t>
      </w:r>
    </w:p>
    <w:p>
      <w:pPr>
        <w:pStyle w:val="Heading3"/>
        <w:spacing w:before="150" w:after="60" w:line="360" w:lineRule="auto"/>
      </w:pPr>
      <w:r>
        <w:rPr>
          <w:rFonts w:ascii="Microsoft YaHei" w:hAnsi="Microsoft YaHei" w:eastAsia="Microsoft YaHei"/>
          <w:b/>
          <w:color w:val="3D617F"/>
          <w:sz w:val="21"/>
        </w:rPr>
        <w:t xml:space="preserve">用户动机</w:t>
      </w:r>
    </w:p>
    <w:p>
      <w:pPr>
        <w:spacing w:before="0" w:after="90" w:line="360" w:lineRule="auto"/>
      </w:pPr>
      <w:r>
        <w:rPr>
          <w:rFonts w:ascii="Microsoft YaHei" w:hAnsi="Microsoft YaHei" w:eastAsia="Microsoft YaHei"/>
          <w:sz w:val="20"/>
        </w:rPr>
        <w:t xml:space="preserve">老人想记录人生经历，但第一次使用网页工具时不熟悉麦克风授权、录音和转写流程，需要子女协助。</w:t>
      </w:r>
    </w:p>
    <w:p>
      <w:pPr>
        <w:pStyle w:val="Heading3"/>
        <w:spacing w:before="150" w:after="60" w:line="360" w:lineRule="auto"/>
      </w:pPr>
      <w:r>
        <w:rPr>
          <w:rFonts w:ascii="Microsoft YaHei" w:hAnsi="Microsoft YaHei" w:eastAsia="Microsoft YaHei"/>
          <w:b/>
          <w:color w:val="3D617F"/>
          <w:sz w:val="21"/>
        </w:rPr>
        <w:t xml:space="preserve">操作步骤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1. 子女陪同打开系统并协助完成麦克风授权；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1. 帮助老人新建记录并填写标题；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1. 老人进行口述，子女确认录音是否清晰；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1. 开始转写并生成原始文本和 AI 润色初稿；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1. 老人确认事实内容，子女协助修改文字；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1. 导出最终文档。</w:t>
      </w:r>
    </w:p>
    <w:p>
      <w:pPr>
        <w:pStyle w:val="Heading3"/>
        <w:spacing w:before="150" w:after="60" w:line="360" w:lineRule="auto"/>
      </w:pPr>
      <w:r>
        <w:rPr>
          <w:rFonts w:ascii="Microsoft YaHei" w:hAnsi="Microsoft YaHei" w:eastAsia="Microsoft YaHei"/>
          <w:b/>
          <w:color w:val="3D617F"/>
          <w:sz w:val="21"/>
        </w:rPr>
        <w:t xml:space="preserve">期望结果</w:t>
      </w:r>
    </w:p>
    <w:p>
      <w:pPr>
        <w:spacing w:before="0" w:after="90" w:line="360" w:lineRule="auto"/>
      </w:pPr>
      <w:r>
        <w:rPr>
          <w:rFonts w:ascii="Microsoft YaHei" w:hAnsi="Microsoft YaHei" w:eastAsia="Microsoft YaHei"/>
          <w:sz w:val="20"/>
        </w:rPr>
        <w:t xml:space="preserve">老人负责讲述和确认内容，子女负责操作辅助，共同完成一份个人传记初稿。</w:t>
      </w:r>
    </w:p>
    <w:p>
      <w:pPr>
        <w:pStyle w:val="Heading2"/>
        <w:spacing w:before="220" w:after="100" w:line="360" w:lineRule="auto"/>
      </w:pPr>
      <w:r>
        <w:rPr>
          <w:rFonts w:ascii="Microsoft YaHei" w:hAnsi="Microsoft YaHei" w:eastAsia="Microsoft YaHei"/>
          <w:b/>
          <w:color w:val="285F8F"/>
          <w:sz w:val="24"/>
        </w:rPr>
        <w:t xml:space="preserve">4.3 场景三：老人分多次记录同一主题</w:t>
      </w:r>
    </w:p>
    <w:p>
      <w:pPr>
        <w:pStyle w:val="Heading3"/>
        <w:spacing w:before="150" w:after="60" w:line="360" w:lineRule="auto"/>
      </w:pPr>
      <w:r>
        <w:rPr>
          <w:rFonts w:ascii="Microsoft YaHei" w:hAnsi="Microsoft YaHei" w:eastAsia="Microsoft YaHei"/>
          <w:b/>
          <w:color w:val="3D617F"/>
          <w:sz w:val="21"/>
        </w:rPr>
        <w:t xml:space="preserve">用户动机</w:t>
      </w:r>
    </w:p>
    <w:p>
      <w:pPr>
        <w:spacing w:before="0" w:after="90" w:line="360" w:lineRule="auto"/>
      </w:pPr>
      <w:r>
        <w:rPr>
          <w:rFonts w:ascii="Microsoft YaHei" w:hAnsi="Microsoft YaHei" w:eastAsia="Microsoft YaHei"/>
          <w:sz w:val="20"/>
        </w:rPr>
        <w:t xml:space="preserve">老人一次无法讲完完整故事，希望分多次录制童年、工作经历和家庭生活。</w:t>
      </w:r>
    </w:p>
    <w:p>
      <w:pPr>
        <w:pStyle w:val="Heading3"/>
        <w:spacing w:before="150" w:after="60" w:line="360" w:lineRule="auto"/>
      </w:pPr>
      <w:r>
        <w:rPr>
          <w:rFonts w:ascii="Microsoft YaHei" w:hAnsi="Microsoft YaHei" w:eastAsia="Microsoft YaHei"/>
          <w:b/>
          <w:color w:val="3D617F"/>
          <w:sz w:val="21"/>
        </w:rPr>
        <w:t xml:space="preserve">操作步骤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1. 新建主题记录，例如“我的一生”；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1. 分次录制不同阶段的经历；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1. 每次确认音频并完成转写和润色；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1. 再次进入记录，继续补充内容；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1. 统一检查标题和正文后导出完整文档。</w:t>
      </w:r>
    </w:p>
    <w:p>
      <w:pPr>
        <w:pStyle w:val="Heading3"/>
        <w:spacing w:before="150" w:after="60" w:line="360" w:lineRule="auto"/>
      </w:pPr>
      <w:r>
        <w:rPr>
          <w:rFonts w:ascii="Microsoft YaHei" w:hAnsi="Microsoft YaHei" w:eastAsia="Microsoft YaHei"/>
          <w:b/>
          <w:color w:val="3D617F"/>
          <w:sz w:val="21"/>
        </w:rPr>
        <w:t xml:space="preserve">期望结果</w:t>
      </w:r>
    </w:p>
    <w:p>
      <w:pPr>
        <w:spacing w:before="0" w:after="90" w:line="360" w:lineRule="auto"/>
      </w:pPr>
      <w:r>
        <w:rPr>
          <w:rFonts w:ascii="Microsoft YaHei" w:hAnsi="Microsoft YaHei" w:eastAsia="Microsoft YaHei"/>
          <w:sz w:val="20"/>
        </w:rPr>
        <w:t xml:space="preserve">用户能够分阶段完成内容积累，最终形成一份相对完整的个人记忆记录。</w:t>
      </w:r>
    </w:p>
    <w:p>
      <w:pPr>
        <w:pStyle w:val="Heading1"/>
        <w:spacing w:before="280" w:after="140" w:line="360" w:lineRule="auto"/>
      </w:pPr>
      <w:r>
        <w:rPr>
          <w:rFonts w:ascii="Microsoft YaHei" w:hAnsi="Microsoft YaHei" w:eastAsia="Microsoft YaHei"/>
          <w:b/>
          <w:color w:val="193B59"/>
          <w:sz w:val="30"/>
        </w:rPr>
        <w:t xml:space="preserve">5. 核心数据结构</w:t>
      </w:r>
    </w:p>
    <w:tbl>
      <w:tblPr>
        <w:tblBorders>
          <w:top w:val="single" w:sz="4" w:color="D8E1EA"/>
          <w:left w:val="single" w:sz="4" w:color="D8E1EA"/>
          <w:bottom w:val="single" w:sz="4" w:color="D8E1EA"/>
          <w:right w:val="single" w:sz="4" w:color="D8E1EA"/>
          <w:insideH w:val="single" w:sz="4" w:color="D8E1EA"/>
          <w:insideV w:val="single" w:sz="4" w:color="D8E1EA"/>
        </w:tblBorders>
        <w:tblW w:w="0" w:type="auto"/>
      </w:tblPr>
      <w:tr>
        <w:tc>
          <w:tcPr>
            <w:shd w:fill="EAF2F8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b/>
                <w:color w:val="244A69"/>
                <w:sz w:val="18"/>
              </w:rPr>
              <w:t xml:space="preserve">字段名</w:t>
            </w:r>
          </w:p>
        </w:tc>
        <w:tc>
          <w:tcPr>
            <w:shd w:fill="EAF2F8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b/>
                <w:color w:val="244A69"/>
                <w:sz w:val="18"/>
              </w:rPr>
              <w:t xml:space="preserve">数据类型</w:t>
            </w:r>
          </w:p>
        </w:tc>
        <w:tc>
          <w:tcPr>
            <w:shd w:fill="EAF2F8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b/>
                <w:color w:val="244A69"/>
                <w:sz w:val="18"/>
              </w:rPr>
              <w:t xml:space="preserve">说明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story_id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字符串 / UUID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口述记录的唯一标识，用于区分不同传记记录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title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字符串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口述记录或传记的标题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audio_url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字符串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音频文件的访问地址或本地临时文件地址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audio_duration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整数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音频时长，单位为秒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audio_status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枚举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音频状态，如“未录音”“录音完成”“已确认”“录音失败”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transcribed_text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长文本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语音识别生成的原始转写文本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transcription_status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枚举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转写状态，如“未开始”“处理中”“成功”“失败”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polished_text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长文本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AI 润色后生成的传记初稿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editing_status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枚举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编辑状态，如“待编辑”“编辑中”“已完成”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export_status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枚举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导出状态，如“未导出”“导出中”“导出成功”“导出失败”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created_at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日期时间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记录首次创建时间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updated_at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日期时间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记录最后一次修改时间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last_saved_at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日期时间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最近一次保存正文或标题的时间</w:t>
            </w:r>
          </w:p>
        </w:tc>
      </w:tr>
    </w:tbl>
    <w:p>
      <w:pPr>
        <w:pStyle w:val="Heading2"/>
        <w:spacing w:before="220" w:after="100" w:line="360" w:lineRule="auto"/>
      </w:pPr>
      <w:r>
        <w:rPr>
          <w:rFonts w:ascii="Microsoft YaHei" w:hAnsi="Microsoft YaHei" w:eastAsia="Microsoft YaHei"/>
          <w:b/>
          <w:color w:val="285F8F"/>
          <w:sz w:val="24"/>
        </w:rPr>
        <w:t xml:space="preserve">5.1 数据处理原则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1. 原始转写文本和 AI 润色文本必须分开保存。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1. 用户在线编辑后的内容以最终编辑结果为准。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1. AI 生成内容不能覆盖原始转写文本。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1. 页面需要明确提示用户核对 AI 生成内容。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1. MVP 不建立历史版本记录，updated_at 只表示最近修改时间。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1. 由于产品不提供云同步，数据保存范围应在技术方案中明确。</w:t>
      </w:r>
    </w:p>
    <w:p>
      <w:pPr>
        <w:pStyle w:val="Heading2"/>
        <w:spacing w:before="220" w:after="100" w:line="360" w:lineRule="auto"/>
      </w:pPr>
      <w:r>
        <w:rPr>
          <w:rFonts w:ascii="Microsoft YaHei" w:hAnsi="Microsoft YaHei" w:eastAsia="Microsoft YaHei"/>
          <w:b/>
          <w:color w:val="285F8F"/>
          <w:sz w:val="24"/>
        </w:rPr>
        <w:t xml:space="preserve">5.2 数据保存与隐私说明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• 产品需要明确提示用户：当前版本的记录默认保存在当前设备和当前浏览器中，不提供跨设备云同步。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• 如语音转写或 AI 润色需要调用外部服务，应在操作前以文字提示用户，并说明音频或文本可能被上传处理。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• 用户应可以删除当前记录；删除操作应同时清理关联音频、原始转写文本和润色文本。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• 用户导出文档后，可以根据需要清理浏览器中的本地记录。</w:t>
      </w:r>
    </w:p>
    <w:p>
      <w:pPr>
        <w:pStyle w:val="Heading1"/>
        <w:spacing w:before="280" w:after="140" w:line="360" w:lineRule="auto"/>
      </w:pPr>
      <w:r>
        <w:rPr>
          <w:rFonts w:ascii="Microsoft YaHei" w:hAnsi="Microsoft YaHei" w:eastAsia="Microsoft YaHei"/>
          <w:b/>
          <w:color w:val="193B59"/>
          <w:sz w:val="30"/>
        </w:rPr>
        <w:t xml:space="preserve">6. 页面交互逻辑</w:t>
      </w:r>
    </w:p>
    <w:p>
      <w:pPr>
        <w:pStyle w:val="Heading2"/>
        <w:spacing w:before="220" w:after="100" w:line="360" w:lineRule="auto"/>
      </w:pPr>
      <w:r>
        <w:rPr>
          <w:rFonts w:ascii="Microsoft YaHei" w:hAnsi="Microsoft YaHei" w:eastAsia="Microsoft YaHei"/>
          <w:b/>
          <w:color w:val="285F8F"/>
          <w:sz w:val="24"/>
        </w:rPr>
        <w:t xml:space="preserve">6.1 首页 / 记录列表页</w:t>
      </w:r>
    </w:p>
    <w:p>
      <w:pPr>
        <w:pStyle w:val="Heading3"/>
        <w:spacing w:before="150" w:after="60" w:line="360" w:lineRule="auto"/>
      </w:pPr>
      <w:r>
        <w:rPr>
          <w:rFonts w:ascii="Microsoft YaHei" w:hAnsi="Microsoft YaHei" w:eastAsia="Microsoft YaHei"/>
          <w:b/>
          <w:color w:val="3D617F"/>
          <w:sz w:val="21"/>
        </w:rPr>
        <w:t xml:space="preserve">用户操作路径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1. 进入首页，查看已有记录列表；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1. 点击“新建口述记录”；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1. 输入记录标题；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1. 点击“开始记录”；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1. 进入口述录入页面。</w:t>
      </w:r>
    </w:p>
    <w:p>
      <w:pPr>
        <w:pStyle w:val="Heading3"/>
        <w:spacing w:before="150" w:after="60" w:line="360" w:lineRule="auto"/>
      </w:pPr>
      <w:r>
        <w:rPr>
          <w:rFonts w:ascii="Microsoft YaHei" w:hAnsi="Microsoft YaHei" w:eastAsia="Microsoft YaHei"/>
          <w:b/>
          <w:color w:val="3D617F"/>
          <w:sz w:val="21"/>
        </w:rPr>
        <w:t xml:space="preserve">交互要求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• 每页只设置一个主要操作按钮；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• 空记录列表显示“还没有口述记录，可以先创建一条记录”；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• 点击新建后必须出现明确文字提示或页面变化。</w:t>
      </w:r>
    </w:p>
    <w:p>
      <w:pPr>
        <w:pStyle w:val="Heading2"/>
        <w:spacing w:before="220" w:after="100" w:line="360" w:lineRule="auto"/>
      </w:pPr>
      <w:r>
        <w:rPr>
          <w:rFonts w:ascii="Microsoft YaHei" w:hAnsi="Microsoft YaHei" w:eastAsia="Microsoft YaHei"/>
          <w:b/>
          <w:color w:val="285F8F"/>
          <w:sz w:val="24"/>
        </w:rPr>
        <w:t xml:space="preserve">6.2 新建记录页</w:t>
      </w:r>
    </w:p>
    <w:p>
      <w:pPr>
        <w:pStyle w:val="Heading3"/>
        <w:spacing w:before="150" w:after="60" w:line="360" w:lineRule="auto"/>
      </w:pPr>
      <w:r>
        <w:rPr>
          <w:rFonts w:ascii="Microsoft YaHei" w:hAnsi="Microsoft YaHei" w:eastAsia="Microsoft YaHei"/>
          <w:b/>
          <w:color w:val="3D617F"/>
          <w:sz w:val="21"/>
        </w:rPr>
        <w:t xml:space="preserve">用户操作路径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1. 输入记录标题；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1. 点击“开始录音”；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1. 系统创建 story_id，保存标题和 created_at；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1. 进入录音页面。</w:t>
      </w:r>
    </w:p>
    <w:p>
      <w:pPr>
        <w:pStyle w:val="Heading3"/>
        <w:spacing w:before="150" w:after="60" w:line="360" w:lineRule="auto"/>
      </w:pPr>
      <w:r>
        <w:rPr>
          <w:rFonts w:ascii="Microsoft YaHei" w:hAnsi="Microsoft YaHei" w:eastAsia="Microsoft YaHei"/>
          <w:b/>
          <w:color w:val="3D617F"/>
          <w:sz w:val="21"/>
        </w:rPr>
        <w:t xml:space="preserve">交互要求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• 标题输入框字体不小于 16px；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• 标题为空时提示“请先填写记录标题”；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• 创建成功后提示“记录已创建，接下来可以开始录音”；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• 按钮尺寸不小于 48px。</w:t>
      </w:r>
    </w:p>
    <w:p>
      <w:pPr>
        <w:pStyle w:val="Heading2"/>
        <w:spacing w:before="220" w:after="100" w:line="360" w:lineRule="auto"/>
      </w:pPr>
      <w:r>
        <w:rPr>
          <w:rFonts w:ascii="Microsoft YaHei" w:hAnsi="Microsoft YaHei" w:eastAsia="Microsoft YaHei"/>
          <w:b/>
          <w:color w:val="285F8F"/>
          <w:sz w:val="24"/>
        </w:rPr>
        <w:t xml:space="preserve">6.3 录音页面</w:t>
      </w:r>
    </w:p>
    <w:p>
      <w:pPr>
        <w:pStyle w:val="Heading3"/>
        <w:spacing w:before="150" w:after="60" w:line="360" w:lineRule="auto"/>
      </w:pPr>
      <w:r>
        <w:rPr>
          <w:rFonts w:ascii="Microsoft YaHei" w:hAnsi="Microsoft YaHei" w:eastAsia="Microsoft YaHei"/>
          <w:b/>
          <w:color w:val="3D617F"/>
          <w:sz w:val="21"/>
        </w:rPr>
        <w:t xml:space="preserve">用户操作路径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1. 点击“开始录音”并授权麦克风；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1. 开始口述，页面显示“正在录音”和时长；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1. 可暂停、继续或结束录音；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1. 结束后播放录音检查内容；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1. 选择“重新录制”或“确认录音”；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1. 确认后进入转写页面。</w:t>
      </w:r>
    </w:p>
    <w:p>
      <w:pPr>
        <w:pStyle w:val="Heading3"/>
        <w:spacing w:before="150" w:after="60" w:line="360" w:lineRule="auto"/>
      </w:pPr>
      <w:r>
        <w:rPr>
          <w:rFonts w:ascii="Microsoft YaHei" w:hAnsi="Microsoft YaHei" w:eastAsia="Microsoft YaHei"/>
          <w:b/>
          <w:color w:val="3D617F"/>
          <w:sz w:val="21"/>
        </w:rPr>
        <w:t xml:space="preserve">备用路径：上传音频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1. 点击“上传音频”；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1. 选择本地音频文件；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1. 系统检查格式和时长；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1. 通过后显示文件名和时长；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1. 点击“确认音频”进入转写页面。</w:t>
      </w:r>
    </w:p>
    <w:p>
      <w:pPr>
        <w:pStyle w:val="Heading3"/>
        <w:spacing w:before="150" w:after="60" w:line="360" w:lineRule="auto"/>
      </w:pPr>
      <w:r>
        <w:rPr>
          <w:rFonts w:ascii="Microsoft YaHei" w:hAnsi="Microsoft YaHei" w:eastAsia="Microsoft YaHei"/>
          <w:b/>
          <w:color w:val="3D617F"/>
          <w:sz w:val="21"/>
        </w:rPr>
        <w:t xml:space="preserve">必须提供的反馈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• 未授权：“未获得麦克风权限，请允许浏览器使用麦克风后重试”；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• 开始：“正在录音，请开始讲述”；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• 暂停：“录音已暂停”；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• 结束：“录音已结束，请播放确认内容”；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• 保存：“录音已保存，可以开始转写”；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• 格式错误：“暂不支持该音频格式，请重新选择”。</w:t>
      </w:r>
    </w:p>
    <w:p>
      <w:pPr>
        <w:pStyle w:val="Heading2"/>
        <w:spacing w:before="220" w:after="100" w:line="360" w:lineRule="auto"/>
      </w:pPr>
      <w:r>
        <w:rPr>
          <w:rFonts w:ascii="Microsoft YaHei" w:hAnsi="Microsoft YaHei" w:eastAsia="Microsoft YaHei"/>
          <w:b/>
          <w:color w:val="285F8F"/>
          <w:sz w:val="24"/>
        </w:rPr>
        <w:t xml:space="preserve">6.4 转写与 AI 初稿页面</w:t>
      </w:r>
    </w:p>
    <w:p>
      <w:pPr>
        <w:pStyle w:val="Heading3"/>
        <w:spacing w:before="150" w:after="60" w:line="360" w:lineRule="auto"/>
      </w:pPr>
      <w:r>
        <w:rPr>
          <w:rFonts w:ascii="Microsoft YaHei" w:hAnsi="Microsoft YaHei" w:eastAsia="Microsoft YaHei"/>
          <w:b/>
          <w:color w:val="3D617F"/>
          <w:sz w:val="21"/>
        </w:rPr>
        <w:t xml:space="preserve">用户操作路径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1. 点击“开始转写”；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1. 显示“正在识别语音”；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1. 转写完成后展示原始转写文本；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1. 点击“生成传记初稿”；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1. 显示“AI 正在整理内容”；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1. 展示 AI 润色文本并提示核对事实；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1. 点击“进入编辑”。</w:t>
      </w:r>
    </w:p>
    <w:p>
      <w:pPr>
        <w:pStyle w:val="Heading3"/>
        <w:spacing w:before="150" w:after="60" w:line="360" w:lineRule="auto"/>
      </w:pPr>
      <w:r>
        <w:rPr>
          <w:rFonts w:ascii="Microsoft YaHei" w:hAnsi="Microsoft YaHei" w:eastAsia="Microsoft YaHei"/>
          <w:b/>
          <w:color w:val="3D617F"/>
          <w:sz w:val="21"/>
        </w:rPr>
        <w:t xml:space="preserve">异常反馈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• 转写失败：“语音转写失败，请检查音频后重试”；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• 结果为空：“未识别到有效内容，请重新录音或上传更清晰的音频”；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• AI 失败：“传记初稿生成失败，可以稍后重试”；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• 网络中断：保留当前页面状态并显示明确错误提示。</w:t>
      </w:r>
    </w:p>
    <w:p>
      <w:pPr>
        <w:pStyle w:val="Heading2"/>
        <w:spacing w:before="220" w:after="100" w:line="360" w:lineRule="auto"/>
      </w:pPr>
      <w:r>
        <w:rPr>
          <w:rFonts w:ascii="Microsoft YaHei" w:hAnsi="Microsoft YaHei" w:eastAsia="Microsoft YaHei"/>
          <w:b/>
          <w:color w:val="285F8F"/>
          <w:sz w:val="24"/>
        </w:rPr>
        <w:t xml:space="preserve">6.5 在线编辑页面</w:t>
      </w:r>
    </w:p>
    <w:p>
      <w:pPr>
        <w:pStyle w:val="Heading3"/>
        <w:spacing w:before="150" w:after="60" w:line="360" w:lineRule="auto"/>
      </w:pPr>
      <w:r>
        <w:rPr>
          <w:rFonts w:ascii="Microsoft YaHei" w:hAnsi="Microsoft YaHei" w:eastAsia="Microsoft YaHei"/>
          <w:b/>
          <w:color w:val="3D617F"/>
          <w:sz w:val="21"/>
        </w:rPr>
        <w:t xml:space="preserve">用户操作路径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1. 查看当前标题和正文；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1. 修改标题或正文；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1. 点击“保存内容”；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1. 显示保存成功提示；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1. 点击“导出文档”进入导出流程。</w:t>
      </w:r>
    </w:p>
    <w:p>
      <w:pPr>
        <w:pStyle w:val="Heading3"/>
        <w:spacing w:before="150" w:after="60" w:line="360" w:lineRule="auto"/>
      </w:pPr>
      <w:r>
        <w:rPr>
          <w:rFonts w:ascii="Microsoft YaHei" w:hAnsi="Microsoft YaHei" w:eastAsia="Microsoft YaHei"/>
          <w:b/>
          <w:color w:val="3D617F"/>
          <w:sz w:val="21"/>
        </w:rPr>
        <w:t xml:space="preserve">交互要求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• 编辑区域字体不小于 16px；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• 使用普通文本编辑区域，不提供富文本工具栏；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• 离开页面时若有未保存内容，提示“当前内容尚未保存，是否保存后离开？”；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• 保存成功提示“内容已保存”，失败提示“保存失败，请稍后重试”。</w:t>
      </w:r>
    </w:p>
    <w:p>
      <w:pPr>
        <w:pStyle w:val="Heading2"/>
        <w:spacing w:before="220" w:after="100" w:line="360" w:lineRule="auto"/>
      </w:pPr>
      <w:r>
        <w:rPr>
          <w:rFonts w:ascii="Microsoft YaHei" w:hAnsi="Microsoft YaHei" w:eastAsia="Microsoft YaHei"/>
          <w:b/>
          <w:color w:val="285F8F"/>
          <w:sz w:val="24"/>
        </w:rPr>
        <w:t xml:space="preserve">6.6 导出页面或导出确认弹窗</w:t>
      </w:r>
    </w:p>
    <w:p>
      <w:pPr>
        <w:pStyle w:val="Heading3"/>
        <w:spacing w:before="150" w:after="60" w:line="360" w:lineRule="auto"/>
      </w:pPr>
      <w:r>
        <w:rPr>
          <w:rFonts w:ascii="Microsoft YaHei" w:hAnsi="Microsoft YaHei" w:eastAsia="Microsoft YaHei"/>
          <w:b/>
          <w:color w:val="3D617F"/>
          <w:sz w:val="21"/>
        </w:rPr>
        <w:t xml:space="preserve">用户操作路径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1. 点击“导出文档”；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1. 检查标题、正文和未保存修改；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1. 如有未保存内容，提示先保存；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1. 用户确认导出；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1. 生成文件并开始下载；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1. 显示导出结果。</w:t>
      </w:r>
    </w:p>
    <w:p>
      <w:pPr>
        <w:pStyle w:val="Heading3"/>
        <w:spacing w:before="150" w:after="60" w:line="360" w:lineRule="auto"/>
      </w:pPr>
      <w:r>
        <w:rPr>
          <w:rFonts w:ascii="Microsoft YaHei" w:hAnsi="Microsoft YaHei" w:eastAsia="Microsoft YaHei"/>
          <w:b/>
          <w:color w:val="3D617F"/>
          <w:sz w:val="21"/>
        </w:rPr>
        <w:t xml:space="preserve">异常反馈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• 标题为空：“请先填写传记标题”；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• 正文为空：“当前没有可导出的传记内容”；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• 有未保存内容：“请先保存当前修改，再导出文档”；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• 导出失败：“文档导出失败，请稍后重试”。</w:t>
      </w:r>
    </w:p>
    <w:p>
      <w:pPr>
        <w:pStyle w:val="Heading1"/>
        <w:spacing w:before="280" w:after="140" w:line="360" w:lineRule="auto"/>
      </w:pPr>
      <w:r>
        <w:rPr>
          <w:rFonts w:ascii="Microsoft YaHei" w:hAnsi="Microsoft YaHei" w:eastAsia="Microsoft YaHei"/>
          <w:b/>
          <w:color w:val="193B59"/>
          <w:sz w:val="30"/>
        </w:rPr>
        <w:t xml:space="preserve">7. 统一交互设计要求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1. 按钮尺寸不小于 48px。重点操作按钮应保证中老年用户容易点击。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1. 页面文字字号不小于 16px。重要提示、状态信息和错误信息不能使用过小字体。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1. 每页只设置一个主要操作按钮。主要按钮应对应当前页面最重要的下一步动作。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1. 语音输入作为首选录入方式。“开始录音”应比“上传音频”等备用入口更加醒目。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1. 所有操作反馈必须有明确的文字提示。不得只通过颜色、图标或动画表示成功、失败和处理中状态。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1. 尽量减少同时出现的选择项。每个页面只展示完成当前步骤所必需的功能。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1. 涉及 AI 生成的内容必须提醒用户核对。尤其是人物、时间、地点和事件等事实信息。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1. 危险或不可逆操作必须二次确认。例如重新录制、放弃未保存内容等操作。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1. 系统状态必须可理解。统一使用“未开始、处理中、成功、失败、待确认”等文字状态。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1. 页面操作路径应保持单向清晰。用户应按照“创建记录—录音—转写—编辑—导出”的顺序完成核心任务。</w:t>
      </w:r>
    </w:p>
    <w:p>
      <w:pPr>
        <w:pStyle w:val="Heading1"/>
        <w:spacing w:before="280" w:after="140" w:line="360" w:lineRule="auto"/>
      </w:pPr>
      <w:r>
        <w:rPr>
          <w:rFonts w:ascii="Microsoft YaHei" w:hAnsi="Microsoft YaHei" w:eastAsia="Microsoft YaHei"/>
          <w:b/>
          <w:color w:val="193B59"/>
          <w:sz w:val="30"/>
        </w:rPr>
        <w:t xml:space="preserve">8. 版本说明与验收标准</w:t>
      </w:r>
    </w:p>
    <w:p>
      <w:pPr>
        <w:pStyle w:val="Heading2"/>
        <w:spacing w:before="220" w:after="100" w:line="360" w:lineRule="auto"/>
      </w:pPr>
      <w:r>
        <w:rPr>
          <w:rFonts w:ascii="Microsoft YaHei" w:hAnsi="Microsoft YaHei" w:eastAsia="Microsoft YaHei"/>
          <w:b/>
          <w:color w:val="285F8F"/>
          <w:sz w:val="24"/>
        </w:rPr>
        <w:t xml:space="preserve">8.1 本次人工修改说明</w:t>
      </w:r>
    </w:p>
    <w:p>
      <w:pPr>
        <w:spacing w:before="0" w:after="90" w:line="360" w:lineRule="auto"/>
      </w:pPr>
      <w:r>
        <w:rPr>
          <w:rFonts w:ascii="Microsoft YaHei" w:hAnsi="Microsoft YaHei" w:eastAsia="Microsoft YaHei"/>
          <w:sz w:val="20"/>
        </w:rPr>
        <w:t xml:space="preserve">本版本是在原始 PRD 草稿基础上的人工修改版，保留原有产品定位、章节结构和核心流程，仅对记录管理、多段口述、用户角色、AI 约束、隐私提示、失败恢复和验收标准进行了适度补充。</w:t>
      </w:r>
    </w:p>
    <w:p>
      <w:pPr>
        <w:pStyle w:val="Heading2"/>
        <w:spacing w:before="220" w:after="100" w:line="360" w:lineRule="auto"/>
      </w:pPr>
      <w:r>
        <w:rPr>
          <w:rFonts w:ascii="Microsoft YaHei" w:hAnsi="Microsoft YaHei" w:eastAsia="Microsoft YaHei"/>
          <w:b/>
          <w:color w:val="285F8F"/>
          <w:sz w:val="24"/>
        </w:rPr>
        <w:t xml:space="preserve">8.2 初步验收标准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1. 用户能够新建记录并完成一次或多次口述录入。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1. 每段录音均能显示录音状态和时长，并支持播放确认。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1. 系统能够保留原始转写文本，并生成可编辑的 AI 传记初稿。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1. AI 初稿不应凭空新增人物、时间、地点或事件，用户可以人工核对和修改。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1. 用户可以保存标题和正文，并在离开页面前收到未保存提示。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1. 用户可以删除不需要的记录，删除前有明确的二次确认。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1. 用户可以成功导出包含标题和正文的文档。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1. 录音、转写、AI 生成、保存和导出失败时，已有内容不会被无提示覆盖或丢失。</w:t>
      </w:r>
    </w:p>
    <w:sectPr>
      <w:pgSz w:w="11906" w:h="16838"/>
      <w:pgMar w:top="1247" w:right="1361" w:bottom="1247" w:left="1361" w:header="500" w:footer="50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Microsoft YaHei" w:hAnsi="Microsoft YaHei" w:eastAsia="Microsoft YaHei"/>
        <w:lang w:val="zh-CN"/>
      </w:rPr>
    </w:rPrDefault>
  </w:docDefaults>
  <w:style w:type="paragraph" w:styleId="Title">
    <w:name w:val="Title"/>
    <w:basedOn w:val="Normal"/>
  </w:style>
  <w:style w:type="paragraph" w:styleId="Heading1">
    <w:name w:val="heading 1"/>
    <w:basedOn w:val="Normal"/>
    <w:uiPriority w:val="9"/>
    <w:qFormat/>
  </w:style>
  <w:style w:type="paragraph" w:styleId="Heading2">
    <w:name w:val="heading 2"/>
    <w:basedOn w:val="Normal"/>
    <w:uiPriority w:val="9"/>
    <w:qFormat/>
  </w:style>
  <w:style w:type="paragraph" w:styleId="Heading3">
    <w:name w:val="heading 3"/>
    <w:basedOn w:val="Normal"/>
    <w:uiPriority w:val="9"/>
    <w:qFormat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