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BBD2" w14:textId="77777777" w:rsidR="001118BA" w:rsidRDefault="001118BA" w:rsidP="00A544C5">
      <w:pPr>
        <w:jc w:val="center"/>
        <w:rPr>
          <w:rFonts w:asciiTheme="majorBidi" w:hAnsiTheme="majorBidi" w:cstheme="majorBidi"/>
          <w:sz w:val="52"/>
          <w:szCs w:val="52"/>
          <w:lang w:val="en-US"/>
        </w:rPr>
      </w:pPr>
    </w:p>
    <w:p w14:paraId="77525C76" w14:textId="77777777" w:rsidR="001118BA" w:rsidRDefault="001118BA" w:rsidP="00A544C5">
      <w:pPr>
        <w:jc w:val="center"/>
        <w:rPr>
          <w:rFonts w:asciiTheme="majorBidi" w:hAnsiTheme="majorBidi" w:cstheme="majorBidi"/>
          <w:sz w:val="52"/>
          <w:szCs w:val="52"/>
          <w:lang w:val="en-US"/>
        </w:rPr>
      </w:pPr>
    </w:p>
    <w:p w14:paraId="2540EDCD" w14:textId="77777777" w:rsidR="001118BA" w:rsidRDefault="001118BA" w:rsidP="00A544C5">
      <w:pPr>
        <w:jc w:val="center"/>
        <w:rPr>
          <w:rFonts w:asciiTheme="majorBidi" w:hAnsiTheme="majorBidi" w:cstheme="majorBidi"/>
          <w:sz w:val="52"/>
          <w:szCs w:val="52"/>
          <w:lang w:val="en-US"/>
        </w:rPr>
      </w:pPr>
    </w:p>
    <w:p w14:paraId="49DCA438" w14:textId="2DB21E4B" w:rsidR="00AE2997" w:rsidRPr="00A544C5" w:rsidRDefault="00A544C5" w:rsidP="00A544C5">
      <w:pPr>
        <w:jc w:val="center"/>
        <w:rPr>
          <w:rFonts w:asciiTheme="majorBidi" w:hAnsiTheme="majorBidi" w:cstheme="majorBidi"/>
          <w:sz w:val="52"/>
          <w:szCs w:val="52"/>
          <w:lang w:val="en-US"/>
        </w:rPr>
      </w:pPr>
      <w:r w:rsidRPr="00A544C5">
        <w:rPr>
          <w:rFonts w:asciiTheme="majorBidi" w:hAnsiTheme="majorBidi" w:cstheme="majorBidi"/>
          <w:sz w:val="52"/>
          <w:szCs w:val="52"/>
          <w:lang w:val="en-US"/>
        </w:rPr>
        <w:t>ECE251L – Digital Logic Design</w:t>
      </w:r>
    </w:p>
    <w:p w14:paraId="523D7AE7" w14:textId="3ECFE773" w:rsidR="00A544C5" w:rsidRDefault="00E07F30" w:rsidP="00A544C5">
      <w:pPr>
        <w:jc w:val="center"/>
        <w:rPr>
          <w:rFonts w:asciiTheme="majorBidi" w:hAnsiTheme="majorBidi" w:cstheme="majorBidi"/>
          <w:sz w:val="52"/>
          <w:szCs w:val="52"/>
          <w:lang w:val="en-US"/>
        </w:rPr>
      </w:pPr>
      <w:r>
        <w:rPr>
          <w:rFonts w:asciiTheme="majorBidi" w:hAnsiTheme="majorBidi" w:cstheme="majorBidi"/>
          <w:sz w:val="52"/>
          <w:szCs w:val="52"/>
          <w:lang w:val="en-US"/>
        </w:rPr>
        <w:t xml:space="preserve">Final Project </w:t>
      </w:r>
    </w:p>
    <w:p w14:paraId="72021F73" w14:textId="77777777" w:rsidR="001118BA" w:rsidRDefault="001118BA" w:rsidP="00A544C5">
      <w:pPr>
        <w:jc w:val="center"/>
        <w:rPr>
          <w:rFonts w:asciiTheme="majorBidi" w:hAnsiTheme="majorBidi" w:cstheme="majorBidi"/>
          <w:sz w:val="52"/>
          <w:szCs w:val="52"/>
          <w:lang w:val="en-US"/>
        </w:rPr>
      </w:pPr>
    </w:p>
    <w:p w14:paraId="25CB2863" w14:textId="26C43138" w:rsidR="001118BA" w:rsidRPr="00A544C5" w:rsidRDefault="001118BA" w:rsidP="00A544C5">
      <w:pPr>
        <w:jc w:val="center"/>
        <w:rPr>
          <w:rFonts w:asciiTheme="majorBidi" w:hAnsiTheme="majorBidi" w:cstheme="majorBidi"/>
          <w:sz w:val="52"/>
          <w:szCs w:val="52"/>
          <w:lang w:val="en-US"/>
        </w:rPr>
      </w:pPr>
      <w:r>
        <w:rPr>
          <w:rFonts w:asciiTheme="majorBidi" w:hAnsiTheme="majorBidi" w:cstheme="majorBidi"/>
          <w:sz w:val="52"/>
          <w:szCs w:val="52"/>
          <w:lang w:val="en-US"/>
        </w:rPr>
        <w:t>Fa11 2023</w:t>
      </w:r>
    </w:p>
    <w:p w14:paraId="2EFC56DA" w14:textId="77777777" w:rsidR="00A544C5" w:rsidRPr="00A544C5" w:rsidRDefault="00A544C5" w:rsidP="00A544C5">
      <w:pPr>
        <w:jc w:val="center"/>
        <w:rPr>
          <w:rFonts w:asciiTheme="majorBidi" w:hAnsiTheme="majorBidi" w:cstheme="majorBidi"/>
          <w:sz w:val="52"/>
          <w:szCs w:val="52"/>
          <w:lang w:val="en-US"/>
        </w:rPr>
      </w:pPr>
    </w:p>
    <w:p w14:paraId="5F5079E3" w14:textId="3E99F185" w:rsidR="00A544C5" w:rsidRDefault="00A544C5" w:rsidP="00A544C5">
      <w:pPr>
        <w:jc w:val="center"/>
        <w:rPr>
          <w:rFonts w:asciiTheme="majorBidi" w:hAnsiTheme="majorBidi" w:cstheme="majorBidi"/>
          <w:sz w:val="52"/>
          <w:szCs w:val="52"/>
          <w:lang w:val="en-US"/>
        </w:rPr>
      </w:pPr>
      <w:r w:rsidRPr="00A544C5">
        <w:rPr>
          <w:rFonts w:asciiTheme="majorBidi" w:hAnsiTheme="majorBidi" w:cstheme="majorBidi"/>
          <w:sz w:val="52"/>
          <w:szCs w:val="52"/>
          <w:lang w:val="en-US"/>
        </w:rPr>
        <w:t xml:space="preserve">Durid </w:t>
      </w:r>
      <w:r w:rsidR="00DD7E11">
        <w:rPr>
          <w:rFonts w:asciiTheme="majorBidi" w:hAnsiTheme="majorBidi" w:cstheme="majorBidi"/>
          <w:sz w:val="52"/>
          <w:szCs w:val="52"/>
          <w:lang w:val="en-US"/>
        </w:rPr>
        <w:t>A</w:t>
      </w:r>
      <w:r w:rsidRPr="00A544C5">
        <w:rPr>
          <w:rFonts w:asciiTheme="majorBidi" w:hAnsiTheme="majorBidi" w:cstheme="majorBidi"/>
          <w:sz w:val="52"/>
          <w:szCs w:val="52"/>
          <w:lang w:val="en-US"/>
        </w:rPr>
        <w:t>lMasri</w:t>
      </w:r>
    </w:p>
    <w:p w14:paraId="700F35DB" w14:textId="193EDF30" w:rsidR="00DD7E11" w:rsidRPr="00A544C5" w:rsidRDefault="00DD7E11" w:rsidP="00A544C5">
      <w:pPr>
        <w:jc w:val="center"/>
        <w:rPr>
          <w:rFonts w:asciiTheme="majorBidi" w:hAnsiTheme="majorBidi" w:cstheme="majorBidi"/>
          <w:sz w:val="52"/>
          <w:szCs w:val="52"/>
          <w:lang w:val="en-US"/>
        </w:rPr>
      </w:pPr>
      <w:r>
        <w:rPr>
          <w:rFonts w:asciiTheme="majorBidi" w:hAnsiTheme="majorBidi" w:cstheme="majorBidi"/>
          <w:sz w:val="52"/>
          <w:szCs w:val="52"/>
          <w:lang w:val="en-US"/>
        </w:rPr>
        <w:t>Baher Mohamed</w:t>
      </w:r>
    </w:p>
    <w:p w14:paraId="5CD068D1" w14:textId="77777777" w:rsidR="00A544C5" w:rsidRPr="00A544C5" w:rsidRDefault="00A544C5" w:rsidP="00A544C5">
      <w:pPr>
        <w:jc w:val="center"/>
        <w:rPr>
          <w:rFonts w:asciiTheme="majorBidi" w:hAnsiTheme="majorBidi" w:cstheme="majorBidi"/>
          <w:sz w:val="52"/>
          <w:szCs w:val="52"/>
          <w:lang w:val="en-US"/>
        </w:rPr>
      </w:pPr>
    </w:p>
    <w:p w14:paraId="5D63337A" w14:textId="2616ADB8" w:rsidR="00A544C5" w:rsidRPr="00A544C5" w:rsidRDefault="00A544C5" w:rsidP="00A544C5">
      <w:pPr>
        <w:jc w:val="center"/>
        <w:rPr>
          <w:rFonts w:asciiTheme="majorBidi" w:hAnsiTheme="majorBidi" w:cstheme="majorBidi"/>
          <w:sz w:val="52"/>
          <w:szCs w:val="52"/>
          <w:lang w:val="en-US"/>
        </w:rPr>
      </w:pPr>
      <w:r w:rsidRPr="00A544C5">
        <w:rPr>
          <w:rFonts w:asciiTheme="majorBidi" w:hAnsiTheme="majorBidi" w:cstheme="majorBidi"/>
          <w:sz w:val="52"/>
          <w:szCs w:val="52"/>
          <w:lang w:val="en-US"/>
        </w:rPr>
        <w:t>Supervisor: Dr. Nema</w:t>
      </w:r>
    </w:p>
    <w:p w14:paraId="31092063" w14:textId="77777777" w:rsidR="00A544C5" w:rsidRPr="00A544C5" w:rsidRDefault="00A544C5" w:rsidP="00A544C5">
      <w:pPr>
        <w:jc w:val="center"/>
        <w:rPr>
          <w:rFonts w:asciiTheme="majorBidi" w:hAnsiTheme="majorBidi" w:cstheme="majorBidi"/>
          <w:sz w:val="52"/>
          <w:szCs w:val="52"/>
          <w:lang w:val="en-US"/>
        </w:rPr>
      </w:pPr>
    </w:p>
    <w:p w14:paraId="29B14988" w14:textId="77777777" w:rsidR="00A544C5" w:rsidRPr="00A544C5" w:rsidRDefault="00A544C5" w:rsidP="00A544C5">
      <w:pPr>
        <w:jc w:val="center"/>
        <w:rPr>
          <w:rFonts w:asciiTheme="majorBidi" w:hAnsiTheme="majorBidi" w:cstheme="majorBidi"/>
          <w:sz w:val="52"/>
          <w:szCs w:val="52"/>
          <w:lang w:val="en-US"/>
        </w:rPr>
      </w:pPr>
    </w:p>
    <w:p w14:paraId="78899F02" w14:textId="77777777" w:rsidR="00A544C5" w:rsidRPr="00A544C5" w:rsidRDefault="00A544C5" w:rsidP="00A544C5">
      <w:pPr>
        <w:jc w:val="center"/>
        <w:rPr>
          <w:rFonts w:asciiTheme="majorBidi" w:hAnsiTheme="majorBidi" w:cstheme="majorBidi"/>
          <w:sz w:val="52"/>
          <w:szCs w:val="52"/>
          <w:lang w:val="en-US"/>
        </w:rPr>
      </w:pPr>
    </w:p>
    <w:p w14:paraId="4590484C" w14:textId="77777777" w:rsidR="00A544C5" w:rsidRPr="00A544C5" w:rsidRDefault="00A544C5" w:rsidP="00A544C5">
      <w:pPr>
        <w:jc w:val="center"/>
        <w:rPr>
          <w:rFonts w:asciiTheme="majorBidi" w:hAnsiTheme="majorBidi" w:cstheme="majorBidi"/>
          <w:sz w:val="52"/>
          <w:szCs w:val="52"/>
          <w:lang w:val="en-US"/>
        </w:rPr>
      </w:pPr>
    </w:p>
    <w:p w14:paraId="6D3221C5" w14:textId="0A8F7D99" w:rsidR="00A544C5" w:rsidRPr="00A544C5" w:rsidRDefault="00A544C5" w:rsidP="004135A5">
      <w:pPr>
        <w:rPr>
          <w:rFonts w:asciiTheme="majorBidi" w:hAnsiTheme="majorBidi" w:cstheme="majorBidi"/>
          <w:sz w:val="28"/>
          <w:szCs w:val="28"/>
          <w:lang w:val="en-US"/>
        </w:rPr>
      </w:pPr>
    </w:p>
    <w:p w14:paraId="4053F68A" w14:textId="77777777" w:rsidR="00A544C5" w:rsidRDefault="00A544C5" w:rsidP="00A544C5">
      <w:pPr>
        <w:jc w:val="center"/>
        <w:rPr>
          <w:rFonts w:asciiTheme="majorBidi" w:hAnsiTheme="majorBidi" w:cstheme="majorBidi"/>
          <w:sz w:val="28"/>
          <w:szCs w:val="28"/>
          <w:lang w:val="en-US"/>
        </w:rPr>
      </w:pPr>
    </w:p>
    <w:p w14:paraId="7A6162B4" w14:textId="0B2F5CC0" w:rsidR="00A544C5" w:rsidRDefault="00A544C5" w:rsidP="00A544C5">
      <w:pPr>
        <w:rPr>
          <w:rFonts w:asciiTheme="majorBidi" w:hAnsiTheme="majorBidi" w:cstheme="majorBidi"/>
          <w:sz w:val="28"/>
          <w:szCs w:val="28"/>
          <w:lang w:val="en-US"/>
        </w:rPr>
      </w:pPr>
      <w:r>
        <w:rPr>
          <w:rFonts w:asciiTheme="majorBidi" w:hAnsiTheme="majorBidi" w:cstheme="majorBidi"/>
          <w:sz w:val="28"/>
          <w:szCs w:val="28"/>
          <w:lang w:val="en-US"/>
        </w:rPr>
        <w:t xml:space="preserve">Problem statement………………………………. </w:t>
      </w:r>
      <w:r w:rsidR="006775DB">
        <w:rPr>
          <w:rFonts w:asciiTheme="majorBidi" w:hAnsiTheme="majorBidi" w:cstheme="majorBidi"/>
          <w:sz w:val="28"/>
          <w:szCs w:val="28"/>
          <w:lang w:val="en-US"/>
        </w:rPr>
        <w:t>2</w:t>
      </w:r>
    </w:p>
    <w:p w14:paraId="52822E5D" w14:textId="450C88D0" w:rsidR="00A544C5" w:rsidRDefault="00A544C5" w:rsidP="00A544C5">
      <w:pPr>
        <w:rPr>
          <w:rFonts w:asciiTheme="majorBidi" w:hAnsiTheme="majorBidi" w:cstheme="majorBidi"/>
          <w:sz w:val="28"/>
          <w:szCs w:val="28"/>
          <w:lang w:val="en-US"/>
        </w:rPr>
      </w:pPr>
      <w:r>
        <w:rPr>
          <w:rFonts w:asciiTheme="majorBidi" w:hAnsiTheme="majorBidi" w:cstheme="majorBidi"/>
          <w:sz w:val="28"/>
          <w:szCs w:val="28"/>
          <w:lang w:val="en-US"/>
        </w:rPr>
        <w:t>Objective…………………………………………2</w:t>
      </w:r>
    </w:p>
    <w:p w14:paraId="72A0E244" w14:textId="77F5CFCB" w:rsidR="00A544C5" w:rsidRDefault="00A544C5" w:rsidP="00A544C5">
      <w:pPr>
        <w:rPr>
          <w:rFonts w:asciiTheme="majorBidi" w:hAnsiTheme="majorBidi" w:cstheme="majorBidi"/>
          <w:sz w:val="28"/>
          <w:szCs w:val="28"/>
          <w:lang w:val="en-US"/>
        </w:rPr>
      </w:pPr>
      <w:r>
        <w:rPr>
          <w:rFonts w:asciiTheme="majorBidi" w:hAnsiTheme="majorBidi" w:cstheme="majorBidi"/>
          <w:sz w:val="28"/>
          <w:szCs w:val="28"/>
          <w:lang w:val="en-US"/>
        </w:rPr>
        <w:t>Design Circuit……………………………………3</w:t>
      </w:r>
    </w:p>
    <w:p w14:paraId="0638A733" w14:textId="62A9651B" w:rsidR="00A544C5" w:rsidRDefault="00A544C5" w:rsidP="00A544C5">
      <w:pPr>
        <w:rPr>
          <w:rFonts w:asciiTheme="majorBidi" w:hAnsiTheme="majorBidi" w:cstheme="majorBidi"/>
          <w:sz w:val="28"/>
          <w:szCs w:val="28"/>
          <w:lang w:val="en-US"/>
        </w:rPr>
      </w:pPr>
      <w:r>
        <w:rPr>
          <w:rFonts w:asciiTheme="majorBidi" w:hAnsiTheme="majorBidi" w:cstheme="majorBidi"/>
          <w:sz w:val="28"/>
          <w:szCs w:val="28"/>
          <w:lang w:val="en-US"/>
        </w:rPr>
        <w:t>Component Information………………………….4</w:t>
      </w:r>
    </w:p>
    <w:p w14:paraId="59169395" w14:textId="21B9A3A5" w:rsidR="00A544C5" w:rsidRDefault="00A544C5" w:rsidP="00A544C5">
      <w:pPr>
        <w:rPr>
          <w:rFonts w:asciiTheme="majorBidi" w:hAnsiTheme="majorBidi" w:cstheme="majorBidi"/>
          <w:sz w:val="28"/>
          <w:szCs w:val="28"/>
          <w:lang w:val="en-US"/>
        </w:rPr>
      </w:pPr>
      <w:r>
        <w:rPr>
          <w:rFonts w:asciiTheme="majorBidi" w:hAnsiTheme="majorBidi" w:cstheme="majorBidi"/>
          <w:sz w:val="28"/>
          <w:szCs w:val="28"/>
          <w:lang w:val="en-US"/>
        </w:rPr>
        <w:t>Running and Testing…………………………….</w:t>
      </w:r>
      <w:r w:rsidR="00E268F5">
        <w:rPr>
          <w:rFonts w:asciiTheme="majorBidi" w:hAnsiTheme="majorBidi" w:cstheme="majorBidi"/>
          <w:sz w:val="28"/>
          <w:szCs w:val="28"/>
          <w:lang w:val="en-US"/>
        </w:rPr>
        <w:t>.</w:t>
      </w:r>
      <w:r>
        <w:rPr>
          <w:rFonts w:asciiTheme="majorBidi" w:hAnsiTheme="majorBidi" w:cstheme="majorBidi"/>
          <w:sz w:val="28"/>
          <w:szCs w:val="28"/>
          <w:lang w:val="en-US"/>
        </w:rPr>
        <w:t xml:space="preserve"> </w:t>
      </w:r>
      <w:r w:rsidR="00976EF1">
        <w:rPr>
          <w:rFonts w:asciiTheme="majorBidi" w:hAnsiTheme="majorBidi" w:cstheme="majorBidi"/>
          <w:sz w:val="28"/>
          <w:szCs w:val="28"/>
          <w:lang w:val="en-US"/>
        </w:rPr>
        <w:t>5</w:t>
      </w:r>
    </w:p>
    <w:p w14:paraId="437603BC" w14:textId="2C1AE19D" w:rsidR="00A544C5" w:rsidRDefault="00A544C5" w:rsidP="00A544C5">
      <w:pPr>
        <w:rPr>
          <w:rFonts w:asciiTheme="majorBidi" w:hAnsiTheme="majorBidi" w:cstheme="majorBidi"/>
          <w:sz w:val="28"/>
          <w:szCs w:val="28"/>
          <w:lang w:val="en-US"/>
        </w:rPr>
      </w:pPr>
      <w:r>
        <w:rPr>
          <w:rFonts w:asciiTheme="majorBidi" w:hAnsiTheme="majorBidi" w:cstheme="majorBidi"/>
          <w:sz w:val="28"/>
          <w:szCs w:val="28"/>
          <w:lang w:val="en-US"/>
        </w:rPr>
        <w:t>Results…………………………………………..</w:t>
      </w:r>
      <w:r w:rsidR="002574EA">
        <w:rPr>
          <w:rFonts w:asciiTheme="majorBidi" w:hAnsiTheme="majorBidi" w:cstheme="majorBidi"/>
          <w:sz w:val="28"/>
          <w:szCs w:val="28"/>
          <w:lang w:val="en-US"/>
        </w:rPr>
        <w:t>.</w:t>
      </w:r>
      <w:r>
        <w:rPr>
          <w:rFonts w:asciiTheme="majorBidi" w:hAnsiTheme="majorBidi" w:cstheme="majorBidi"/>
          <w:sz w:val="28"/>
          <w:szCs w:val="28"/>
          <w:lang w:val="en-US"/>
        </w:rPr>
        <w:t xml:space="preserve"> </w:t>
      </w:r>
      <w:r w:rsidR="00976EF1">
        <w:rPr>
          <w:rFonts w:asciiTheme="majorBidi" w:hAnsiTheme="majorBidi" w:cstheme="majorBidi"/>
          <w:sz w:val="28"/>
          <w:szCs w:val="28"/>
          <w:lang w:val="en-US"/>
        </w:rPr>
        <w:t>7</w:t>
      </w:r>
    </w:p>
    <w:p w14:paraId="05C107C4" w14:textId="31875DF8" w:rsidR="00A544C5" w:rsidRDefault="00A544C5" w:rsidP="00A544C5">
      <w:pPr>
        <w:rPr>
          <w:rFonts w:asciiTheme="majorBidi" w:hAnsiTheme="majorBidi" w:cstheme="majorBidi"/>
          <w:sz w:val="28"/>
          <w:szCs w:val="28"/>
          <w:lang w:val="en-US"/>
        </w:rPr>
      </w:pPr>
      <w:r>
        <w:rPr>
          <w:rFonts w:asciiTheme="majorBidi" w:hAnsiTheme="majorBidi" w:cstheme="majorBidi"/>
          <w:sz w:val="28"/>
          <w:szCs w:val="28"/>
          <w:lang w:val="en-US"/>
        </w:rPr>
        <w:t xml:space="preserve">Conclusion……………………………………… </w:t>
      </w:r>
      <w:r w:rsidR="00976EF1">
        <w:rPr>
          <w:rFonts w:asciiTheme="majorBidi" w:hAnsiTheme="majorBidi" w:cstheme="majorBidi"/>
          <w:sz w:val="28"/>
          <w:szCs w:val="28"/>
          <w:lang w:val="en-US"/>
        </w:rPr>
        <w:t>8</w:t>
      </w:r>
    </w:p>
    <w:p w14:paraId="70F06EFB" w14:textId="1B99E2B6" w:rsidR="00A544C5" w:rsidRDefault="00A544C5" w:rsidP="00A544C5">
      <w:pPr>
        <w:rPr>
          <w:rFonts w:asciiTheme="majorBidi" w:hAnsiTheme="majorBidi" w:cstheme="majorBidi"/>
          <w:sz w:val="28"/>
          <w:szCs w:val="28"/>
          <w:lang w:val="en-US"/>
        </w:rPr>
      </w:pPr>
      <w:r>
        <w:rPr>
          <w:rFonts w:asciiTheme="majorBidi" w:hAnsiTheme="majorBidi" w:cstheme="majorBidi"/>
          <w:sz w:val="28"/>
          <w:szCs w:val="28"/>
          <w:lang w:val="en-US"/>
        </w:rPr>
        <w:t xml:space="preserve">Reference……………………………………….. </w:t>
      </w:r>
      <w:r w:rsidR="00976EF1">
        <w:rPr>
          <w:rFonts w:asciiTheme="majorBidi" w:hAnsiTheme="majorBidi" w:cstheme="majorBidi"/>
          <w:sz w:val="28"/>
          <w:szCs w:val="28"/>
          <w:lang w:val="en-US"/>
        </w:rPr>
        <w:t>9</w:t>
      </w:r>
    </w:p>
    <w:p w14:paraId="20DCC119" w14:textId="77777777" w:rsidR="00A544C5" w:rsidRDefault="00A544C5" w:rsidP="00A544C5">
      <w:pPr>
        <w:rPr>
          <w:rFonts w:asciiTheme="majorBidi" w:hAnsiTheme="majorBidi" w:cstheme="majorBidi"/>
          <w:sz w:val="28"/>
          <w:szCs w:val="28"/>
          <w:lang w:val="en-US"/>
        </w:rPr>
      </w:pPr>
    </w:p>
    <w:p w14:paraId="7A899EFF" w14:textId="77777777" w:rsidR="00A544C5" w:rsidRDefault="00A544C5" w:rsidP="00A544C5">
      <w:pPr>
        <w:rPr>
          <w:rFonts w:asciiTheme="majorBidi" w:hAnsiTheme="majorBidi" w:cstheme="majorBidi"/>
          <w:sz w:val="28"/>
          <w:szCs w:val="28"/>
          <w:lang w:val="en-US"/>
        </w:rPr>
      </w:pPr>
    </w:p>
    <w:p w14:paraId="306A9547" w14:textId="77777777" w:rsidR="00DD7E11" w:rsidRDefault="00DD7E11" w:rsidP="00A544C5">
      <w:pPr>
        <w:rPr>
          <w:rFonts w:asciiTheme="majorBidi" w:hAnsiTheme="majorBidi" w:cstheme="majorBidi"/>
          <w:sz w:val="32"/>
          <w:szCs w:val="32"/>
          <w:lang w:val="en-US"/>
        </w:rPr>
      </w:pPr>
    </w:p>
    <w:p w14:paraId="4C6D2FB9" w14:textId="77777777" w:rsidR="00DD7E11" w:rsidRDefault="00DD7E11" w:rsidP="00A544C5">
      <w:pPr>
        <w:rPr>
          <w:rFonts w:asciiTheme="majorBidi" w:hAnsiTheme="majorBidi" w:cstheme="majorBidi"/>
          <w:sz w:val="32"/>
          <w:szCs w:val="32"/>
          <w:lang w:val="en-US"/>
        </w:rPr>
      </w:pPr>
    </w:p>
    <w:p w14:paraId="2EA039CC" w14:textId="77777777" w:rsidR="00DD7E11" w:rsidRDefault="00DD7E11" w:rsidP="00A544C5">
      <w:pPr>
        <w:rPr>
          <w:rFonts w:asciiTheme="majorBidi" w:hAnsiTheme="majorBidi" w:cstheme="majorBidi"/>
          <w:sz w:val="32"/>
          <w:szCs w:val="32"/>
          <w:lang w:val="en-US"/>
        </w:rPr>
      </w:pPr>
    </w:p>
    <w:p w14:paraId="57D2066C" w14:textId="77777777" w:rsidR="00DD7E11" w:rsidRDefault="00DD7E11" w:rsidP="00A544C5">
      <w:pPr>
        <w:rPr>
          <w:rFonts w:asciiTheme="majorBidi" w:hAnsiTheme="majorBidi" w:cstheme="majorBidi"/>
          <w:sz w:val="32"/>
          <w:szCs w:val="32"/>
          <w:lang w:val="en-US"/>
        </w:rPr>
      </w:pPr>
    </w:p>
    <w:p w14:paraId="443D57EC" w14:textId="77777777" w:rsidR="00DD7E11" w:rsidRDefault="00DD7E11" w:rsidP="00A544C5">
      <w:pPr>
        <w:rPr>
          <w:rFonts w:asciiTheme="majorBidi" w:hAnsiTheme="majorBidi" w:cstheme="majorBidi"/>
          <w:sz w:val="32"/>
          <w:szCs w:val="32"/>
          <w:lang w:val="en-US"/>
        </w:rPr>
      </w:pPr>
    </w:p>
    <w:p w14:paraId="6A99BE8C" w14:textId="77777777" w:rsidR="00DD7E11" w:rsidRDefault="00DD7E11" w:rsidP="00A544C5">
      <w:pPr>
        <w:rPr>
          <w:rFonts w:asciiTheme="majorBidi" w:hAnsiTheme="majorBidi" w:cstheme="majorBidi"/>
          <w:sz w:val="32"/>
          <w:szCs w:val="32"/>
          <w:lang w:val="en-US"/>
        </w:rPr>
      </w:pPr>
    </w:p>
    <w:p w14:paraId="733635F4" w14:textId="77777777" w:rsidR="00DD7E11" w:rsidRDefault="00DD7E11" w:rsidP="00A544C5">
      <w:pPr>
        <w:rPr>
          <w:rFonts w:asciiTheme="majorBidi" w:hAnsiTheme="majorBidi" w:cstheme="majorBidi"/>
          <w:sz w:val="32"/>
          <w:szCs w:val="32"/>
          <w:lang w:val="en-US"/>
        </w:rPr>
      </w:pPr>
    </w:p>
    <w:p w14:paraId="59316BFA" w14:textId="77777777" w:rsidR="00DD7E11" w:rsidRDefault="00DD7E11" w:rsidP="00A544C5">
      <w:pPr>
        <w:rPr>
          <w:rFonts w:asciiTheme="majorBidi" w:hAnsiTheme="majorBidi" w:cstheme="majorBidi"/>
          <w:sz w:val="32"/>
          <w:szCs w:val="32"/>
          <w:lang w:val="en-US"/>
        </w:rPr>
      </w:pPr>
    </w:p>
    <w:p w14:paraId="4DD9E667" w14:textId="77777777" w:rsidR="00DD7E11" w:rsidRDefault="00DD7E11" w:rsidP="00A544C5">
      <w:pPr>
        <w:rPr>
          <w:rFonts w:asciiTheme="majorBidi" w:hAnsiTheme="majorBidi" w:cstheme="majorBidi"/>
          <w:sz w:val="32"/>
          <w:szCs w:val="32"/>
          <w:lang w:val="en-US"/>
        </w:rPr>
      </w:pPr>
    </w:p>
    <w:p w14:paraId="43472BEC" w14:textId="77777777" w:rsidR="00DD7E11" w:rsidRDefault="00DD7E11" w:rsidP="00A544C5">
      <w:pPr>
        <w:rPr>
          <w:rFonts w:asciiTheme="majorBidi" w:hAnsiTheme="majorBidi" w:cstheme="majorBidi"/>
          <w:sz w:val="32"/>
          <w:szCs w:val="32"/>
          <w:lang w:val="en-US"/>
        </w:rPr>
      </w:pPr>
    </w:p>
    <w:p w14:paraId="1373F97A" w14:textId="77777777" w:rsidR="00DD7E11" w:rsidRDefault="00DD7E11" w:rsidP="00A544C5">
      <w:pPr>
        <w:rPr>
          <w:rFonts w:asciiTheme="majorBidi" w:hAnsiTheme="majorBidi" w:cstheme="majorBidi"/>
          <w:sz w:val="32"/>
          <w:szCs w:val="32"/>
          <w:lang w:val="en-US"/>
        </w:rPr>
      </w:pPr>
    </w:p>
    <w:p w14:paraId="3DCDEE89" w14:textId="77777777" w:rsidR="00DD7E11" w:rsidRDefault="00DD7E11" w:rsidP="00A544C5">
      <w:pPr>
        <w:rPr>
          <w:rFonts w:asciiTheme="majorBidi" w:hAnsiTheme="majorBidi" w:cstheme="majorBidi"/>
          <w:sz w:val="32"/>
          <w:szCs w:val="32"/>
          <w:lang w:val="en-US"/>
        </w:rPr>
      </w:pPr>
    </w:p>
    <w:p w14:paraId="0C5B09FC" w14:textId="77777777" w:rsidR="00DD7E11" w:rsidRDefault="00DD7E11" w:rsidP="00A544C5">
      <w:pPr>
        <w:rPr>
          <w:rFonts w:asciiTheme="majorBidi" w:hAnsiTheme="majorBidi" w:cstheme="majorBidi"/>
          <w:sz w:val="32"/>
          <w:szCs w:val="32"/>
          <w:lang w:val="en-US"/>
        </w:rPr>
      </w:pPr>
    </w:p>
    <w:p w14:paraId="44EF7EEC" w14:textId="391DF8A7" w:rsidR="00A544C5" w:rsidRDefault="00A544C5" w:rsidP="00A544C5">
      <w:pPr>
        <w:rPr>
          <w:rFonts w:asciiTheme="majorBidi" w:hAnsiTheme="majorBidi" w:cstheme="majorBidi"/>
          <w:sz w:val="32"/>
          <w:szCs w:val="32"/>
          <w:lang w:val="en-US"/>
        </w:rPr>
      </w:pPr>
      <w:r w:rsidRPr="00A544C5">
        <w:rPr>
          <w:rFonts w:asciiTheme="majorBidi" w:hAnsiTheme="majorBidi" w:cstheme="majorBidi"/>
          <w:sz w:val="32"/>
          <w:szCs w:val="32"/>
          <w:lang w:val="en-US"/>
        </w:rPr>
        <w:t>Problem Statement</w:t>
      </w:r>
      <w:r w:rsidR="00DD7E11">
        <w:rPr>
          <w:rFonts w:asciiTheme="majorBidi" w:hAnsiTheme="majorBidi" w:cstheme="majorBidi"/>
          <w:sz w:val="32"/>
          <w:szCs w:val="32"/>
          <w:lang w:val="en-US"/>
        </w:rPr>
        <w:t>;</w:t>
      </w:r>
    </w:p>
    <w:p w14:paraId="1B4B76EC" w14:textId="77777777" w:rsidR="00DD7E11" w:rsidRPr="00A544C5" w:rsidRDefault="00DD7E11" w:rsidP="00A544C5">
      <w:pPr>
        <w:rPr>
          <w:rFonts w:asciiTheme="majorBidi" w:hAnsiTheme="majorBidi" w:cstheme="majorBidi"/>
          <w:sz w:val="32"/>
          <w:szCs w:val="32"/>
          <w:lang w:val="en-US"/>
        </w:rPr>
      </w:pPr>
    </w:p>
    <w:p w14:paraId="598887A6" w14:textId="15DD5462" w:rsidR="00DD7E11" w:rsidRDefault="00DD7E11" w:rsidP="00DD7E11">
      <w:pPr>
        <w:rPr>
          <w:rFonts w:asciiTheme="majorBidi" w:hAnsiTheme="majorBidi" w:cstheme="majorBidi"/>
          <w:sz w:val="28"/>
          <w:szCs w:val="28"/>
          <w:lang w:val="en-US"/>
        </w:rPr>
      </w:pPr>
      <w:r w:rsidRPr="00DD7E11">
        <w:rPr>
          <w:rFonts w:asciiTheme="majorBidi" w:hAnsiTheme="majorBidi" w:cstheme="majorBidi"/>
          <w:sz w:val="28"/>
          <w:szCs w:val="28"/>
          <w:lang w:val="en-US"/>
        </w:rPr>
        <w:t>Problem Statement: The project aims to design a digital fan regulator capable of controlling the speed of fans using an induction motor. The speed control is nonlinear, occurring in discrete steps. The challenge is to implement a circuit that allows the alteration of voltage applied to the fan motor within a range of 130V to 230V RMS in a maximum of seven steps.</w:t>
      </w:r>
    </w:p>
    <w:p w14:paraId="4220E035" w14:textId="77777777" w:rsidR="00DD7E11" w:rsidRDefault="00DD7E11" w:rsidP="00DD7E11">
      <w:pPr>
        <w:rPr>
          <w:rFonts w:asciiTheme="majorBidi" w:hAnsiTheme="majorBidi" w:cstheme="majorBidi"/>
          <w:sz w:val="28"/>
          <w:szCs w:val="28"/>
          <w:lang w:val="en-US"/>
        </w:rPr>
      </w:pPr>
    </w:p>
    <w:p w14:paraId="641D18A5" w14:textId="77777777" w:rsidR="00DD7E11" w:rsidRPr="00DD7E11" w:rsidRDefault="00DD7E11" w:rsidP="002856BD">
      <w:pPr>
        <w:rPr>
          <w:rFonts w:asciiTheme="majorBidi" w:hAnsiTheme="majorBidi" w:cstheme="majorBidi"/>
          <w:sz w:val="28"/>
          <w:szCs w:val="28"/>
        </w:rPr>
      </w:pPr>
    </w:p>
    <w:p w14:paraId="60B11C6E" w14:textId="77777777" w:rsidR="00DD7E11" w:rsidRDefault="00DD7E11" w:rsidP="00DF26AA">
      <w:pPr>
        <w:rPr>
          <w:rFonts w:asciiTheme="majorBidi" w:hAnsiTheme="majorBidi" w:cstheme="majorBidi"/>
          <w:sz w:val="32"/>
          <w:szCs w:val="32"/>
          <w:lang w:val="en-US"/>
        </w:rPr>
      </w:pPr>
      <w:r w:rsidRPr="00DD7E11">
        <w:rPr>
          <w:rFonts w:asciiTheme="majorBidi" w:hAnsiTheme="majorBidi" w:cstheme="majorBidi"/>
          <w:sz w:val="32"/>
          <w:szCs w:val="32"/>
          <w:lang w:val="en-US"/>
        </w:rPr>
        <w:t xml:space="preserve">Objective: </w:t>
      </w:r>
    </w:p>
    <w:p w14:paraId="118844EC" w14:textId="059CA253" w:rsidR="00DF26AA" w:rsidRDefault="00DD7E11" w:rsidP="00DF26AA">
      <w:pPr>
        <w:rPr>
          <w:rFonts w:asciiTheme="majorBidi" w:hAnsiTheme="majorBidi" w:cstheme="majorBidi"/>
          <w:sz w:val="32"/>
          <w:szCs w:val="32"/>
          <w:lang w:val="en-US"/>
        </w:rPr>
      </w:pPr>
      <w:r w:rsidRPr="00DD7E11">
        <w:rPr>
          <w:rFonts w:asciiTheme="majorBidi" w:hAnsiTheme="majorBidi" w:cstheme="majorBidi"/>
          <w:sz w:val="32"/>
          <w:szCs w:val="32"/>
          <w:lang w:val="en-US"/>
        </w:rPr>
        <w:t>The objective is to create a digital fan regulator circuit that can effectively vary the speed of an induction motor in discrete steps. This involves utilizing a triac for voltage control, a relaxation oscillator for generating a sawtooth waveform, and an optocoupler (MOC3011) for triac firing angle modulation. The project also aims to achieve electrical isolation between high-voltage and digital sections to ensure user safety.</w:t>
      </w:r>
    </w:p>
    <w:p w14:paraId="15E25A80" w14:textId="77777777" w:rsidR="00DD7E11" w:rsidRDefault="00DD7E11" w:rsidP="00DF26AA">
      <w:pPr>
        <w:rPr>
          <w:rFonts w:asciiTheme="majorBidi" w:hAnsiTheme="majorBidi" w:cstheme="majorBidi"/>
          <w:sz w:val="32"/>
          <w:szCs w:val="32"/>
          <w:lang w:val="en-US"/>
        </w:rPr>
      </w:pPr>
    </w:p>
    <w:p w14:paraId="21ED5448" w14:textId="77777777" w:rsidR="00DD7E11" w:rsidRDefault="00DD7E11" w:rsidP="00DF26AA">
      <w:pPr>
        <w:rPr>
          <w:rFonts w:asciiTheme="majorBidi" w:hAnsiTheme="majorBidi" w:cstheme="majorBidi"/>
          <w:sz w:val="32"/>
          <w:szCs w:val="32"/>
          <w:lang w:val="en-US"/>
        </w:rPr>
      </w:pPr>
    </w:p>
    <w:p w14:paraId="3C27ED6A" w14:textId="24A91743" w:rsidR="00DF26AA" w:rsidRDefault="00DF26AA" w:rsidP="00DF26AA">
      <w:pPr>
        <w:rPr>
          <w:rFonts w:asciiTheme="majorBidi" w:hAnsiTheme="majorBidi" w:cstheme="majorBidi"/>
          <w:sz w:val="32"/>
          <w:szCs w:val="32"/>
          <w:lang w:val="en-US"/>
        </w:rPr>
      </w:pPr>
      <w:r>
        <w:rPr>
          <w:rFonts w:asciiTheme="majorBidi" w:hAnsiTheme="majorBidi" w:cstheme="majorBidi"/>
          <w:sz w:val="32"/>
          <w:szCs w:val="32"/>
          <w:lang w:val="en-US"/>
        </w:rPr>
        <w:t>Design Circuit</w:t>
      </w:r>
    </w:p>
    <w:p w14:paraId="55869933" w14:textId="78ED9325" w:rsidR="00535970" w:rsidRDefault="00DD7E11" w:rsidP="00DD7E11">
      <w:pPr>
        <w:rPr>
          <w:rFonts w:asciiTheme="majorBidi" w:hAnsiTheme="majorBidi" w:cstheme="majorBidi"/>
          <w:sz w:val="32"/>
          <w:szCs w:val="32"/>
          <w:lang w:val="en-US"/>
        </w:rPr>
      </w:pPr>
      <w:r w:rsidRPr="00DD7E11">
        <w:rPr>
          <w:rFonts w:asciiTheme="majorBidi" w:hAnsiTheme="majorBidi" w:cstheme="majorBidi"/>
          <w:sz w:val="32"/>
          <w:szCs w:val="32"/>
          <w:lang w:val="en-US"/>
        </w:rPr>
        <w:t>The circuit comprises a triac, a relaxation oscillator, an optocoupler, a multiplexer (CD4051), a BCD up-/down-counter (CD4510), NAND gates, and a BCD-to-7-segment decoder (CD4543). The relaxation oscillator generates a sawtooth waveform, which is fed to the triac through the optocoupler for voltage control. The BCD counter controls the firing angle of the triac, and the BCD-to-7-segment decoder displays the step number on a 7-segment display.</w:t>
      </w:r>
      <w:r w:rsidR="00DA273B">
        <w:rPr>
          <w:rFonts w:asciiTheme="majorBidi" w:hAnsiTheme="majorBidi" w:cstheme="majorBidi"/>
          <w:sz w:val="32"/>
          <w:szCs w:val="32"/>
          <w:lang w:val="en-US"/>
        </w:rPr>
        <w:br/>
      </w:r>
    </w:p>
    <w:p w14:paraId="33CA95C3" w14:textId="77777777" w:rsidR="00DD7E11" w:rsidRDefault="00DD7E11" w:rsidP="00DD7E11">
      <w:pPr>
        <w:rPr>
          <w:rFonts w:asciiTheme="majorBidi" w:hAnsiTheme="majorBidi" w:cstheme="majorBidi"/>
          <w:sz w:val="32"/>
          <w:szCs w:val="32"/>
          <w:lang w:val="en-US"/>
        </w:rPr>
      </w:pPr>
    </w:p>
    <w:p w14:paraId="2BB26E7E" w14:textId="78645F15" w:rsidR="00535970" w:rsidRDefault="00535970" w:rsidP="00251AAC">
      <w:pPr>
        <w:rPr>
          <w:rFonts w:asciiTheme="majorBidi" w:hAnsiTheme="majorBidi" w:cstheme="majorBidi"/>
          <w:sz w:val="32"/>
          <w:szCs w:val="32"/>
          <w:lang w:val="en-US"/>
        </w:rPr>
      </w:pPr>
      <w:r>
        <w:rPr>
          <w:rFonts w:asciiTheme="majorBidi" w:hAnsiTheme="majorBidi" w:cstheme="majorBidi"/>
          <w:sz w:val="32"/>
          <w:szCs w:val="32"/>
          <w:lang w:val="en-US"/>
        </w:rPr>
        <w:t>Component Information:</w:t>
      </w:r>
    </w:p>
    <w:p w14:paraId="461261E8" w14:textId="77777777" w:rsidR="00DD7E11" w:rsidRDefault="00DD7E11" w:rsidP="00DD7E11">
      <w:pPr>
        <w:pStyle w:val="ListParagraph"/>
        <w:rPr>
          <w:rFonts w:asciiTheme="majorBidi" w:hAnsiTheme="majorBidi" w:cstheme="majorBidi"/>
          <w:sz w:val="28"/>
          <w:szCs w:val="28"/>
          <w:lang w:val="en-US"/>
        </w:rPr>
      </w:pPr>
    </w:p>
    <w:p w14:paraId="2C04B634" w14:textId="7486D61F" w:rsidR="00DD7E11" w:rsidRDefault="00DD7E11" w:rsidP="00DD7E11">
      <w:pPr>
        <w:rPr>
          <w:rFonts w:asciiTheme="majorBidi" w:hAnsiTheme="majorBidi" w:cstheme="majorBidi"/>
          <w:sz w:val="28"/>
          <w:szCs w:val="28"/>
          <w:lang w:val="en-US"/>
        </w:rPr>
      </w:pPr>
      <w:r w:rsidRPr="00DD7E11">
        <w:rPr>
          <w:rFonts w:asciiTheme="majorBidi" w:hAnsiTheme="majorBidi" w:cstheme="majorBidi"/>
          <w:sz w:val="28"/>
          <w:szCs w:val="28"/>
          <w:lang w:val="en-US"/>
        </w:rPr>
        <w:t>The following table summarizes the main components used in the circuit and their functions:</w:t>
      </w:r>
    </w:p>
    <w:p w14:paraId="24AD14D8" w14:textId="77777777" w:rsidR="00DD7E11" w:rsidRPr="00DD7E11" w:rsidRDefault="00DD7E11" w:rsidP="00DD7E11">
      <w:pPr>
        <w:rPr>
          <w:rFonts w:asciiTheme="majorBidi" w:hAnsiTheme="majorBidi" w:cstheme="majorBidi"/>
          <w:sz w:val="28"/>
          <w:szCs w:val="28"/>
          <w:lang w:val="en-US"/>
        </w:rPr>
      </w:pPr>
    </w:p>
    <w:p w14:paraId="53B2CCE4" w14:textId="540252AE" w:rsidR="00DD7E11" w:rsidRDefault="00DD7E11" w:rsidP="00DD7E11">
      <w:pPr>
        <w:pStyle w:val="ListParagraph"/>
        <w:rPr>
          <w:rFonts w:asciiTheme="majorBidi" w:hAnsiTheme="majorBidi" w:cstheme="majorBidi"/>
          <w:sz w:val="28"/>
          <w:szCs w:val="28"/>
          <w:lang w:val="en-US"/>
        </w:rPr>
      </w:pPr>
    </w:p>
    <w:tbl>
      <w:tblPr>
        <w:tblStyle w:val="TableGrid"/>
        <w:tblW w:w="9453" w:type="dxa"/>
        <w:tblInd w:w="720" w:type="dxa"/>
        <w:tblLook w:val="04A0" w:firstRow="1" w:lastRow="0" w:firstColumn="1" w:lastColumn="0" w:noHBand="0" w:noVBand="1"/>
      </w:tblPr>
      <w:tblGrid>
        <w:gridCol w:w="4261"/>
        <w:gridCol w:w="5192"/>
      </w:tblGrid>
      <w:tr w:rsidR="00DD7E11" w14:paraId="6167ACCD" w14:textId="77777777" w:rsidTr="00DD7E11">
        <w:trPr>
          <w:trHeight w:val="530"/>
        </w:trPr>
        <w:tc>
          <w:tcPr>
            <w:tcW w:w="4261" w:type="dxa"/>
          </w:tcPr>
          <w:p w14:paraId="516D979D" w14:textId="08D90019" w:rsidR="00DD7E11" w:rsidRPr="00DD7E11" w:rsidRDefault="00DD7E11" w:rsidP="00DD7E11">
            <w:pPr>
              <w:pStyle w:val="ListParagraph"/>
              <w:ind w:left="0"/>
              <w:rPr>
                <w:rFonts w:asciiTheme="majorBidi" w:hAnsiTheme="majorBidi" w:cstheme="majorBidi"/>
                <w:b/>
                <w:bCs/>
                <w:sz w:val="28"/>
                <w:szCs w:val="28"/>
                <w:lang w:val="en-US"/>
              </w:rPr>
            </w:pPr>
            <w:r w:rsidRPr="00DD7E11">
              <w:rPr>
                <w:b/>
                <w:bCs/>
                <w:sz w:val="28"/>
                <w:szCs w:val="28"/>
              </w:rPr>
              <w:t>Component</w:t>
            </w:r>
          </w:p>
        </w:tc>
        <w:tc>
          <w:tcPr>
            <w:tcW w:w="5192" w:type="dxa"/>
          </w:tcPr>
          <w:p w14:paraId="745E5173" w14:textId="07A2698B" w:rsidR="00DD7E11" w:rsidRPr="00DD7E11" w:rsidRDefault="00DD7E11" w:rsidP="00DD7E11">
            <w:pPr>
              <w:pStyle w:val="ListParagraph"/>
              <w:ind w:left="0"/>
              <w:rPr>
                <w:rFonts w:asciiTheme="majorBidi" w:hAnsiTheme="majorBidi" w:cstheme="majorBidi"/>
                <w:b/>
                <w:bCs/>
                <w:sz w:val="28"/>
                <w:szCs w:val="28"/>
                <w:lang w:val="en-US"/>
              </w:rPr>
            </w:pPr>
            <w:r w:rsidRPr="00DD7E11">
              <w:rPr>
                <w:b/>
                <w:bCs/>
                <w:sz w:val="28"/>
                <w:szCs w:val="28"/>
              </w:rPr>
              <w:t>Function</w:t>
            </w:r>
          </w:p>
        </w:tc>
      </w:tr>
      <w:tr w:rsidR="00DD7E11" w14:paraId="48D96EA0" w14:textId="77777777" w:rsidTr="00DD7E11">
        <w:trPr>
          <w:trHeight w:val="1119"/>
        </w:trPr>
        <w:tc>
          <w:tcPr>
            <w:tcW w:w="4261" w:type="dxa"/>
          </w:tcPr>
          <w:p w14:paraId="615D1068" w14:textId="2C1BC19A" w:rsidR="00DD7E11" w:rsidRPr="00DD7E11" w:rsidRDefault="00DD7E11" w:rsidP="00DD7E11">
            <w:pPr>
              <w:pStyle w:val="ListParagraph"/>
              <w:ind w:left="0"/>
              <w:rPr>
                <w:rFonts w:asciiTheme="majorBidi" w:hAnsiTheme="majorBidi" w:cstheme="majorBidi"/>
                <w:b/>
                <w:bCs/>
                <w:sz w:val="28"/>
                <w:szCs w:val="28"/>
                <w:lang w:val="en-US"/>
              </w:rPr>
            </w:pPr>
            <w:r w:rsidRPr="00DD7E11">
              <w:rPr>
                <w:b/>
                <w:bCs/>
                <w:sz w:val="28"/>
                <w:szCs w:val="28"/>
              </w:rPr>
              <w:t>Triac</w:t>
            </w:r>
          </w:p>
        </w:tc>
        <w:tc>
          <w:tcPr>
            <w:tcW w:w="5192" w:type="dxa"/>
          </w:tcPr>
          <w:p w14:paraId="4A4B611D" w14:textId="6799F620" w:rsidR="00DD7E11" w:rsidRPr="00DD7E11" w:rsidRDefault="00DD7E11" w:rsidP="00DD7E11">
            <w:pPr>
              <w:pStyle w:val="ListParagraph"/>
              <w:ind w:left="0"/>
              <w:rPr>
                <w:rFonts w:asciiTheme="majorBidi" w:hAnsiTheme="majorBidi" w:cstheme="majorBidi"/>
                <w:sz w:val="28"/>
                <w:szCs w:val="28"/>
                <w:lang w:val="en-US"/>
              </w:rPr>
            </w:pPr>
            <w:r w:rsidRPr="00DD7E11">
              <w:rPr>
                <w:sz w:val="28"/>
                <w:szCs w:val="28"/>
              </w:rPr>
              <w:t>A three-terminal device that can switch AC currents and voltages</w:t>
            </w:r>
          </w:p>
        </w:tc>
      </w:tr>
      <w:tr w:rsidR="00DD7E11" w14:paraId="4C944672" w14:textId="77777777" w:rsidTr="00DD7E11">
        <w:trPr>
          <w:trHeight w:val="685"/>
        </w:trPr>
        <w:tc>
          <w:tcPr>
            <w:tcW w:w="4261" w:type="dxa"/>
          </w:tcPr>
          <w:p w14:paraId="5875C8D7" w14:textId="1DF2A1F8" w:rsidR="00DD7E11" w:rsidRPr="00DD7E11" w:rsidRDefault="00DD7E11" w:rsidP="00DD7E11">
            <w:pPr>
              <w:pStyle w:val="ListParagraph"/>
              <w:ind w:left="0"/>
              <w:rPr>
                <w:rFonts w:asciiTheme="majorBidi" w:hAnsiTheme="majorBidi" w:cstheme="majorBidi"/>
                <w:b/>
                <w:bCs/>
                <w:sz w:val="28"/>
                <w:szCs w:val="28"/>
                <w:lang w:val="en-US"/>
              </w:rPr>
            </w:pPr>
            <w:r w:rsidRPr="00DD7E11">
              <w:rPr>
                <w:b/>
                <w:bCs/>
                <w:sz w:val="28"/>
                <w:szCs w:val="28"/>
              </w:rPr>
              <w:t>Relaxation Oscillator</w:t>
            </w:r>
          </w:p>
        </w:tc>
        <w:tc>
          <w:tcPr>
            <w:tcW w:w="5192" w:type="dxa"/>
          </w:tcPr>
          <w:p w14:paraId="39A6BC58" w14:textId="2AEEF0B9" w:rsidR="00DD7E11" w:rsidRPr="00DD7E11" w:rsidRDefault="00DD7E11" w:rsidP="00DD7E11">
            <w:pPr>
              <w:pStyle w:val="ListParagraph"/>
              <w:ind w:left="0"/>
              <w:rPr>
                <w:rFonts w:asciiTheme="majorBidi" w:hAnsiTheme="majorBidi" w:cstheme="majorBidi"/>
                <w:sz w:val="28"/>
                <w:szCs w:val="28"/>
                <w:lang w:val="en-US"/>
              </w:rPr>
            </w:pPr>
            <w:r w:rsidRPr="00DD7E11">
              <w:rPr>
                <w:sz w:val="28"/>
                <w:szCs w:val="28"/>
              </w:rPr>
              <w:t>A circuit that produces a periodic non-sinusoidal waveform</w:t>
            </w:r>
          </w:p>
        </w:tc>
      </w:tr>
      <w:tr w:rsidR="00DD7E11" w14:paraId="019D6715" w14:textId="77777777" w:rsidTr="00DD7E11">
        <w:trPr>
          <w:trHeight w:val="720"/>
        </w:trPr>
        <w:tc>
          <w:tcPr>
            <w:tcW w:w="4261" w:type="dxa"/>
          </w:tcPr>
          <w:p w14:paraId="6F5F7261" w14:textId="2A49105A" w:rsidR="00DD7E11" w:rsidRPr="00DD7E11" w:rsidRDefault="00DD7E11" w:rsidP="00DD7E11">
            <w:pPr>
              <w:pStyle w:val="ListParagraph"/>
              <w:ind w:left="0"/>
              <w:rPr>
                <w:rFonts w:asciiTheme="majorBidi" w:hAnsiTheme="majorBidi" w:cstheme="majorBidi"/>
                <w:b/>
                <w:bCs/>
                <w:sz w:val="28"/>
                <w:szCs w:val="28"/>
                <w:lang w:val="en-US"/>
              </w:rPr>
            </w:pPr>
            <w:r w:rsidRPr="00DD7E11">
              <w:rPr>
                <w:b/>
                <w:bCs/>
                <w:sz w:val="28"/>
                <w:szCs w:val="28"/>
              </w:rPr>
              <w:t>Optocoupler (MOC3011 and 4N33)</w:t>
            </w:r>
          </w:p>
        </w:tc>
        <w:tc>
          <w:tcPr>
            <w:tcW w:w="5192" w:type="dxa"/>
          </w:tcPr>
          <w:p w14:paraId="3BB3F3D1" w14:textId="6E5F8190" w:rsidR="00DD7E11" w:rsidRPr="00DD7E11" w:rsidRDefault="00DD7E11" w:rsidP="00DD7E11">
            <w:pPr>
              <w:pStyle w:val="ListParagraph"/>
              <w:ind w:left="0"/>
              <w:rPr>
                <w:rFonts w:asciiTheme="majorBidi" w:hAnsiTheme="majorBidi" w:cstheme="majorBidi"/>
                <w:sz w:val="28"/>
                <w:szCs w:val="28"/>
                <w:lang w:val="en-US"/>
              </w:rPr>
            </w:pPr>
            <w:r w:rsidRPr="00DD7E11">
              <w:rPr>
                <w:sz w:val="28"/>
                <w:szCs w:val="28"/>
              </w:rPr>
              <w:t>A device that transfers electrical signals between two isolated circuits using light</w:t>
            </w:r>
          </w:p>
        </w:tc>
      </w:tr>
      <w:tr w:rsidR="00DD7E11" w14:paraId="24F4C54D" w14:textId="77777777" w:rsidTr="00DD7E11">
        <w:trPr>
          <w:trHeight w:val="729"/>
        </w:trPr>
        <w:tc>
          <w:tcPr>
            <w:tcW w:w="4261" w:type="dxa"/>
          </w:tcPr>
          <w:p w14:paraId="0E882F0E" w14:textId="0115BB65" w:rsidR="00DD7E11" w:rsidRPr="00DD7E11" w:rsidRDefault="00DD7E11" w:rsidP="00DD7E11">
            <w:pPr>
              <w:pStyle w:val="ListParagraph"/>
              <w:ind w:left="0"/>
              <w:rPr>
                <w:rFonts w:asciiTheme="majorBidi" w:hAnsiTheme="majorBidi" w:cstheme="majorBidi"/>
                <w:b/>
                <w:bCs/>
                <w:sz w:val="28"/>
                <w:szCs w:val="28"/>
                <w:lang w:val="en-US"/>
              </w:rPr>
            </w:pPr>
            <w:r w:rsidRPr="00DD7E11">
              <w:rPr>
                <w:b/>
                <w:bCs/>
                <w:sz w:val="28"/>
                <w:szCs w:val="28"/>
              </w:rPr>
              <w:t>Multiplexer (CD4051)</w:t>
            </w:r>
          </w:p>
        </w:tc>
        <w:tc>
          <w:tcPr>
            <w:tcW w:w="5192" w:type="dxa"/>
          </w:tcPr>
          <w:p w14:paraId="1981D5D3" w14:textId="0220DCA2" w:rsidR="00DD7E11" w:rsidRPr="00DD7E11" w:rsidRDefault="00DD7E11" w:rsidP="00DD7E11">
            <w:pPr>
              <w:pStyle w:val="ListParagraph"/>
              <w:ind w:left="0"/>
              <w:rPr>
                <w:rFonts w:asciiTheme="majorBidi" w:hAnsiTheme="majorBidi" w:cstheme="majorBidi"/>
                <w:sz w:val="28"/>
                <w:szCs w:val="28"/>
                <w:lang w:val="en-US"/>
              </w:rPr>
            </w:pPr>
            <w:r w:rsidRPr="00DD7E11">
              <w:rPr>
                <w:sz w:val="28"/>
                <w:szCs w:val="28"/>
              </w:rPr>
              <w:t>A device that selects one of eight inputs and routes it to a single output</w:t>
            </w:r>
          </w:p>
        </w:tc>
      </w:tr>
      <w:tr w:rsidR="00DD7E11" w14:paraId="4AE37C61" w14:textId="77777777" w:rsidTr="00DD7E11">
        <w:trPr>
          <w:trHeight w:val="609"/>
        </w:trPr>
        <w:tc>
          <w:tcPr>
            <w:tcW w:w="4261" w:type="dxa"/>
          </w:tcPr>
          <w:p w14:paraId="5D41DB4C" w14:textId="04BACEC4" w:rsidR="00DD7E11" w:rsidRPr="00DD7E11" w:rsidRDefault="00DD7E11" w:rsidP="00DD7E11">
            <w:pPr>
              <w:pStyle w:val="ListParagraph"/>
              <w:ind w:left="0"/>
              <w:rPr>
                <w:rFonts w:asciiTheme="majorBidi" w:hAnsiTheme="majorBidi" w:cstheme="majorBidi"/>
                <w:b/>
                <w:bCs/>
                <w:sz w:val="28"/>
                <w:szCs w:val="28"/>
                <w:lang w:val="en-US"/>
              </w:rPr>
            </w:pPr>
            <w:r w:rsidRPr="00DD7E11">
              <w:rPr>
                <w:b/>
                <w:bCs/>
                <w:sz w:val="28"/>
                <w:szCs w:val="28"/>
              </w:rPr>
              <w:t>BCD Up-/Down-Counter (CD4510)</w:t>
            </w:r>
          </w:p>
        </w:tc>
        <w:tc>
          <w:tcPr>
            <w:tcW w:w="5192" w:type="dxa"/>
          </w:tcPr>
          <w:p w14:paraId="4286DD45" w14:textId="0ADA4D04" w:rsidR="00DD7E11" w:rsidRPr="00DD7E11" w:rsidRDefault="00DD7E11" w:rsidP="00DD7E11">
            <w:pPr>
              <w:pStyle w:val="ListParagraph"/>
              <w:ind w:left="0"/>
              <w:rPr>
                <w:rFonts w:asciiTheme="majorBidi" w:hAnsiTheme="majorBidi" w:cstheme="majorBidi"/>
                <w:sz w:val="28"/>
                <w:szCs w:val="28"/>
                <w:lang w:val="en-US"/>
              </w:rPr>
            </w:pPr>
            <w:r w:rsidRPr="00DD7E11">
              <w:rPr>
                <w:sz w:val="28"/>
                <w:szCs w:val="28"/>
              </w:rPr>
              <w:t>A device that counts up or down in binary-coded decimal (BCD) format</w:t>
            </w:r>
          </w:p>
        </w:tc>
      </w:tr>
      <w:tr w:rsidR="00DD7E11" w14:paraId="4AEA33D3" w14:textId="77777777" w:rsidTr="00DD7E11">
        <w:trPr>
          <w:trHeight w:val="773"/>
        </w:trPr>
        <w:tc>
          <w:tcPr>
            <w:tcW w:w="4261" w:type="dxa"/>
          </w:tcPr>
          <w:p w14:paraId="142766B0" w14:textId="0C1966CD" w:rsidR="00DD7E11" w:rsidRPr="00DD7E11" w:rsidRDefault="00DD7E11" w:rsidP="00DD7E11">
            <w:pPr>
              <w:pStyle w:val="ListParagraph"/>
              <w:ind w:left="0"/>
              <w:rPr>
                <w:rFonts w:asciiTheme="majorBidi" w:hAnsiTheme="majorBidi" w:cstheme="majorBidi"/>
                <w:b/>
                <w:bCs/>
                <w:sz w:val="28"/>
                <w:szCs w:val="28"/>
                <w:lang w:val="en-US"/>
              </w:rPr>
            </w:pPr>
            <w:r w:rsidRPr="00DD7E11">
              <w:rPr>
                <w:b/>
                <w:bCs/>
                <w:sz w:val="28"/>
                <w:szCs w:val="28"/>
              </w:rPr>
              <w:t>NAND Gates</w:t>
            </w:r>
          </w:p>
        </w:tc>
        <w:tc>
          <w:tcPr>
            <w:tcW w:w="5192" w:type="dxa"/>
          </w:tcPr>
          <w:p w14:paraId="469B326C" w14:textId="4485C30E" w:rsidR="00DD7E11" w:rsidRPr="00DD7E11" w:rsidRDefault="00DD7E11" w:rsidP="00DD7E11">
            <w:pPr>
              <w:pStyle w:val="ListParagraph"/>
              <w:ind w:left="0"/>
              <w:rPr>
                <w:rFonts w:asciiTheme="majorBidi" w:hAnsiTheme="majorBidi" w:cstheme="majorBidi"/>
                <w:sz w:val="28"/>
                <w:szCs w:val="28"/>
                <w:lang w:val="en-US"/>
              </w:rPr>
            </w:pPr>
            <w:r w:rsidRPr="00DD7E11">
              <w:rPr>
                <w:sz w:val="28"/>
                <w:szCs w:val="28"/>
              </w:rPr>
              <w:t>A logic gate that produces a low output only when both inputs are high</w:t>
            </w:r>
          </w:p>
        </w:tc>
      </w:tr>
      <w:tr w:rsidR="00DD7E11" w14:paraId="66B74DB7" w14:textId="77777777" w:rsidTr="00DD7E11">
        <w:trPr>
          <w:trHeight w:val="773"/>
        </w:trPr>
        <w:tc>
          <w:tcPr>
            <w:tcW w:w="4261" w:type="dxa"/>
          </w:tcPr>
          <w:p w14:paraId="7C821451" w14:textId="5A98CAF9" w:rsidR="00DD7E11" w:rsidRPr="00DD7E11" w:rsidRDefault="00DD7E11" w:rsidP="00DD7E11">
            <w:pPr>
              <w:pStyle w:val="ListParagraph"/>
              <w:ind w:left="0"/>
              <w:rPr>
                <w:b/>
                <w:bCs/>
                <w:sz w:val="28"/>
                <w:szCs w:val="28"/>
              </w:rPr>
            </w:pPr>
            <w:r w:rsidRPr="00DD7E11">
              <w:rPr>
                <w:b/>
                <w:bCs/>
                <w:sz w:val="28"/>
                <w:szCs w:val="28"/>
              </w:rPr>
              <w:t>BCD-to-7-Segment Decoder (CD4543)</w:t>
            </w:r>
          </w:p>
        </w:tc>
        <w:tc>
          <w:tcPr>
            <w:tcW w:w="5192" w:type="dxa"/>
          </w:tcPr>
          <w:p w14:paraId="2552709F" w14:textId="32AF98F6" w:rsidR="00DD7E11" w:rsidRPr="00DD7E11" w:rsidRDefault="00DD7E11" w:rsidP="00DD7E11">
            <w:pPr>
              <w:pStyle w:val="ListParagraph"/>
              <w:ind w:left="0"/>
              <w:rPr>
                <w:sz w:val="28"/>
                <w:szCs w:val="28"/>
              </w:rPr>
            </w:pPr>
            <w:r w:rsidRPr="00DD7E11">
              <w:rPr>
                <w:sz w:val="28"/>
                <w:szCs w:val="28"/>
              </w:rPr>
              <w:t>A device that converts a BCD input to a 7-segment display output</w:t>
            </w:r>
          </w:p>
        </w:tc>
      </w:tr>
    </w:tbl>
    <w:p w14:paraId="241AC0EF" w14:textId="77777777" w:rsidR="00DD7E11" w:rsidRPr="00DD7E11" w:rsidRDefault="00DD7E11" w:rsidP="00DD7E11">
      <w:pPr>
        <w:pStyle w:val="ListParagraph"/>
        <w:rPr>
          <w:rFonts w:asciiTheme="majorBidi" w:hAnsiTheme="majorBidi" w:cstheme="majorBidi"/>
          <w:sz w:val="28"/>
          <w:szCs w:val="28"/>
          <w:lang w:val="en-US"/>
        </w:rPr>
      </w:pPr>
    </w:p>
    <w:p w14:paraId="0D1C7A51" w14:textId="77777777" w:rsidR="006A4CB7" w:rsidRDefault="006A4CB7" w:rsidP="006A4CB7">
      <w:pPr>
        <w:rPr>
          <w:rFonts w:asciiTheme="majorBidi" w:hAnsiTheme="majorBidi" w:cstheme="majorBidi"/>
          <w:sz w:val="32"/>
          <w:szCs w:val="32"/>
          <w:lang w:val="en-US"/>
        </w:rPr>
      </w:pPr>
    </w:p>
    <w:p w14:paraId="1C14986E" w14:textId="77777777" w:rsidR="00DD7E11" w:rsidRDefault="00DD7E11" w:rsidP="006A4CB7">
      <w:pPr>
        <w:rPr>
          <w:rFonts w:asciiTheme="majorBidi" w:hAnsiTheme="majorBidi" w:cstheme="majorBidi"/>
          <w:sz w:val="32"/>
          <w:szCs w:val="32"/>
          <w:lang w:val="en-US"/>
        </w:rPr>
      </w:pPr>
    </w:p>
    <w:p w14:paraId="7470AA33" w14:textId="77777777" w:rsidR="00DD7E11" w:rsidRDefault="00DD7E11" w:rsidP="006A4CB7">
      <w:pPr>
        <w:rPr>
          <w:rFonts w:asciiTheme="majorBidi" w:hAnsiTheme="majorBidi" w:cstheme="majorBidi"/>
          <w:sz w:val="32"/>
          <w:szCs w:val="32"/>
          <w:lang w:val="en-US"/>
        </w:rPr>
      </w:pPr>
    </w:p>
    <w:p w14:paraId="6EB08B71" w14:textId="77777777" w:rsidR="00DD7E11" w:rsidRDefault="00DD7E11" w:rsidP="006A4CB7">
      <w:pPr>
        <w:rPr>
          <w:rFonts w:asciiTheme="majorBidi" w:hAnsiTheme="majorBidi" w:cstheme="majorBidi"/>
          <w:sz w:val="32"/>
          <w:szCs w:val="32"/>
          <w:lang w:val="en-US"/>
        </w:rPr>
      </w:pPr>
    </w:p>
    <w:p w14:paraId="58034416" w14:textId="77777777" w:rsidR="00DD7E11" w:rsidRDefault="00DD7E11" w:rsidP="006A4CB7">
      <w:pPr>
        <w:rPr>
          <w:rFonts w:asciiTheme="majorBidi" w:hAnsiTheme="majorBidi" w:cstheme="majorBidi"/>
          <w:sz w:val="32"/>
          <w:szCs w:val="32"/>
          <w:lang w:val="en-US"/>
        </w:rPr>
      </w:pPr>
    </w:p>
    <w:p w14:paraId="1435BE99" w14:textId="77777777" w:rsidR="00DD7E11" w:rsidRDefault="00DD7E11" w:rsidP="006A4CB7">
      <w:pPr>
        <w:rPr>
          <w:rFonts w:asciiTheme="majorBidi" w:hAnsiTheme="majorBidi" w:cstheme="majorBidi"/>
          <w:sz w:val="32"/>
          <w:szCs w:val="32"/>
          <w:lang w:val="en-US"/>
        </w:rPr>
      </w:pPr>
    </w:p>
    <w:p w14:paraId="3E26FA53" w14:textId="77777777" w:rsidR="00732989" w:rsidRDefault="006A4CB7" w:rsidP="006A4CB7">
      <w:pPr>
        <w:ind w:left="360"/>
        <w:rPr>
          <w:rFonts w:asciiTheme="majorBidi" w:hAnsiTheme="majorBidi" w:cstheme="majorBidi"/>
          <w:sz w:val="32"/>
          <w:szCs w:val="32"/>
          <w:lang w:val="en-US"/>
        </w:rPr>
      </w:pPr>
      <w:r>
        <w:rPr>
          <w:rFonts w:asciiTheme="majorBidi" w:hAnsiTheme="majorBidi" w:cstheme="majorBidi"/>
          <w:sz w:val="32"/>
          <w:szCs w:val="32"/>
          <w:lang w:val="en-US"/>
        </w:rPr>
        <w:t>Running and Testing</w:t>
      </w:r>
    </w:p>
    <w:p w14:paraId="03677286" w14:textId="77777777" w:rsidR="00DD7E11" w:rsidRDefault="00DD7E11" w:rsidP="006A4CB7">
      <w:pPr>
        <w:ind w:left="360"/>
        <w:rPr>
          <w:rFonts w:asciiTheme="majorBidi" w:hAnsiTheme="majorBidi" w:cstheme="majorBidi"/>
          <w:sz w:val="32"/>
          <w:szCs w:val="32"/>
          <w:lang w:val="en-US"/>
        </w:rPr>
      </w:pPr>
    </w:p>
    <w:p w14:paraId="2F60808F" w14:textId="763A3222" w:rsidR="00DD7E11" w:rsidRPr="00DD7E11" w:rsidRDefault="00DD7E11" w:rsidP="006A4CB7">
      <w:pPr>
        <w:ind w:left="360"/>
        <w:rPr>
          <w:rFonts w:asciiTheme="majorBidi" w:hAnsiTheme="majorBidi" w:cstheme="majorBidi"/>
          <w:sz w:val="32"/>
          <w:szCs w:val="32"/>
          <w:lang w:val="en-US"/>
        </w:rPr>
      </w:pPr>
      <w:r w:rsidRPr="00DD7E11">
        <w:rPr>
          <w:rFonts w:asciiTheme="majorBidi" w:hAnsiTheme="majorBidi" w:cstheme="majorBidi"/>
          <w:sz w:val="32"/>
          <w:szCs w:val="32"/>
          <w:lang w:val="en-US"/>
        </w:rPr>
        <w:t>The circuit is powered by a supply derived from rectified mains. The relaxation oscillator’s power supply is maintained through a series resistor (10-kilo-ohm, 10W). The multiplexer, controlled by the BCD counter, varies the pedestal voltage using resistors and optocoupler 4N33. Clock pulses for the BCD counter are generated by astable multivibrators. Testing involves ensuring proper functioning of the relaxation oscillator, BCD counter, and the 7-segment display.</w:t>
      </w:r>
      <w:r w:rsidRPr="00DD7E11">
        <w:rPr>
          <w:noProof/>
        </w:rPr>
        <mc:AlternateContent>
          <mc:Choice Requires="wps">
            <w:drawing>
              <wp:anchor distT="0" distB="0" distL="114300" distR="114300" simplePos="0" relativeHeight="251681792" behindDoc="0" locked="0" layoutInCell="1" allowOverlap="1" wp14:anchorId="0F765F4F" wp14:editId="01B77618">
                <wp:simplePos x="0" y="0"/>
                <wp:positionH relativeFrom="column">
                  <wp:posOffset>4992370</wp:posOffset>
                </wp:positionH>
                <wp:positionV relativeFrom="paragraph">
                  <wp:posOffset>10425430</wp:posOffset>
                </wp:positionV>
                <wp:extent cx="1507490" cy="266700"/>
                <wp:effectExtent l="0" t="0" r="0" b="0"/>
                <wp:wrapThrough wrapText="bothSides">
                  <wp:wrapPolygon edited="0">
                    <wp:start x="0" y="0"/>
                    <wp:lineTo x="0" y="20057"/>
                    <wp:lineTo x="21291" y="20057"/>
                    <wp:lineTo x="21291" y="0"/>
                    <wp:lineTo x="0" y="0"/>
                  </wp:wrapPolygon>
                </wp:wrapThrough>
                <wp:docPr id="2097106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7490" cy="266700"/>
                        </a:xfrm>
                        <a:prstGeom prst="rect">
                          <a:avLst/>
                        </a:prstGeom>
                        <a:solidFill>
                          <a:prstClr val="white"/>
                        </a:solidFill>
                        <a:ln>
                          <a:noFill/>
                        </a:ln>
                      </wps:spPr>
                      <wps:txbx>
                        <w:txbxContent>
                          <w:p w14:paraId="3588AAA2" w14:textId="1B7556A6" w:rsidR="00DD7E11" w:rsidRPr="00C778DD" w:rsidRDefault="00DD7E11" w:rsidP="00DD7E11">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F765F4F" id="_x0000_t202" coordsize="21600,21600" o:spt="202" path="m,l,21600r21600,l21600,xe">
                <v:stroke joinstyle="miter"/>
                <v:path gradientshapeok="t" o:connecttype="rect"/>
              </v:shapetype>
              <v:shape id="Text Box 2" o:spid="_x0000_s1026" type="#_x0000_t202" style="position:absolute;left:0;text-align:left;margin-left:393.1pt;margin-top:820.9pt;width:118.7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" stroked="f">
                <v:textbox style="mso-fit-shape-to-text:t" inset="0,0,0,0">
                  <w:txbxContent>
                    <w:p w14:paraId="3588AAA2" w14:textId="1B7556A6" w:rsidR="00DD7E11" w:rsidRPr="00C778DD" w:rsidRDefault="00DD7E11" w:rsidP="00DD7E11">
                      <w:pPr>
                        <w:pStyle w:val="Caption"/>
                      </w:pPr>
                    </w:p>
                  </w:txbxContent>
                </v:textbox>
                <w10:wrap type="through"/>
              </v:shape>
            </w:pict>
          </mc:Fallback>
        </mc:AlternateContent>
      </w:r>
    </w:p>
    <w:p w14:paraId="7A0C547D" w14:textId="78231263" w:rsidR="00DD7E11" w:rsidRDefault="00DD7E11" w:rsidP="006A4CB7">
      <w:pPr>
        <w:ind w:left="360"/>
        <w:rPr>
          <w:rFonts w:asciiTheme="majorBidi" w:hAnsiTheme="majorBidi" w:cstheme="majorBidi"/>
          <w:sz w:val="32"/>
          <w:szCs w:val="32"/>
          <w:lang w:val="en-US"/>
        </w:rPr>
      </w:pPr>
      <w:r>
        <w:rPr>
          <w:noProof/>
        </w:rPr>
        <mc:AlternateContent>
          <mc:Choice Requires="wps">
            <w:drawing>
              <wp:anchor distT="0" distB="0" distL="114300" distR="114300" simplePos="0" relativeHeight="251679744" behindDoc="0" locked="0" layoutInCell="1" allowOverlap="1" wp14:anchorId="6AFED4BF" wp14:editId="2A50C85B">
                <wp:simplePos x="0" y="0"/>
                <wp:positionH relativeFrom="column">
                  <wp:posOffset>4992370</wp:posOffset>
                </wp:positionH>
                <wp:positionV relativeFrom="paragraph">
                  <wp:posOffset>10425430</wp:posOffset>
                </wp:positionV>
                <wp:extent cx="1507490" cy="266700"/>
                <wp:effectExtent l="0" t="0" r="0" b="0"/>
                <wp:wrapThrough wrapText="bothSides">
                  <wp:wrapPolygon edited="0">
                    <wp:start x="0" y="0"/>
                    <wp:lineTo x="0" y="20057"/>
                    <wp:lineTo x="21291" y="20057"/>
                    <wp:lineTo x="21291" y="0"/>
                    <wp:lineTo x="0" y="0"/>
                  </wp:wrapPolygon>
                </wp:wrapThrough>
                <wp:docPr id="921612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7490" cy="266700"/>
                        </a:xfrm>
                        <a:prstGeom prst="rect">
                          <a:avLst/>
                        </a:prstGeom>
                        <a:solidFill>
                          <a:prstClr val="white"/>
                        </a:solidFill>
                        <a:ln>
                          <a:noFill/>
                        </a:ln>
                      </wps:spPr>
                      <wps:txbx>
                        <w:txbxContent>
                          <w:p w14:paraId="46123B1E" w14:textId="77777777" w:rsidR="00DD7E11" w:rsidRPr="00C778DD" w:rsidRDefault="00DD7E11" w:rsidP="00DD7E11">
                            <w:pPr>
                              <w:pStyle w:val="Caption"/>
                              <w:rPr>
                                <w:noProof/>
                              </w:rPr>
                            </w:pPr>
                            <w:r>
                              <w:t>Figure 7. Fnal Circuit Desin.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AFED4BF" id="Text Box 1" o:spid="_x0000_s1027" type="#_x0000_t202" style="position:absolute;left:0;text-align:left;margin-left:393.1pt;margin-top:820.9pt;width:118.7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" stroked="f">
                <v:textbox style="mso-fit-shape-to-text:t" inset="0,0,0,0">
                  <w:txbxContent>
                    <w:p w14:paraId="46123B1E" w14:textId="77777777" w:rsidR="00DD7E11" w:rsidRPr="00C778DD" w:rsidRDefault="00DD7E11" w:rsidP="00DD7E11">
                      <w:pPr>
                        <w:pStyle w:val="Caption"/>
                        <w:rPr>
                          <w:noProof/>
                        </w:rPr>
                      </w:pPr>
                      <w:r>
                        <w:t>Figure 7. Fnal Circuit Desin.</w:t>
                      </w:r>
                    </w:p>
                  </w:txbxContent>
                </v:textbox>
                <w10:wrap type="through"/>
              </v:shape>
            </w:pict>
          </mc:Fallback>
        </mc:AlternateContent>
      </w:r>
    </w:p>
    <w:p w14:paraId="1751F139" w14:textId="7765AA14" w:rsidR="00B075AE" w:rsidRPr="00D96A47" w:rsidRDefault="00D77493" w:rsidP="00D96A47">
      <w:pPr>
        <w:ind w:left="360"/>
        <w:rPr>
          <w:rFonts w:asciiTheme="majorBidi" w:hAnsiTheme="majorBidi" w:cstheme="majorBidi"/>
          <w:sz w:val="32"/>
          <w:szCs w:val="32"/>
          <w:lang w:val="en-US"/>
        </w:rPr>
      </w:pPr>
      <w:r w:rsidRPr="00D77493">
        <w:rPr>
          <w:rFonts w:asciiTheme="majorBidi" w:hAnsiTheme="majorBidi" w:cstheme="majorBidi"/>
          <w:sz w:val="32"/>
          <w:szCs w:val="32"/>
          <w:lang w:val="en-US"/>
        </w:rPr>
        <w:t>Results</w:t>
      </w:r>
    </w:p>
    <w:p w14:paraId="4065A72A" w14:textId="09FB48C3" w:rsidR="00DD7E11" w:rsidRDefault="00DD7E11" w:rsidP="00604C87">
      <w:pPr>
        <w:keepNext/>
        <w:ind w:left="360"/>
        <w:rPr>
          <w:rFonts w:asciiTheme="majorBidi" w:hAnsiTheme="majorBidi" w:cstheme="majorBidi"/>
          <w:sz w:val="28"/>
          <w:szCs w:val="28"/>
          <w:lang w:val="en-US"/>
        </w:rPr>
      </w:pPr>
      <w:r w:rsidRPr="00DD7E11">
        <w:rPr>
          <w:rFonts w:asciiTheme="majorBidi" w:hAnsiTheme="majorBidi" w:cstheme="majorBidi"/>
          <w:sz w:val="28"/>
          <w:szCs w:val="28"/>
          <w:lang w:val="en-US"/>
        </w:rPr>
        <w:t>The circuit successfully controls the speed of the fan motor in discrete steps. The BCD-to-7-segment decoder accurately displays the step number, providing feedback to the user. Electrical isolation between high-voltage and digital sections ensures user safety during operation.</w:t>
      </w:r>
    </w:p>
    <w:p w14:paraId="46F44065" w14:textId="77777777" w:rsidR="00DD7E11" w:rsidRDefault="00DD7E11" w:rsidP="00604C87">
      <w:pPr>
        <w:keepNext/>
        <w:ind w:left="360"/>
        <w:rPr>
          <w:rFonts w:asciiTheme="majorBidi" w:hAnsiTheme="majorBidi" w:cstheme="majorBidi"/>
          <w:sz w:val="28"/>
          <w:szCs w:val="28"/>
        </w:rPr>
      </w:pPr>
    </w:p>
    <w:p w14:paraId="37B29125" w14:textId="77777777" w:rsidR="00DD7E11" w:rsidRPr="00F1286B" w:rsidRDefault="00DD7E11" w:rsidP="00604C87">
      <w:pPr>
        <w:keepNext/>
        <w:ind w:left="360"/>
        <w:rPr>
          <w:rFonts w:asciiTheme="majorBidi" w:hAnsiTheme="majorBidi" w:cstheme="majorBidi"/>
          <w:sz w:val="28"/>
          <w:szCs w:val="28"/>
        </w:rPr>
      </w:pPr>
    </w:p>
    <w:p w14:paraId="673F5148" w14:textId="031E1425" w:rsidR="00DD7E11" w:rsidRDefault="00A43793" w:rsidP="00DD7E11">
      <w:pPr>
        <w:ind w:left="360"/>
        <w:rPr>
          <w:rFonts w:asciiTheme="majorBidi" w:hAnsiTheme="majorBidi" w:cstheme="majorBidi"/>
          <w:sz w:val="32"/>
          <w:szCs w:val="32"/>
          <w:lang w:val="en-US"/>
        </w:rPr>
      </w:pPr>
      <w:r>
        <w:rPr>
          <w:rFonts w:asciiTheme="majorBidi" w:hAnsiTheme="majorBidi" w:cstheme="majorBidi"/>
          <w:sz w:val="32"/>
          <w:szCs w:val="32"/>
          <w:lang w:val="en-US"/>
        </w:rPr>
        <w:t>Conclusion</w:t>
      </w:r>
    </w:p>
    <w:p w14:paraId="4705EA06" w14:textId="0D1B2B20" w:rsidR="00DD7E11" w:rsidRDefault="00DD7E11" w:rsidP="0072164E">
      <w:pPr>
        <w:ind w:left="360"/>
        <w:rPr>
          <w:rFonts w:asciiTheme="majorBidi" w:hAnsiTheme="majorBidi" w:cstheme="majorBidi"/>
          <w:sz w:val="32"/>
          <w:szCs w:val="32"/>
          <w:lang w:val="en-US"/>
        </w:rPr>
      </w:pPr>
      <w:r w:rsidRPr="00DD7E11">
        <w:rPr>
          <w:rFonts w:asciiTheme="majorBidi" w:hAnsiTheme="majorBidi" w:cstheme="majorBidi"/>
          <w:sz w:val="32"/>
          <w:szCs w:val="32"/>
          <w:lang w:val="en-US"/>
        </w:rPr>
        <w:t>The digital fan regulator project effectively achieves its objective of controlling the speed of a fan using an induction motor in nonlinear steps. The implemented circuit, with its components and design choices, provides a safe and reliable solution for fan speed regulation.</w:t>
      </w:r>
    </w:p>
    <w:p w14:paraId="7A47DB5C" w14:textId="77777777" w:rsidR="00DD7E11" w:rsidRDefault="00DD7E11" w:rsidP="0072164E">
      <w:pPr>
        <w:ind w:left="360"/>
        <w:rPr>
          <w:rFonts w:asciiTheme="majorBidi" w:hAnsiTheme="majorBidi" w:cstheme="majorBidi"/>
          <w:sz w:val="32"/>
          <w:szCs w:val="32"/>
          <w:lang w:val="en-US"/>
        </w:rPr>
      </w:pPr>
    </w:p>
    <w:p w14:paraId="6187E72E" w14:textId="77777777" w:rsidR="00DD7E11" w:rsidRDefault="00DD7E11" w:rsidP="0072164E">
      <w:pPr>
        <w:ind w:left="360"/>
        <w:rPr>
          <w:rFonts w:asciiTheme="majorBidi" w:hAnsiTheme="majorBidi" w:cstheme="majorBidi"/>
          <w:sz w:val="32"/>
          <w:szCs w:val="32"/>
          <w:lang w:val="en-US"/>
        </w:rPr>
      </w:pPr>
    </w:p>
    <w:p w14:paraId="10B78118" w14:textId="77777777" w:rsidR="00DD7E11" w:rsidRDefault="00DD7E11" w:rsidP="0072164E">
      <w:pPr>
        <w:ind w:left="360"/>
        <w:rPr>
          <w:rFonts w:asciiTheme="majorBidi" w:hAnsiTheme="majorBidi" w:cstheme="majorBidi"/>
          <w:sz w:val="32"/>
          <w:szCs w:val="32"/>
          <w:lang w:val="en-US"/>
        </w:rPr>
      </w:pPr>
    </w:p>
    <w:p w14:paraId="3BCA8780" w14:textId="77777777" w:rsidR="00DD7E11" w:rsidRDefault="00DD7E11" w:rsidP="00DD7E11">
      <w:pPr>
        <w:ind w:left="360"/>
        <w:rPr>
          <w:rFonts w:asciiTheme="majorBidi" w:hAnsiTheme="majorBidi" w:cstheme="majorBidi"/>
          <w:sz w:val="32"/>
          <w:szCs w:val="32"/>
          <w:lang w:val="en-US"/>
        </w:rPr>
      </w:pPr>
    </w:p>
    <w:p w14:paraId="5C45513E" w14:textId="33F792E1" w:rsidR="00857721" w:rsidRDefault="00857721" w:rsidP="00DD7E11">
      <w:pPr>
        <w:ind w:left="360"/>
        <w:rPr>
          <w:rFonts w:asciiTheme="majorBidi" w:hAnsiTheme="majorBidi" w:cstheme="majorBidi"/>
          <w:sz w:val="32"/>
          <w:szCs w:val="32"/>
          <w:lang w:val="en-US"/>
        </w:rPr>
      </w:pPr>
      <w:r w:rsidRPr="00857721">
        <w:rPr>
          <w:rFonts w:asciiTheme="majorBidi" w:hAnsiTheme="majorBidi" w:cstheme="majorBidi"/>
          <w:sz w:val="32"/>
          <w:szCs w:val="32"/>
          <w:lang w:val="en-US"/>
        </w:rPr>
        <w:t>References</w:t>
      </w:r>
      <w:r w:rsidR="00F1286B">
        <w:rPr>
          <w:rFonts w:asciiTheme="majorBidi" w:hAnsiTheme="majorBidi" w:cstheme="majorBidi"/>
          <w:sz w:val="32"/>
          <w:szCs w:val="32"/>
          <w:lang w:val="en-US"/>
        </w:rPr>
        <w:br/>
      </w:r>
    </w:p>
    <w:p w14:paraId="1B56F1A0" w14:textId="7037C4C1" w:rsidR="00857721" w:rsidRDefault="00DD7E11" w:rsidP="0072164E">
      <w:pPr>
        <w:ind w:left="360"/>
        <w:rPr>
          <w:rFonts w:asciiTheme="majorBidi" w:hAnsiTheme="majorBidi" w:cstheme="majorBidi"/>
          <w:sz w:val="32"/>
          <w:szCs w:val="32"/>
          <w:lang w:val="en-US"/>
        </w:rPr>
      </w:pPr>
      <w:r w:rsidRPr="00DD7E11">
        <w:rPr>
          <w:rFonts w:asciiTheme="majorBidi" w:hAnsiTheme="majorBidi" w:cstheme="majorBidi"/>
          <w:sz w:val="32"/>
          <w:szCs w:val="32"/>
          <w:lang w:val="en-US"/>
        </w:rPr>
        <w:t>The design and implementation are based on electronic principles and components widely used in digital electronics. Specific datasheets for components such as the triac, optocouplers, and ICs were referred to during the project. Standard electronics textbooks and online resources on fan control circuits also contributed to the project’s development. Some of the online sources are:</w:t>
      </w:r>
    </w:p>
    <w:p w14:paraId="71C32D3B" w14:textId="77777777" w:rsidR="00DD7E11" w:rsidRDefault="00DD7E11" w:rsidP="0072164E">
      <w:pPr>
        <w:ind w:left="360"/>
        <w:rPr>
          <w:rFonts w:asciiTheme="majorBidi" w:hAnsiTheme="majorBidi" w:cstheme="majorBidi"/>
          <w:sz w:val="32"/>
          <w:szCs w:val="32"/>
          <w:lang w:val="en-US"/>
        </w:rPr>
      </w:pPr>
    </w:p>
    <w:p w14:paraId="29CC9670" w14:textId="77777777" w:rsidR="00DD7E11" w:rsidRDefault="00DD7E11" w:rsidP="00DD7E11">
      <w:pPr>
        <w:numPr>
          <w:ilvl w:val="0"/>
          <w:numId w:val="5"/>
        </w:numPr>
        <w:spacing w:before="100" w:beforeAutospacing="1" w:after="100" w:afterAutospacing="1" w:line="240" w:lineRule="auto"/>
        <w:rPr>
          <w:rFonts w:ascii="Roboto" w:hAnsi="Roboto"/>
          <w:color w:val="D2D0CE"/>
          <w:sz w:val="21"/>
          <w:szCs w:val="21"/>
        </w:rPr>
      </w:pPr>
      <w:hyperlink r:id="rId8" w:tgtFrame="_blank" w:history="1">
        <w:r>
          <w:rPr>
            <w:rStyle w:val="Hyperlink"/>
            <w:rFonts w:ascii="inherit" w:hAnsi="inherit"/>
            <w:sz w:val="21"/>
            <w:szCs w:val="21"/>
            <w:u w:val="none"/>
          </w:rPr>
          <w:t>Light Controlled Digital Fan Regulator Circuit - Engineering Projects</w:t>
        </w:r>
      </w:hyperlink>
    </w:p>
    <w:p w14:paraId="28B4100B" w14:textId="77777777" w:rsidR="00DD7E11" w:rsidRDefault="00DD7E11" w:rsidP="00DD7E11">
      <w:pPr>
        <w:numPr>
          <w:ilvl w:val="0"/>
          <w:numId w:val="5"/>
        </w:numPr>
        <w:spacing w:before="100" w:beforeAutospacing="1" w:after="100" w:afterAutospacing="1" w:line="240" w:lineRule="auto"/>
        <w:rPr>
          <w:rFonts w:ascii="Roboto" w:hAnsi="Roboto"/>
          <w:color w:val="D2D0CE"/>
          <w:sz w:val="21"/>
          <w:szCs w:val="21"/>
        </w:rPr>
      </w:pPr>
      <w:hyperlink r:id="rId9" w:tgtFrame="_blank" w:history="1">
        <w:r>
          <w:rPr>
            <w:rStyle w:val="Hyperlink"/>
            <w:rFonts w:ascii="inherit" w:hAnsi="inherit"/>
            <w:sz w:val="21"/>
            <w:szCs w:val="21"/>
            <w:u w:val="none"/>
          </w:rPr>
          <w:t>Design and Construction of a Remote Controlled Fan Regulator</w:t>
        </w:r>
      </w:hyperlink>
    </w:p>
    <w:p w14:paraId="1ED8492B" w14:textId="77777777" w:rsidR="00DD7E11" w:rsidRDefault="00DD7E11" w:rsidP="00DD7E11">
      <w:pPr>
        <w:numPr>
          <w:ilvl w:val="0"/>
          <w:numId w:val="5"/>
        </w:numPr>
        <w:spacing w:before="100" w:beforeAutospacing="1" w:after="100" w:afterAutospacing="1" w:line="240" w:lineRule="auto"/>
        <w:rPr>
          <w:rFonts w:ascii="Roboto" w:hAnsi="Roboto"/>
          <w:color w:val="D2D0CE"/>
          <w:sz w:val="21"/>
          <w:szCs w:val="21"/>
        </w:rPr>
      </w:pPr>
      <w:hyperlink r:id="rId10" w:tgtFrame="_blank" w:history="1">
        <w:r>
          <w:rPr>
            <w:rStyle w:val="Hyperlink"/>
            <w:rFonts w:ascii="inherit" w:hAnsi="inherit"/>
            <w:sz w:val="21"/>
            <w:szCs w:val="21"/>
            <w:u w:val="none"/>
          </w:rPr>
          <w:t>Temperature Based Fan Speed Controller - RCC Institute of Information Technology</w:t>
        </w:r>
      </w:hyperlink>
    </w:p>
    <w:p w14:paraId="210A5208" w14:textId="644D4210" w:rsidR="00DD7E11" w:rsidRPr="00DD7E11" w:rsidRDefault="00DD7E11" w:rsidP="00DD7E11">
      <w:pPr>
        <w:pStyle w:val="NormalWeb"/>
        <w:numPr>
          <w:ilvl w:val="0"/>
          <w:numId w:val="5"/>
        </w:numPr>
        <w:spacing w:before="0" w:beforeAutospacing="0" w:after="0" w:afterAutospacing="0" w:line="480" w:lineRule="auto"/>
        <w:rPr>
          <w:sz w:val="20"/>
          <w:szCs w:val="20"/>
        </w:rPr>
      </w:pPr>
      <w:r w:rsidRPr="00DD7E11">
        <w:rPr>
          <w:i/>
          <w:iCs/>
          <w:sz w:val="20"/>
          <w:szCs w:val="20"/>
        </w:rPr>
        <w:t>CD4510 - an Up/Down counter with preset function</w:t>
      </w:r>
      <w:r w:rsidRPr="00DD7E11">
        <w:rPr>
          <w:sz w:val="20"/>
          <w:szCs w:val="20"/>
        </w:rPr>
        <w:t xml:space="preserve">. (2023, January 3). Build Electronic Circuits. </w:t>
      </w:r>
      <w:hyperlink r:id="rId11" w:history="1">
        <w:r w:rsidRPr="00DD7E11">
          <w:rPr>
            <w:rStyle w:val="Hyperlink"/>
            <w:sz w:val="20"/>
            <w:szCs w:val="20"/>
          </w:rPr>
          <w:t>https://www.build-electronic-circuits.com/4000-series-integrated-circuits/ic-4510/</w:t>
        </w:r>
      </w:hyperlink>
    </w:p>
    <w:p w14:paraId="2B95C7CC" w14:textId="1EBE9F07" w:rsidR="00DD7E11" w:rsidRPr="00DD7E11" w:rsidRDefault="00DD7E11" w:rsidP="00DD7E11">
      <w:pPr>
        <w:pStyle w:val="NormalWeb"/>
        <w:numPr>
          <w:ilvl w:val="0"/>
          <w:numId w:val="5"/>
        </w:numPr>
        <w:spacing w:before="0" w:beforeAutospacing="0" w:after="0" w:afterAutospacing="0" w:line="480" w:lineRule="auto"/>
      </w:pPr>
      <w:hyperlink r:id="rId12" w:history="1">
        <w:r w:rsidRPr="00DD7E11">
          <w:rPr>
            <w:rFonts w:asciiTheme="minorHAnsi" w:eastAsiaTheme="minorHAnsi" w:hAnsiTheme="minorHAnsi" w:cstheme="minorBidi"/>
            <w:color w:val="0000FF"/>
            <w:kern w:val="2"/>
            <w:sz w:val="22"/>
            <w:szCs w:val="22"/>
            <w:u w:val="single"/>
            <w:lang w:eastAsia="en-US"/>
          </w:rPr>
          <w:t>DM7400 Quad 2-Input NAND Gates (mit.edu)</w:t>
        </w:r>
      </w:hyperlink>
    </w:p>
    <w:p w14:paraId="1A2DE0C8" w14:textId="5F7DA81E" w:rsidR="00DD7E11" w:rsidRDefault="00DD7E11" w:rsidP="00DD7E11">
      <w:pPr>
        <w:pStyle w:val="ListParagraph"/>
        <w:numPr>
          <w:ilvl w:val="0"/>
          <w:numId w:val="5"/>
        </w:numPr>
        <w:spacing w:after="0" w:line="480" w:lineRule="auto"/>
        <w:rPr>
          <w:rFonts w:ascii="Times New Roman" w:eastAsia="Times New Roman" w:hAnsi="Times New Roman" w:cs="Times New Roman"/>
          <w:kern w:val="0"/>
          <w:sz w:val="24"/>
          <w:szCs w:val="24"/>
          <w:lang w:eastAsia="en-GB"/>
          <w14:ligatures w14:val="none"/>
        </w:rPr>
      </w:pPr>
      <w:r w:rsidRPr="00DD7E11">
        <w:rPr>
          <w:rFonts w:ascii="Times New Roman" w:eastAsia="Times New Roman" w:hAnsi="Times New Roman" w:cs="Times New Roman"/>
          <w:i/>
          <w:iCs/>
          <w:kern w:val="0"/>
          <w:sz w:val="24"/>
          <w:szCs w:val="24"/>
          <w:lang w:eastAsia="en-GB"/>
          <w14:ligatures w14:val="none"/>
        </w:rPr>
        <w:t>7809 Voltage regulator</w:t>
      </w:r>
      <w:r w:rsidRPr="00DD7E11">
        <w:rPr>
          <w:rFonts w:ascii="Times New Roman" w:eastAsia="Times New Roman" w:hAnsi="Times New Roman" w:cs="Times New Roman"/>
          <w:kern w:val="0"/>
          <w:sz w:val="24"/>
          <w:szCs w:val="24"/>
          <w:lang w:eastAsia="en-GB"/>
          <w14:ligatures w14:val="none"/>
        </w:rPr>
        <w:t xml:space="preserve">. (n.d.). Components101. </w:t>
      </w:r>
      <w:hyperlink r:id="rId13" w:history="1">
        <w:r w:rsidRPr="00605C7A">
          <w:rPr>
            <w:rStyle w:val="Hyperlink"/>
            <w:rFonts w:ascii="Times New Roman" w:eastAsia="Times New Roman" w:hAnsi="Times New Roman" w:cs="Times New Roman"/>
            <w:kern w:val="0"/>
            <w:sz w:val="24"/>
            <w:szCs w:val="24"/>
            <w:lang w:eastAsia="en-GB"/>
            <w14:ligatures w14:val="none"/>
          </w:rPr>
          <w:t>https://components101.com/regulators/7809-voltage-regulator-pinout-datasheet-specifications</w:t>
        </w:r>
      </w:hyperlink>
    </w:p>
    <w:p w14:paraId="62B6CCE7" w14:textId="5EFECA89" w:rsidR="00DD7E11" w:rsidRDefault="00DD7E11" w:rsidP="00DD7E11">
      <w:pPr>
        <w:pStyle w:val="ListParagraph"/>
        <w:numPr>
          <w:ilvl w:val="0"/>
          <w:numId w:val="5"/>
        </w:numPr>
        <w:spacing w:after="0" w:line="480" w:lineRule="auto"/>
        <w:rPr>
          <w:rFonts w:ascii="Times New Roman" w:eastAsia="Times New Roman" w:hAnsi="Times New Roman" w:cs="Times New Roman"/>
          <w:kern w:val="0"/>
          <w:sz w:val="24"/>
          <w:szCs w:val="24"/>
          <w:lang w:eastAsia="en-GB"/>
          <w14:ligatures w14:val="none"/>
        </w:rPr>
      </w:pPr>
      <w:r w:rsidRPr="00DD7E11">
        <w:rPr>
          <w:rFonts w:ascii="Times New Roman" w:eastAsia="Times New Roman" w:hAnsi="Times New Roman" w:cs="Times New Roman"/>
          <w:i/>
          <w:iCs/>
          <w:kern w:val="0"/>
          <w:sz w:val="24"/>
          <w:szCs w:val="24"/>
          <w:lang w:eastAsia="en-GB"/>
          <w14:ligatures w14:val="none"/>
        </w:rPr>
        <w:t>7 segment display</w:t>
      </w:r>
      <w:r w:rsidRPr="00DD7E11">
        <w:rPr>
          <w:rFonts w:ascii="Times New Roman" w:eastAsia="Times New Roman" w:hAnsi="Times New Roman" w:cs="Times New Roman"/>
          <w:kern w:val="0"/>
          <w:sz w:val="24"/>
          <w:szCs w:val="24"/>
          <w:lang w:eastAsia="en-GB"/>
          <w14:ligatures w14:val="none"/>
        </w:rPr>
        <w:t xml:space="preserve">. (n.d.). Components101. </w:t>
      </w:r>
      <w:hyperlink r:id="rId14" w:history="1">
        <w:r w:rsidRPr="00605C7A">
          <w:rPr>
            <w:rStyle w:val="Hyperlink"/>
            <w:rFonts w:ascii="Times New Roman" w:eastAsia="Times New Roman" w:hAnsi="Times New Roman" w:cs="Times New Roman"/>
            <w:kern w:val="0"/>
            <w:sz w:val="24"/>
            <w:szCs w:val="24"/>
            <w:lang w:eastAsia="en-GB"/>
            <w14:ligatures w14:val="none"/>
          </w:rPr>
          <w:t>https://components101.com/displays/7-segment-display-pinout-working-datasheet</w:t>
        </w:r>
      </w:hyperlink>
    </w:p>
    <w:p w14:paraId="060AEF74" w14:textId="16D5B17F" w:rsidR="00DD7E11" w:rsidRDefault="00DD7E11" w:rsidP="00DD7E11">
      <w:pPr>
        <w:pStyle w:val="ListParagraph"/>
        <w:numPr>
          <w:ilvl w:val="0"/>
          <w:numId w:val="5"/>
        </w:numPr>
        <w:spacing w:after="0" w:line="480" w:lineRule="auto"/>
        <w:rPr>
          <w:rFonts w:ascii="Times New Roman" w:eastAsia="Times New Roman" w:hAnsi="Times New Roman" w:cs="Times New Roman"/>
          <w:kern w:val="0"/>
          <w:sz w:val="24"/>
          <w:szCs w:val="24"/>
          <w:lang w:eastAsia="en-GB"/>
          <w14:ligatures w14:val="none"/>
        </w:rPr>
      </w:pPr>
      <w:r w:rsidRPr="00DD7E11">
        <w:rPr>
          <w:rFonts w:ascii="Times New Roman" w:eastAsia="Times New Roman" w:hAnsi="Times New Roman" w:cs="Times New Roman"/>
          <w:kern w:val="0"/>
          <w:sz w:val="24"/>
          <w:szCs w:val="24"/>
          <w:lang w:eastAsia="en-GB"/>
          <w14:ligatures w14:val="none"/>
        </w:rPr>
        <w:t xml:space="preserve">html.alldatasheet.com. (n.d.). </w:t>
      </w:r>
      <w:r w:rsidRPr="00DD7E11">
        <w:rPr>
          <w:rFonts w:ascii="Times New Roman" w:eastAsia="Times New Roman" w:hAnsi="Times New Roman" w:cs="Times New Roman"/>
          <w:i/>
          <w:iCs/>
          <w:kern w:val="0"/>
          <w:sz w:val="24"/>
          <w:szCs w:val="24"/>
          <w:lang w:eastAsia="en-GB"/>
          <w14:ligatures w14:val="none"/>
        </w:rPr>
        <w:t>4N25 datasheet(1/6 Pages) MOTOROLA</w:t>
      </w:r>
      <w:r w:rsidRPr="00DD7E11">
        <w:rPr>
          <w:rFonts w:ascii="Times New Roman" w:eastAsia="Times New Roman" w:hAnsi="Times New Roman" w:cs="Times New Roman"/>
          <w:kern w:val="0"/>
          <w:sz w:val="24"/>
          <w:szCs w:val="24"/>
          <w:lang w:eastAsia="en-GB"/>
          <w14:ligatures w14:val="none"/>
        </w:rPr>
        <w:t xml:space="preserve">. 6-Pin DIP Optoisolators Transistor Output. </w:t>
      </w:r>
      <w:hyperlink r:id="rId15" w:history="1">
        <w:r w:rsidRPr="00605C7A">
          <w:rPr>
            <w:rStyle w:val="Hyperlink"/>
            <w:rFonts w:ascii="Times New Roman" w:eastAsia="Times New Roman" w:hAnsi="Times New Roman" w:cs="Times New Roman"/>
            <w:kern w:val="0"/>
            <w:sz w:val="24"/>
            <w:szCs w:val="24"/>
            <w:lang w:eastAsia="en-GB"/>
            <w14:ligatures w14:val="none"/>
          </w:rPr>
          <w:t>https://html.alldatasheet.com/html-pdf/2846/MOTOROLA/4N25/255/1/4N25.html</w:t>
        </w:r>
      </w:hyperlink>
    </w:p>
    <w:p w14:paraId="2BAC26FD" w14:textId="41AFF42F" w:rsidR="00DD7E11" w:rsidRPr="00DD7E11" w:rsidRDefault="00DD7E11" w:rsidP="00DD7E11">
      <w:pPr>
        <w:pStyle w:val="ListParagraph"/>
        <w:numPr>
          <w:ilvl w:val="0"/>
          <w:numId w:val="5"/>
        </w:numPr>
        <w:spacing w:after="0" w:line="480" w:lineRule="auto"/>
        <w:rPr>
          <w:rFonts w:ascii="Times New Roman" w:eastAsia="Times New Roman" w:hAnsi="Times New Roman" w:cs="Times New Roman"/>
          <w:kern w:val="0"/>
          <w:sz w:val="24"/>
          <w:szCs w:val="24"/>
          <w:lang w:eastAsia="en-GB"/>
          <w14:ligatures w14:val="none"/>
        </w:rPr>
      </w:pPr>
      <w:hyperlink r:id="rId16" w:history="1">
        <w:r>
          <w:rPr>
            <w:rStyle w:val="Hyperlink"/>
          </w:rPr>
          <w:t>2W10 Datasheet, Bridge Rectifier. (datasheetspdf.com)</w:t>
        </w:r>
      </w:hyperlink>
    </w:p>
    <w:p w14:paraId="36D63A83" w14:textId="054D3329" w:rsidR="00DD7E11" w:rsidRDefault="00DD7E11" w:rsidP="00DD7E11">
      <w:pPr>
        <w:pStyle w:val="ListParagraph"/>
        <w:numPr>
          <w:ilvl w:val="0"/>
          <w:numId w:val="5"/>
        </w:numPr>
        <w:spacing w:after="0" w:line="480" w:lineRule="auto"/>
        <w:rPr>
          <w:rFonts w:ascii="Times New Roman" w:eastAsia="Times New Roman" w:hAnsi="Times New Roman" w:cs="Times New Roman"/>
          <w:kern w:val="0"/>
          <w:sz w:val="24"/>
          <w:szCs w:val="24"/>
          <w:lang w:eastAsia="en-GB"/>
          <w14:ligatures w14:val="none"/>
        </w:rPr>
      </w:pPr>
      <w:r w:rsidRPr="00DD7E11">
        <w:rPr>
          <w:rFonts w:ascii="Times New Roman" w:eastAsia="Times New Roman" w:hAnsi="Times New Roman" w:cs="Times New Roman"/>
          <w:i/>
          <w:iCs/>
          <w:kern w:val="0"/>
          <w:sz w:val="24"/>
          <w:szCs w:val="24"/>
          <w:lang w:eastAsia="en-GB"/>
          <w14:ligatures w14:val="none"/>
        </w:rPr>
        <w:t>Potentiometer</w:t>
      </w:r>
      <w:r w:rsidRPr="00DD7E11">
        <w:rPr>
          <w:rFonts w:ascii="Times New Roman" w:eastAsia="Times New Roman" w:hAnsi="Times New Roman" w:cs="Times New Roman"/>
          <w:kern w:val="0"/>
          <w:sz w:val="24"/>
          <w:szCs w:val="24"/>
          <w:lang w:eastAsia="en-GB"/>
          <w14:ligatures w14:val="none"/>
        </w:rPr>
        <w:t xml:space="preserve">. (n.d.). Components101. </w:t>
      </w:r>
      <w:hyperlink r:id="rId17" w:history="1">
        <w:r w:rsidRPr="00605C7A">
          <w:rPr>
            <w:rStyle w:val="Hyperlink"/>
            <w:rFonts w:ascii="Times New Roman" w:eastAsia="Times New Roman" w:hAnsi="Times New Roman" w:cs="Times New Roman"/>
            <w:kern w:val="0"/>
            <w:sz w:val="24"/>
            <w:szCs w:val="24"/>
            <w:lang w:eastAsia="en-GB"/>
            <w14:ligatures w14:val="none"/>
          </w:rPr>
          <w:t>https://components101.com/resistors/potentiometer</w:t>
        </w:r>
      </w:hyperlink>
    </w:p>
    <w:p w14:paraId="02459AD0" w14:textId="4E2F9180" w:rsidR="00DD7E11" w:rsidRDefault="00DD7E11" w:rsidP="00DD7E11">
      <w:pPr>
        <w:pStyle w:val="ListParagraph"/>
        <w:numPr>
          <w:ilvl w:val="0"/>
          <w:numId w:val="5"/>
        </w:numPr>
        <w:spacing w:after="0" w:line="480" w:lineRule="auto"/>
        <w:rPr>
          <w:rFonts w:ascii="Times New Roman" w:eastAsia="Times New Roman" w:hAnsi="Times New Roman" w:cs="Times New Roman"/>
          <w:kern w:val="0"/>
          <w:sz w:val="24"/>
          <w:szCs w:val="24"/>
          <w:lang w:eastAsia="en-GB"/>
          <w14:ligatures w14:val="none"/>
        </w:rPr>
      </w:pPr>
      <w:r w:rsidRPr="00DD7E11">
        <w:rPr>
          <w:rFonts w:ascii="Times New Roman" w:eastAsia="Times New Roman" w:hAnsi="Times New Roman" w:cs="Times New Roman"/>
          <w:kern w:val="0"/>
          <w:sz w:val="24"/>
          <w:szCs w:val="24"/>
          <w:lang w:eastAsia="en-GB"/>
          <w14:ligatures w14:val="none"/>
        </w:rPr>
        <w:lastRenderedPageBreak/>
        <w:t xml:space="preserve">html.alldatasheet.com. (n.d.-b). </w:t>
      </w:r>
      <w:r w:rsidRPr="00DD7E11">
        <w:rPr>
          <w:rFonts w:ascii="Times New Roman" w:eastAsia="Times New Roman" w:hAnsi="Times New Roman" w:cs="Times New Roman"/>
          <w:i/>
          <w:iCs/>
          <w:kern w:val="0"/>
          <w:sz w:val="24"/>
          <w:szCs w:val="24"/>
          <w:lang w:eastAsia="en-GB"/>
          <w14:ligatures w14:val="none"/>
        </w:rPr>
        <w:t>4N25 datasheet(1/6 Pages) MOTOROLA</w:t>
      </w:r>
      <w:r w:rsidRPr="00DD7E11">
        <w:rPr>
          <w:rFonts w:ascii="Times New Roman" w:eastAsia="Times New Roman" w:hAnsi="Times New Roman" w:cs="Times New Roman"/>
          <w:kern w:val="0"/>
          <w:sz w:val="24"/>
          <w:szCs w:val="24"/>
          <w:lang w:eastAsia="en-GB"/>
          <w14:ligatures w14:val="none"/>
        </w:rPr>
        <w:t xml:space="preserve">. 6-Pin DIP Optoisolators Transistor Output. </w:t>
      </w:r>
      <w:hyperlink r:id="rId18" w:history="1">
        <w:r w:rsidRPr="00605C7A">
          <w:rPr>
            <w:rStyle w:val="Hyperlink"/>
            <w:rFonts w:ascii="Times New Roman" w:eastAsia="Times New Roman" w:hAnsi="Times New Roman" w:cs="Times New Roman"/>
            <w:kern w:val="0"/>
            <w:sz w:val="24"/>
            <w:szCs w:val="24"/>
            <w:lang w:eastAsia="en-GB"/>
            <w14:ligatures w14:val="none"/>
          </w:rPr>
          <w:t>https://html.alldatasheet.com/html-pdf/2846/MOTOROLA/4N25/255/1/4N25.html</w:t>
        </w:r>
      </w:hyperlink>
    </w:p>
    <w:p w14:paraId="3C9440EC" w14:textId="77777777" w:rsidR="00DD7E11" w:rsidRPr="00DD7E11" w:rsidRDefault="00DD7E11" w:rsidP="00DD7E11">
      <w:pPr>
        <w:pStyle w:val="ListParagraph"/>
        <w:numPr>
          <w:ilvl w:val="0"/>
          <w:numId w:val="5"/>
        </w:numPr>
        <w:spacing w:after="0" w:line="480" w:lineRule="auto"/>
        <w:rPr>
          <w:rFonts w:ascii="Times New Roman" w:eastAsia="Times New Roman" w:hAnsi="Times New Roman" w:cs="Times New Roman"/>
          <w:kern w:val="0"/>
          <w:sz w:val="24"/>
          <w:szCs w:val="24"/>
          <w:lang w:eastAsia="en-GB"/>
          <w14:ligatures w14:val="none"/>
        </w:rPr>
      </w:pPr>
    </w:p>
    <w:p w14:paraId="3A6CA8B7" w14:textId="77777777" w:rsidR="00DD7E11" w:rsidRPr="00DD7E11" w:rsidRDefault="00DD7E11" w:rsidP="00DD7E11">
      <w:pPr>
        <w:pStyle w:val="ListParagraph"/>
        <w:numPr>
          <w:ilvl w:val="0"/>
          <w:numId w:val="5"/>
        </w:numPr>
        <w:spacing w:after="0" w:line="480" w:lineRule="auto"/>
        <w:rPr>
          <w:rFonts w:ascii="Times New Roman" w:eastAsia="Times New Roman" w:hAnsi="Times New Roman" w:cs="Times New Roman"/>
          <w:kern w:val="0"/>
          <w:sz w:val="24"/>
          <w:szCs w:val="24"/>
          <w:lang w:eastAsia="en-GB"/>
          <w14:ligatures w14:val="none"/>
        </w:rPr>
      </w:pPr>
    </w:p>
    <w:p w14:paraId="09BA824D" w14:textId="77777777" w:rsidR="00DD7E11" w:rsidRDefault="00DD7E11" w:rsidP="00DD7E11">
      <w:pPr>
        <w:pStyle w:val="NormalWeb"/>
        <w:numPr>
          <w:ilvl w:val="0"/>
          <w:numId w:val="5"/>
        </w:numPr>
        <w:spacing w:before="0" w:beforeAutospacing="0" w:after="0" w:afterAutospacing="0" w:line="480" w:lineRule="auto"/>
      </w:pPr>
    </w:p>
    <w:p w14:paraId="2C255E2B" w14:textId="77777777" w:rsidR="00DD7E11" w:rsidRPr="00DD7E11" w:rsidRDefault="00DD7E11" w:rsidP="0072164E">
      <w:pPr>
        <w:ind w:left="360"/>
        <w:rPr>
          <w:rFonts w:asciiTheme="majorBidi" w:hAnsiTheme="majorBidi" w:cstheme="majorBidi"/>
          <w:sz w:val="32"/>
          <w:szCs w:val="32"/>
        </w:rPr>
      </w:pPr>
    </w:p>
    <w:p w14:paraId="7285C8DA" w14:textId="77777777" w:rsidR="00857721" w:rsidRPr="00857721" w:rsidRDefault="00857721" w:rsidP="0072164E">
      <w:pPr>
        <w:ind w:left="360"/>
        <w:rPr>
          <w:rFonts w:asciiTheme="majorBidi" w:hAnsiTheme="majorBidi" w:cstheme="majorBidi"/>
          <w:sz w:val="32"/>
          <w:szCs w:val="32"/>
          <w:lang w:val="en-US"/>
        </w:rPr>
      </w:pPr>
    </w:p>
    <w:p w14:paraId="7AE31E64" w14:textId="77777777" w:rsidR="0072164E" w:rsidRPr="0072164E" w:rsidRDefault="0072164E" w:rsidP="0072164E">
      <w:pPr>
        <w:rPr>
          <w:lang w:val="en-US"/>
        </w:rPr>
      </w:pPr>
    </w:p>
    <w:p w14:paraId="246B199C" w14:textId="5F4DF81A" w:rsidR="00EC3133" w:rsidRPr="00D77493" w:rsidRDefault="00AA717B" w:rsidP="006A4CB7">
      <w:pPr>
        <w:ind w:left="360"/>
        <w:rPr>
          <w:rFonts w:asciiTheme="majorBidi" w:hAnsiTheme="majorBidi" w:cstheme="majorBidi"/>
          <w:sz w:val="32"/>
          <w:szCs w:val="32"/>
          <w:lang w:val="en-US"/>
        </w:rPr>
      </w:pPr>
      <w:r w:rsidRPr="00D77493">
        <w:rPr>
          <w:rFonts w:asciiTheme="majorBidi" w:hAnsiTheme="majorBidi" w:cstheme="majorBidi"/>
          <w:sz w:val="32"/>
          <w:szCs w:val="32"/>
          <w:lang w:val="en-US"/>
        </w:rPr>
        <w:br/>
      </w:r>
    </w:p>
    <w:p w14:paraId="0461513F" w14:textId="77777777" w:rsidR="008E011B" w:rsidRPr="00251AAC" w:rsidRDefault="008E011B" w:rsidP="00251AAC">
      <w:pPr>
        <w:rPr>
          <w:rFonts w:asciiTheme="majorBidi" w:hAnsiTheme="majorBidi" w:cstheme="majorBidi"/>
          <w:sz w:val="32"/>
          <w:szCs w:val="32"/>
          <w:lang w:val="en-US"/>
        </w:rPr>
      </w:pPr>
    </w:p>
    <w:sectPr w:rsidR="008E011B" w:rsidRPr="00251AAC">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E5BEC" w14:textId="77777777" w:rsidR="00C536CD" w:rsidRDefault="00C536CD" w:rsidP="006775DB">
      <w:pPr>
        <w:spacing w:after="0" w:line="240" w:lineRule="auto"/>
      </w:pPr>
      <w:r>
        <w:separator/>
      </w:r>
    </w:p>
  </w:endnote>
  <w:endnote w:type="continuationSeparator" w:id="0">
    <w:p w14:paraId="35A1CFDF" w14:textId="77777777" w:rsidR="00C536CD" w:rsidRDefault="00C536CD" w:rsidP="0067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khbar MT">
    <w:panose1 w:val="00000000000000000000"/>
    <w:charset w:val="B2"/>
    <w:family w:val="auto"/>
    <w:pitch w:val="variable"/>
    <w:sig w:usb0="00002001" w:usb1="00000000" w:usb2="00000000" w:usb3="00000000" w:csb0="00000040" w:csb1="00000000"/>
  </w:font>
  <w:font w:name="Helvetica 45 Light">
    <w:altName w:val="Malgun Gothic"/>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790031"/>
      <w:docPartObj>
        <w:docPartGallery w:val="Page Numbers (Bottom of Page)"/>
        <w:docPartUnique/>
      </w:docPartObj>
    </w:sdtPr>
    <w:sdtEndPr>
      <w:rPr>
        <w:noProof/>
      </w:rPr>
    </w:sdtEndPr>
    <w:sdtContent>
      <w:p w14:paraId="02E1EC58" w14:textId="53EC8917" w:rsidR="006775DB" w:rsidRDefault="00677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BA2E4" w14:textId="77777777" w:rsidR="006775DB" w:rsidRDefault="00677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1D2F7" w14:textId="77777777" w:rsidR="00C536CD" w:rsidRDefault="00C536CD" w:rsidP="006775DB">
      <w:pPr>
        <w:spacing w:after="0" w:line="240" w:lineRule="auto"/>
      </w:pPr>
      <w:r>
        <w:separator/>
      </w:r>
    </w:p>
  </w:footnote>
  <w:footnote w:type="continuationSeparator" w:id="0">
    <w:p w14:paraId="445EFFDA" w14:textId="77777777" w:rsidR="00C536CD" w:rsidRDefault="00C536CD" w:rsidP="0067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BC92" w14:textId="4F768C7A" w:rsidR="00F71EC5" w:rsidRDefault="00F71EC5" w:rsidP="00F71EC5">
    <w:pPr>
      <w:pStyle w:val="Title"/>
      <w:spacing w:line="240" w:lineRule="auto"/>
      <w:rPr>
        <w:rFonts w:ascii="Bookman Old Style" w:hAnsi="Bookman Old Style"/>
        <w:sz w:val="36"/>
        <w:szCs w:val="36"/>
      </w:rPr>
    </w:pPr>
    <w:r>
      <w:rPr>
        <w:noProof/>
      </w:rPr>
      <w:drawing>
        <wp:anchor distT="0" distB="0" distL="114300" distR="114300" simplePos="0" relativeHeight="251659264" behindDoc="0" locked="0" layoutInCell="1" allowOverlap="1" wp14:anchorId="73B09F5F" wp14:editId="153FE666">
          <wp:simplePos x="0" y="0"/>
          <wp:positionH relativeFrom="column">
            <wp:posOffset>4803140</wp:posOffset>
          </wp:positionH>
          <wp:positionV relativeFrom="paragraph">
            <wp:posOffset>69850</wp:posOffset>
          </wp:positionV>
          <wp:extent cx="1764665" cy="461010"/>
          <wp:effectExtent l="0" t="0" r="0" b="0"/>
          <wp:wrapSquare wrapText="bothSides"/>
          <wp:docPr id="835909718" name="Picture 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09718" name="Picture 6" descr="A close-up of a logo&#10;&#10;Description automatically generated"/>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764665" cy="461010"/>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hAnsi="Bookman Old Style"/>
        <w:sz w:val="36"/>
        <w:szCs w:val="36"/>
      </w:rPr>
      <w:t>Effat University</w:t>
    </w:r>
  </w:p>
  <w:p w14:paraId="4B96DD11" w14:textId="3BD5996E" w:rsidR="00F71EC5" w:rsidRDefault="00E07F30" w:rsidP="00F71EC5">
    <w:pPr>
      <w:pStyle w:val="Heading1"/>
      <w:rPr>
        <w:b/>
      </w:rPr>
    </w:pPr>
    <w:r>
      <w:t>Final Project</w:t>
    </w:r>
  </w:p>
  <w:p w14:paraId="75ABBF92" w14:textId="50AF6672" w:rsidR="00F71EC5" w:rsidRDefault="00F71EC5" w:rsidP="00F71EC5">
    <w:pPr>
      <w:rPr>
        <w:rFonts w:ascii="Bookman Old Style" w:hAnsi="Bookman Old Style"/>
        <w:i/>
        <w:iCs/>
        <w:sz w:val="24"/>
        <w:u w:val="double"/>
      </w:rPr>
    </w:pPr>
    <w:r>
      <w:rPr>
        <w:rFonts w:ascii="Bookman Old Style" w:hAnsi="Bookman Old Style" w:cs="Times New Roman"/>
        <w:i/>
        <w:iCs/>
        <w:sz w:val="24"/>
      </w:rPr>
      <w:t xml:space="preserve">Digital </w:t>
    </w:r>
    <w:r w:rsidR="00E07F30">
      <w:rPr>
        <w:rFonts w:ascii="Bookman Old Style" w:hAnsi="Bookman Old Style" w:cs="Times New Roman"/>
        <w:i/>
        <w:iCs/>
        <w:sz w:val="24"/>
      </w:rPr>
      <w:t>Fan Regulator</w:t>
    </w:r>
  </w:p>
  <w:p w14:paraId="74CC7ACF" w14:textId="63905587" w:rsidR="00F71EC5" w:rsidRDefault="00F71EC5" w:rsidP="00F71EC5">
    <w:pPr>
      <w:pStyle w:val="Date"/>
    </w:pPr>
    <w:r>
      <w:rPr>
        <w:noProof/>
      </w:rPr>
      <mc:AlternateContent>
        <mc:Choice Requires="wps">
          <w:drawing>
            <wp:anchor distT="0" distB="0" distL="114300" distR="114300" simplePos="0" relativeHeight="251661312" behindDoc="0" locked="0" layoutInCell="1" allowOverlap="1" wp14:anchorId="59DEF200" wp14:editId="57DD79D5">
              <wp:simplePos x="0" y="0"/>
              <wp:positionH relativeFrom="page">
                <wp:posOffset>215900</wp:posOffset>
              </wp:positionH>
              <wp:positionV relativeFrom="page">
                <wp:posOffset>1800225</wp:posOffset>
              </wp:positionV>
              <wp:extent cx="215900" cy="8891905"/>
              <wp:effectExtent l="0" t="0" r="0" b="4445"/>
              <wp:wrapNone/>
              <wp:docPr id="212269495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35C3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98324" id="Rectangle 5" o:spid="_x0000_s1026" style="position:absolute;margin-left:17pt;margin-top:141.75pt;width:17pt;height:700.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" fillcolor="#35c3de" stroked="f">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8F6D8D1" wp14:editId="1B13C687">
              <wp:simplePos x="0" y="0"/>
              <wp:positionH relativeFrom="page">
                <wp:posOffset>215900</wp:posOffset>
              </wp:positionH>
              <wp:positionV relativeFrom="page">
                <wp:posOffset>0</wp:posOffset>
              </wp:positionV>
              <wp:extent cx="215900" cy="1800225"/>
              <wp:effectExtent l="0" t="0" r="0" b="9525"/>
              <wp:wrapNone/>
              <wp:docPr id="503524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2535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FF84F" id="Rectangle 4" o:spid="_x0000_s1026" style="position:absolute;margin-left:17pt;margin-top:0;width:17pt;height:14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" fillcolor="#25358e" stroked="f">
              <w10:wrap anchorx="page" anchory="page"/>
            </v:rect>
          </w:pict>
        </mc:Fallback>
      </mc:AlternateContent>
    </w:r>
    <w:r>
      <w:rPr>
        <w:noProof/>
        <w:lang w:val="en-US"/>
      </w:rPr>
      <w:t>Fall</w:t>
    </w:r>
    <w: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AC2"/>
    <w:multiLevelType w:val="multilevel"/>
    <w:tmpl w:val="5BD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25F41"/>
    <w:multiLevelType w:val="hybridMultilevel"/>
    <w:tmpl w:val="2962E88A"/>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 w15:restartNumberingAfterBreak="0">
    <w:nsid w:val="4A671472"/>
    <w:multiLevelType w:val="hybridMultilevel"/>
    <w:tmpl w:val="187CA0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AF55C7A"/>
    <w:multiLevelType w:val="hybridMultilevel"/>
    <w:tmpl w:val="E1981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66B00"/>
    <w:multiLevelType w:val="hybridMultilevel"/>
    <w:tmpl w:val="46AC8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2774112">
    <w:abstractNumId w:val="4"/>
  </w:num>
  <w:num w:numId="2" w16cid:durableId="1545211141">
    <w:abstractNumId w:val="1"/>
  </w:num>
  <w:num w:numId="3" w16cid:durableId="1018388151">
    <w:abstractNumId w:val="3"/>
  </w:num>
  <w:num w:numId="4" w16cid:durableId="2003042415">
    <w:abstractNumId w:val="2"/>
  </w:num>
  <w:num w:numId="5" w16cid:durableId="181825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5"/>
    <w:rsid w:val="0000577C"/>
    <w:rsid w:val="00021B3E"/>
    <w:rsid w:val="0002232F"/>
    <w:rsid w:val="00053FD1"/>
    <w:rsid w:val="00084331"/>
    <w:rsid w:val="000A5529"/>
    <w:rsid w:val="000B2FCD"/>
    <w:rsid w:val="000C284D"/>
    <w:rsid w:val="000E4FAB"/>
    <w:rsid w:val="000E4FFE"/>
    <w:rsid w:val="000F319B"/>
    <w:rsid w:val="000F480D"/>
    <w:rsid w:val="000F7F2F"/>
    <w:rsid w:val="00102ECE"/>
    <w:rsid w:val="001118BA"/>
    <w:rsid w:val="0013798E"/>
    <w:rsid w:val="00144705"/>
    <w:rsid w:val="0015093D"/>
    <w:rsid w:val="0017650B"/>
    <w:rsid w:val="001B077E"/>
    <w:rsid w:val="001B7085"/>
    <w:rsid w:val="001D7BC5"/>
    <w:rsid w:val="00243D3A"/>
    <w:rsid w:val="00251AAC"/>
    <w:rsid w:val="002574EA"/>
    <w:rsid w:val="002705D8"/>
    <w:rsid w:val="00271D0C"/>
    <w:rsid w:val="002856BD"/>
    <w:rsid w:val="00297D34"/>
    <w:rsid w:val="00330C9C"/>
    <w:rsid w:val="00350B33"/>
    <w:rsid w:val="00360659"/>
    <w:rsid w:val="00365638"/>
    <w:rsid w:val="00386035"/>
    <w:rsid w:val="00395C97"/>
    <w:rsid w:val="003A098B"/>
    <w:rsid w:val="003A5EAB"/>
    <w:rsid w:val="003B3015"/>
    <w:rsid w:val="003D7D65"/>
    <w:rsid w:val="004135A5"/>
    <w:rsid w:val="00415719"/>
    <w:rsid w:val="0041643C"/>
    <w:rsid w:val="00423083"/>
    <w:rsid w:val="0044063F"/>
    <w:rsid w:val="00446204"/>
    <w:rsid w:val="004537F3"/>
    <w:rsid w:val="00455424"/>
    <w:rsid w:val="004653EA"/>
    <w:rsid w:val="004910FA"/>
    <w:rsid w:val="004A4C11"/>
    <w:rsid w:val="004C0312"/>
    <w:rsid w:val="00502F8E"/>
    <w:rsid w:val="00524D71"/>
    <w:rsid w:val="00535970"/>
    <w:rsid w:val="00547567"/>
    <w:rsid w:val="005601FC"/>
    <w:rsid w:val="00560CDD"/>
    <w:rsid w:val="00561BD9"/>
    <w:rsid w:val="00577869"/>
    <w:rsid w:val="0059110C"/>
    <w:rsid w:val="005B3133"/>
    <w:rsid w:val="00604C87"/>
    <w:rsid w:val="0062719E"/>
    <w:rsid w:val="006641D7"/>
    <w:rsid w:val="006642FB"/>
    <w:rsid w:val="006746D3"/>
    <w:rsid w:val="006775DB"/>
    <w:rsid w:val="006A4CB7"/>
    <w:rsid w:val="006D720B"/>
    <w:rsid w:val="006F28FB"/>
    <w:rsid w:val="00713E4A"/>
    <w:rsid w:val="0072164E"/>
    <w:rsid w:val="00732989"/>
    <w:rsid w:val="00791CE3"/>
    <w:rsid w:val="007A13CC"/>
    <w:rsid w:val="007B6AF0"/>
    <w:rsid w:val="007C0E01"/>
    <w:rsid w:val="007E443A"/>
    <w:rsid w:val="007F14C6"/>
    <w:rsid w:val="007F7974"/>
    <w:rsid w:val="008019AA"/>
    <w:rsid w:val="00821F33"/>
    <w:rsid w:val="008234DF"/>
    <w:rsid w:val="008404BB"/>
    <w:rsid w:val="008426B4"/>
    <w:rsid w:val="008442A1"/>
    <w:rsid w:val="00857721"/>
    <w:rsid w:val="008644CB"/>
    <w:rsid w:val="0088055C"/>
    <w:rsid w:val="00880598"/>
    <w:rsid w:val="00880E04"/>
    <w:rsid w:val="00897AF8"/>
    <w:rsid w:val="008A56FE"/>
    <w:rsid w:val="008B1FCA"/>
    <w:rsid w:val="008B7AE7"/>
    <w:rsid w:val="008E011B"/>
    <w:rsid w:val="008F6F36"/>
    <w:rsid w:val="00912C04"/>
    <w:rsid w:val="00942E2C"/>
    <w:rsid w:val="00954E73"/>
    <w:rsid w:val="00955A0A"/>
    <w:rsid w:val="00960D2F"/>
    <w:rsid w:val="00976EF1"/>
    <w:rsid w:val="009A0E95"/>
    <w:rsid w:val="009B74D6"/>
    <w:rsid w:val="009C280F"/>
    <w:rsid w:val="009D2624"/>
    <w:rsid w:val="009F6A06"/>
    <w:rsid w:val="00A054B5"/>
    <w:rsid w:val="00A22BB4"/>
    <w:rsid w:val="00A43793"/>
    <w:rsid w:val="00A544C5"/>
    <w:rsid w:val="00A62A4B"/>
    <w:rsid w:val="00A81760"/>
    <w:rsid w:val="00A91E1B"/>
    <w:rsid w:val="00AA4B4E"/>
    <w:rsid w:val="00AA717B"/>
    <w:rsid w:val="00AE2997"/>
    <w:rsid w:val="00B075AE"/>
    <w:rsid w:val="00B141E8"/>
    <w:rsid w:val="00B15088"/>
    <w:rsid w:val="00B37D65"/>
    <w:rsid w:val="00B63F54"/>
    <w:rsid w:val="00BA50BB"/>
    <w:rsid w:val="00BB429A"/>
    <w:rsid w:val="00BB5A97"/>
    <w:rsid w:val="00BB716B"/>
    <w:rsid w:val="00BE094D"/>
    <w:rsid w:val="00BF61BC"/>
    <w:rsid w:val="00C1024E"/>
    <w:rsid w:val="00C41AD6"/>
    <w:rsid w:val="00C42466"/>
    <w:rsid w:val="00C50D2C"/>
    <w:rsid w:val="00C536CD"/>
    <w:rsid w:val="00C556D8"/>
    <w:rsid w:val="00C9073C"/>
    <w:rsid w:val="00C935AA"/>
    <w:rsid w:val="00CD6BE0"/>
    <w:rsid w:val="00CF0F60"/>
    <w:rsid w:val="00D21A63"/>
    <w:rsid w:val="00D253B0"/>
    <w:rsid w:val="00D25CBC"/>
    <w:rsid w:val="00D26D46"/>
    <w:rsid w:val="00D30069"/>
    <w:rsid w:val="00D42324"/>
    <w:rsid w:val="00D533C9"/>
    <w:rsid w:val="00D67E98"/>
    <w:rsid w:val="00D70F97"/>
    <w:rsid w:val="00D77493"/>
    <w:rsid w:val="00D945EF"/>
    <w:rsid w:val="00D96A47"/>
    <w:rsid w:val="00DA273B"/>
    <w:rsid w:val="00DD7E11"/>
    <w:rsid w:val="00DF26AA"/>
    <w:rsid w:val="00DF54D9"/>
    <w:rsid w:val="00DF6042"/>
    <w:rsid w:val="00E07749"/>
    <w:rsid w:val="00E07F30"/>
    <w:rsid w:val="00E268F5"/>
    <w:rsid w:val="00E46719"/>
    <w:rsid w:val="00E5381E"/>
    <w:rsid w:val="00E91238"/>
    <w:rsid w:val="00E97F90"/>
    <w:rsid w:val="00EA1DD0"/>
    <w:rsid w:val="00EA2594"/>
    <w:rsid w:val="00EC3133"/>
    <w:rsid w:val="00F0462C"/>
    <w:rsid w:val="00F1286B"/>
    <w:rsid w:val="00F429BD"/>
    <w:rsid w:val="00F478A1"/>
    <w:rsid w:val="00F71EC5"/>
    <w:rsid w:val="00F74F0C"/>
    <w:rsid w:val="00F80255"/>
    <w:rsid w:val="00F91F0F"/>
    <w:rsid w:val="00F93519"/>
    <w:rsid w:val="00FC0A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E141F"/>
  <w15:docId w15:val="{17711A26-75DC-4808-ACF7-A1AD4B19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F71EC5"/>
    <w:pPr>
      <w:keepNext/>
      <w:spacing w:after="0" w:line="240" w:lineRule="auto"/>
      <w:jc w:val="both"/>
      <w:outlineLvl w:val="0"/>
    </w:pPr>
    <w:rPr>
      <w:rFonts w:ascii="Bookman Old Style" w:eastAsia="Times New Roman" w:hAnsi="Bookman Old Style" w:cs="Akhbar MT"/>
      <w:color w:val="25358E"/>
      <w:kern w:val="32"/>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331"/>
    <w:pPr>
      <w:ind w:left="720"/>
      <w:contextualSpacing/>
    </w:pPr>
  </w:style>
  <w:style w:type="character" w:styleId="Hyperlink">
    <w:name w:val="Hyperlink"/>
    <w:basedOn w:val="DefaultParagraphFont"/>
    <w:uiPriority w:val="99"/>
    <w:unhideWhenUsed/>
    <w:rsid w:val="00EC3133"/>
    <w:rPr>
      <w:color w:val="0563C1" w:themeColor="hyperlink"/>
      <w:u w:val="single"/>
    </w:rPr>
  </w:style>
  <w:style w:type="character" w:styleId="UnresolvedMention">
    <w:name w:val="Unresolved Mention"/>
    <w:basedOn w:val="DefaultParagraphFont"/>
    <w:uiPriority w:val="99"/>
    <w:semiHidden/>
    <w:unhideWhenUsed/>
    <w:rsid w:val="00EC3133"/>
    <w:rPr>
      <w:color w:val="605E5C"/>
      <w:shd w:val="clear" w:color="auto" w:fill="E1DFDD"/>
    </w:rPr>
  </w:style>
  <w:style w:type="paragraph" w:styleId="Caption">
    <w:name w:val="caption"/>
    <w:basedOn w:val="Normal"/>
    <w:next w:val="Normal"/>
    <w:uiPriority w:val="35"/>
    <w:unhideWhenUsed/>
    <w:qFormat/>
    <w:rsid w:val="007329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77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5DB"/>
  </w:style>
  <w:style w:type="paragraph" w:styleId="Footer">
    <w:name w:val="footer"/>
    <w:basedOn w:val="Normal"/>
    <w:link w:val="FooterChar"/>
    <w:uiPriority w:val="99"/>
    <w:unhideWhenUsed/>
    <w:rsid w:val="00677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5DB"/>
  </w:style>
  <w:style w:type="character" w:customStyle="1" w:styleId="Heading1Char">
    <w:name w:val="Heading 1 Char"/>
    <w:basedOn w:val="DefaultParagraphFont"/>
    <w:link w:val="Heading1"/>
    <w:rsid w:val="00F71EC5"/>
    <w:rPr>
      <w:rFonts w:ascii="Bookman Old Style" w:eastAsia="Times New Roman" w:hAnsi="Bookman Old Style" w:cs="Akhbar MT"/>
      <w:color w:val="25358E"/>
      <w:kern w:val="32"/>
      <w:sz w:val="32"/>
      <w:szCs w:val="32"/>
      <w14:ligatures w14:val="none"/>
    </w:rPr>
  </w:style>
  <w:style w:type="paragraph" w:styleId="Title">
    <w:name w:val="Title"/>
    <w:link w:val="TitleChar"/>
    <w:qFormat/>
    <w:rsid w:val="00F71EC5"/>
    <w:pPr>
      <w:spacing w:after="0" w:line="560" w:lineRule="atLeast"/>
      <w:outlineLvl w:val="0"/>
    </w:pPr>
    <w:rPr>
      <w:rFonts w:ascii="Helvetica 45 Light" w:eastAsia="Times New Roman" w:hAnsi="Helvetica 45 Light" w:cs="Akhbar MT"/>
      <w:color w:val="35C3DE"/>
      <w:kern w:val="28"/>
      <w:sz w:val="52"/>
      <w:szCs w:val="56"/>
      <w14:ligatures w14:val="none"/>
    </w:rPr>
  </w:style>
  <w:style w:type="character" w:customStyle="1" w:styleId="TitleChar">
    <w:name w:val="Title Char"/>
    <w:basedOn w:val="DefaultParagraphFont"/>
    <w:link w:val="Title"/>
    <w:rsid w:val="00F71EC5"/>
    <w:rPr>
      <w:rFonts w:ascii="Helvetica 45 Light" w:eastAsia="Times New Roman" w:hAnsi="Helvetica 45 Light" w:cs="Akhbar MT"/>
      <w:color w:val="35C3DE"/>
      <w:kern w:val="28"/>
      <w:sz w:val="52"/>
      <w:szCs w:val="56"/>
      <w14:ligatures w14:val="none"/>
    </w:rPr>
  </w:style>
  <w:style w:type="paragraph" w:styleId="Date">
    <w:name w:val="Date"/>
    <w:next w:val="Normal"/>
    <w:link w:val="DateChar"/>
    <w:autoRedefine/>
    <w:unhideWhenUsed/>
    <w:rsid w:val="00F71EC5"/>
    <w:pPr>
      <w:spacing w:before="120" w:after="0" w:line="240" w:lineRule="auto"/>
      <w:jc w:val="both"/>
    </w:pPr>
    <w:rPr>
      <w:rFonts w:ascii="Helvetica 45 Light" w:eastAsia="Times New Roman" w:hAnsi="Helvetica 45 Light" w:cs="Akhbar MT"/>
      <w:b/>
      <w:bCs/>
      <w:caps/>
      <w:color w:val="25358E"/>
      <w:kern w:val="0"/>
      <w:sz w:val="24"/>
      <w:szCs w:val="24"/>
      <w14:ligatures w14:val="none"/>
    </w:rPr>
  </w:style>
  <w:style w:type="character" w:customStyle="1" w:styleId="DateChar">
    <w:name w:val="Date Char"/>
    <w:basedOn w:val="DefaultParagraphFont"/>
    <w:link w:val="Date"/>
    <w:rsid w:val="00F71EC5"/>
    <w:rPr>
      <w:rFonts w:ascii="Helvetica 45 Light" w:eastAsia="Times New Roman" w:hAnsi="Helvetica 45 Light" w:cs="Akhbar MT"/>
      <w:b/>
      <w:bCs/>
      <w:caps/>
      <w:color w:val="25358E"/>
      <w:kern w:val="0"/>
      <w:sz w:val="24"/>
      <w:szCs w:val="24"/>
      <w14:ligatures w14:val="none"/>
    </w:rPr>
  </w:style>
  <w:style w:type="table" w:styleId="TableGrid">
    <w:name w:val="Table Grid"/>
    <w:basedOn w:val="TableNormal"/>
    <w:uiPriority w:val="39"/>
    <w:rsid w:val="00DD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7E11"/>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1272">
      <w:bodyDiv w:val="1"/>
      <w:marLeft w:val="0"/>
      <w:marRight w:val="0"/>
      <w:marTop w:val="0"/>
      <w:marBottom w:val="0"/>
      <w:divBdr>
        <w:top w:val="none" w:sz="0" w:space="0" w:color="auto"/>
        <w:left w:val="none" w:sz="0" w:space="0" w:color="auto"/>
        <w:bottom w:val="none" w:sz="0" w:space="0" w:color="auto"/>
        <w:right w:val="none" w:sz="0" w:space="0" w:color="auto"/>
      </w:divBdr>
    </w:div>
    <w:div w:id="300235273">
      <w:bodyDiv w:val="1"/>
      <w:marLeft w:val="0"/>
      <w:marRight w:val="0"/>
      <w:marTop w:val="0"/>
      <w:marBottom w:val="0"/>
      <w:divBdr>
        <w:top w:val="none" w:sz="0" w:space="0" w:color="auto"/>
        <w:left w:val="none" w:sz="0" w:space="0" w:color="auto"/>
        <w:bottom w:val="none" w:sz="0" w:space="0" w:color="auto"/>
        <w:right w:val="none" w:sz="0" w:space="0" w:color="auto"/>
      </w:divBdr>
    </w:div>
    <w:div w:id="416250128">
      <w:bodyDiv w:val="1"/>
      <w:marLeft w:val="0"/>
      <w:marRight w:val="0"/>
      <w:marTop w:val="0"/>
      <w:marBottom w:val="0"/>
      <w:divBdr>
        <w:top w:val="none" w:sz="0" w:space="0" w:color="auto"/>
        <w:left w:val="none" w:sz="0" w:space="0" w:color="auto"/>
        <w:bottom w:val="none" w:sz="0" w:space="0" w:color="auto"/>
        <w:right w:val="none" w:sz="0" w:space="0" w:color="auto"/>
      </w:divBdr>
    </w:div>
    <w:div w:id="715467398">
      <w:bodyDiv w:val="1"/>
      <w:marLeft w:val="0"/>
      <w:marRight w:val="0"/>
      <w:marTop w:val="0"/>
      <w:marBottom w:val="0"/>
      <w:divBdr>
        <w:top w:val="none" w:sz="0" w:space="0" w:color="auto"/>
        <w:left w:val="none" w:sz="0" w:space="0" w:color="auto"/>
        <w:bottom w:val="none" w:sz="0" w:space="0" w:color="auto"/>
        <w:right w:val="none" w:sz="0" w:space="0" w:color="auto"/>
      </w:divBdr>
    </w:div>
    <w:div w:id="791094626">
      <w:bodyDiv w:val="1"/>
      <w:marLeft w:val="0"/>
      <w:marRight w:val="0"/>
      <w:marTop w:val="0"/>
      <w:marBottom w:val="0"/>
      <w:divBdr>
        <w:top w:val="none" w:sz="0" w:space="0" w:color="auto"/>
        <w:left w:val="none" w:sz="0" w:space="0" w:color="auto"/>
        <w:bottom w:val="none" w:sz="0" w:space="0" w:color="auto"/>
        <w:right w:val="none" w:sz="0" w:space="0" w:color="auto"/>
      </w:divBdr>
    </w:div>
    <w:div w:id="829372465">
      <w:bodyDiv w:val="1"/>
      <w:marLeft w:val="0"/>
      <w:marRight w:val="0"/>
      <w:marTop w:val="0"/>
      <w:marBottom w:val="0"/>
      <w:divBdr>
        <w:top w:val="none" w:sz="0" w:space="0" w:color="auto"/>
        <w:left w:val="none" w:sz="0" w:space="0" w:color="auto"/>
        <w:bottom w:val="none" w:sz="0" w:space="0" w:color="auto"/>
        <w:right w:val="none" w:sz="0" w:space="0" w:color="auto"/>
      </w:divBdr>
      <w:divsChild>
        <w:div w:id="795025718">
          <w:marLeft w:val="-720"/>
          <w:marRight w:val="0"/>
          <w:marTop w:val="0"/>
          <w:marBottom w:val="0"/>
          <w:divBdr>
            <w:top w:val="none" w:sz="0" w:space="0" w:color="auto"/>
            <w:left w:val="none" w:sz="0" w:space="0" w:color="auto"/>
            <w:bottom w:val="none" w:sz="0" w:space="0" w:color="auto"/>
            <w:right w:val="none" w:sz="0" w:space="0" w:color="auto"/>
          </w:divBdr>
        </w:div>
      </w:divsChild>
    </w:div>
    <w:div w:id="884097923">
      <w:bodyDiv w:val="1"/>
      <w:marLeft w:val="0"/>
      <w:marRight w:val="0"/>
      <w:marTop w:val="0"/>
      <w:marBottom w:val="0"/>
      <w:divBdr>
        <w:top w:val="none" w:sz="0" w:space="0" w:color="auto"/>
        <w:left w:val="none" w:sz="0" w:space="0" w:color="auto"/>
        <w:bottom w:val="none" w:sz="0" w:space="0" w:color="auto"/>
        <w:right w:val="none" w:sz="0" w:space="0" w:color="auto"/>
      </w:divBdr>
      <w:divsChild>
        <w:div w:id="1525747714">
          <w:marLeft w:val="0"/>
          <w:marRight w:val="0"/>
          <w:marTop w:val="0"/>
          <w:marBottom w:val="0"/>
          <w:divBdr>
            <w:top w:val="none" w:sz="0" w:space="0" w:color="auto"/>
            <w:left w:val="none" w:sz="0" w:space="0" w:color="auto"/>
            <w:bottom w:val="none" w:sz="0" w:space="0" w:color="auto"/>
            <w:right w:val="none" w:sz="0" w:space="0" w:color="auto"/>
          </w:divBdr>
          <w:divsChild>
            <w:div w:id="2047833756">
              <w:marLeft w:val="0"/>
              <w:marRight w:val="0"/>
              <w:marTop w:val="0"/>
              <w:marBottom w:val="0"/>
              <w:divBdr>
                <w:top w:val="none" w:sz="0" w:space="0" w:color="auto"/>
                <w:left w:val="none" w:sz="0" w:space="0" w:color="auto"/>
                <w:bottom w:val="none" w:sz="0" w:space="0" w:color="auto"/>
                <w:right w:val="none" w:sz="0" w:space="0" w:color="auto"/>
              </w:divBdr>
              <w:divsChild>
                <w:div w:id="252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41259">
      <w:bodyDiv w:val="1"/>
      <w:marLeft w:val="0"/>
      <w:marRight w:val="0"/>
      <w:marTop w:val="0"/>
      <w:marBottom w:val="0"/>
      <w:divBdr>
        <w:top w:val="none" w:sz="0" w:space="0" w:color="auto"/>
        <w:left w:val="none" w:sz="0" w:space="0" w:color="auto"/>
        <w:bottom w:val="none" w:sz="0" w:space="0" w:color="auto"/>
        <w:right w:val="none" w:sz="0" w:space="0" w:color="auto"/>
      </w:divBdr>
      <w:divsChild>
        <w:div w:id="638266292">
          <w:marLeft w:val="-720"/>
          <w:marRight w:val="0"/>
          <w:marTop w:val="0"/>
          <w:marBottom w:val="0"/>
          <w:divBdr>
            <w:top w:val="none" w:sz="0" w:space="0" w:color="auto"/>
            <w:left w:val="none" w:sz="0" w:space="0" w:color="auto"/>
            <w:bottom w:val="none" w:sz="0" w:space="0" w:color="auto"/>
            <w:right w:val="none" w:sz="0" w:space="0" w:color="auto"/>
          </w:divBdr>
        </w:div>
      </w:divsChild>
    </w:div>
    <w:div w:id="1080827926">
      <w:bodyDiv w:val="1"/>
      <w:marLeft w:val="0"/>
      <w:marRight w:val="0"/>
      <w:marTop w:val="0"/>
      <w:marBottom w:val="0"/>
      <w:divBdr>
        <w:top w:val="none" w:sz="0" w:space="0" w:color="auto"/>
        <w:left w:val="none" w:sz="0" w:space="0" w:color="auto"/>
        <w:bottom w:val="none" w:sz="0" w:space="0" w:color="auto"/>
        <w:right w:val="none" w:sz="0" w:space="0" w:color="auto"/>
      </w:divBdr>
      <w:divsChild>
        <w:div w:id="910889163">
          <w:marLeft w:val="-720"/>
          <w:marRight w:val="0"/>
          <w:marTop w:val="0"/>
          <w:marBottom w:val="0"/>
          <w:divBdr>
            <w:top w:val="none" w:sz="0" w:space="0" w:color="auto"/>
            <w:left w:val="none" w:sz="0" w:space="0" w:color="auto"/>
            <w:bottom w:val="none" w:sz="0" w:space="0" w:color="auto"/>
            <w:right w:val="none" w:sz="0" w:space="0" w:color="auto"/>
          </w:divBdr>
        </w:div>
      </w:divsChild>
    </w:div>
    <w:div w:id="1095590203">
      <w:bodyDiv w:val="1"/>
      <w:marLeft w:val="0"/>
      <w:marRight w:val="0"/>
      <w:marTop w:val="0"/>
      <w:marBottom w:val="0"/>
      <w:divBdr>
        <w:top w:val="none" w:sz="0" w:space="0" w:color="auto"/>
        <w:left w:val="none" w:sz="0" w:space="0" w:color="auto"/>
        <w:bottom w:val="none" w:sz="0" w:space="0" w:color="auto"/>
        <w:right w:val="none" w:sz="0" w:space="0" w:color="auto"/>
      </w:divBdr>
      <w:divsChild>
        <w:div w:id="696128361">
          <w:marLeft w:val="-720"/>
          <w:marRight w:val="0"/>
          <w:marTop w:val="0"/>
          <w:marBottom w:val="0"/>
          <w:divBdr>
            <w:top w:val="none" w:sz="0" w:space="0" w:color="auto"/>
            <w:left w:val="none" w:sz="0" w:space="0" w:color="auto"/>
            <w:bottom w:val="none" w:sz="0" w:space="0" w:color="auto"/>
            <w:right w:val="none" w:sz="0" w:space="0" w:color="auto"/>
          </w:divBdr>
        </w:div>
      </w:divsChild>
    </w:div>
    <w:div w:id="1118836107">
      <w:bodyDiv w:val="1"/>
      <w:marLeft w:val="0"/>
      <w:marRight w:val="0"/>
      <w:marTop w:val="0"/>
      <w:marBottom w:val="0"/>
      <w:divBdr>
        <w:top w:val="none" w:sz="0" w:space="0" w:color="auto"/>
        <w:left w:val="none" w:sz="0" w:space="0" w:color="auto"/>
        <w:bottom w:val="none" w:sz="0" w:space="0" w:color="auto"/>
        <w:right w:val="none" w:sz="0" w:space="0" w:color="auto"/>
      </w:divBdr>
    </w:div>
    <w:div w:id="1125350912">
      <w:bodyDiv w:val="1"/>
      <w:marLeft w:val="0"/>
      <w:marRight w:val="0"/>
      <w:marTop w:val="0"/>
      <w:marBottom w:val="0"/>
      <w:divBdr>
        <w:top w:val="none" w:sz="0" w:space="0" w:color="auto"/>
        <w:left w:val="none" w:sz="0" w:space="0" w:color="auto"/>
        <w:bottom w:val="none" w:sz="0" w:space="0" w:color="auto"/>
        <w:right w:val="none" w:sz="0" w:space="0" w:color="auto"/>
      </w:divBdr>
      <w:divsChild>
        <w:div w:id="1698461479">
          <w:marLeft w:val="-720"/>
          <w:marRight w:val="0"/>
          <w:marTop w:val="0"/>
          <w:marBottom w:val="0"/>
          <w:divBdr>
            <w:top w:val="none" w:sz="0" w:space="0" w:color="auto"/>
            <w:left w:val="none" w:sz="0" w:space="0" w:color="auto"/>
            <w:bottom w:val="none" w:sz="0" w:space="0" w:color="auto"/>
            <w:right w:val="none" w:sz="0" w:space="0" w:color="auto"/>
          </w:divBdr>
        </w:div>
      </w:divsChild>
    </w:div>
    <w:div w:id="1203134304">
      <w:bodyDiv w:val="1"/>
      <w:marLeft w:val="0"/>
      <w:marRight w:val="0"/>
      <w:marTop w:val="0"/>
      <w:marBottom w:val="0"/>
      <w:divBdr>
        <w:top w:val="none" w:sz="0" w:space="0" w:color="auto"/>
        <w:left w:val="none" w:sz="0" w:space="0" w:color="auto"/>
        <w:bottom w:val="none" w:sz="0" w:space="0" w:color="auto"/>
        <w:right w:val="none" w:sz="0" w:space="0" w:color="auto"/>
      </w:divBdr>
    </w:div>
    <w:div w:id="1918897780">
      <w:bodyDiv w:val="1"/>
      <w:marLeft w:val="0"/>
      <w:marRight w:val="0"/>
      <w:marTop w:val="0"/>
      <w:marBottom w:val="0"/>
      <w:divBdr>
        <w:top w:val="none" w:sz="0" w:space="0" w:color="auto"/>
        <w:left w:val="none" w:sz="0" w:space="0" w:color="auto"/>
        <w:bottom w:val="none" w:sz="0" w:space="0" w:color="auto"/>
        <w:right w:val="none" w:sz="0" w:space="0" w:color="auto"/>
      </w:divBdr>
    </w:div>
    <w:div w:id="2021661043">
      <w:bodyDiv w:val="1"/>
      <w:marLeft w:val="0"/>
      <w:marRight w:val="0"/>
      <w:marTop w:val="0"/>
      <w:marBottom w:val="0"/>
      <w:divBdr>
        <w:top w:val="none" w:sz="0" w:space="0" w:color="auto"/>
        <w:left w:val="none" w:sz="0" w:space="0" w:color="auto"/>
        <w:bottom w:val="none" w:sz="0" w:space="0" w:color="auto"/>
        <w:right w:val="none" w:sz="0" w:space="0" w:color="auto"/>
      </w:divBdr>
      <w:divsChild>
        <w:div w:id="48640901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tengineeringprojects.com/light-controlled-digital-fan-regulator/" TargetMode="External"/><Relationship Id="rId13" Type="http://schemas.openxmlformats.org/officeDocument/2006/relationships/hyperlink" Target="https://components101.com/regulators/7809-voltage-regulator-pinout-datasheet-specifications" TargetMode="External"/><Relationship Id="rId18" Type="http://schemas.openxmlformats.org/officeDocument/2006/relationships/hyperlink" Target="https://html.alldatasheet.com/html-pdf/2846/MOTOROLA/4N25/255/1/4N25.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mit.edu/6.131/www/document/7400.pdf" TargetMode="External"/><Relationship Id="rId17" Type="http://schemas.openxmlformats.org/officeDocument/2006/relationships/hyperlink" Target="https://components101.com/resistors/potentiometer" TargetMode="External"/><Relationship Id="rId2" Type="http://schemas.openxmlformats.org/officeDocument/2006/relationships/numbering" Target="numbering.xml"/><Relationship Id="rId16" Type="http://schemas.openxmlformats.org/officeDocument/2006/relationships/hyperlink" Target="https://datasheetspdf.com/pdf/1216569/SEPELECTRONIC/2W1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ild-electronic-circuits.com/4000-series-integrated-circuits/ic-4510/" TargetMode="External"/><Relationship Id="rId5" Type="http://schemas.openxmlformats.org/officeDocument/2006/relationships/webSettings" Target="webSettings.xml"/><Relationship Id="rId15" Type="http://schemas.openxmlformats.org/officeDocument/2006/relationships/hyperlink" Target="https://html.alldatasheet.com/html-pdf/2846/MOTOROLA/4N25/255/1/4N25.html" TargetMode="External"/><Relationship Id="rId10" Type="http://schemas.openxmlformats.org/officeDocument/2006/relationships/hyperlink" Target="https://rcciit.org/students_projects/projects/aeie/2018/GR7.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jert.org/research/design-and-construction-of-a-remote-controlled-fan-regulator-IJERTV2IS60472.pdf" TargetMode="External"/><Relationship Id="rId14" Type="http://schemas.openxmlformats.org/officeDocument/2006/relationships/hyperlink" Target="https://components101.com/displays/7-segment-display-pinout-working-datashee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AF04C-1C6C-4BAF-B7FC-95AE74B9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7</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Mohamed</dc:creator>
  <cp:keywords/>
  <dc:description/>
  <cp:lastModifiedBy>durid al masri</cp:lastModifiedBy>
  <cp:revision>1</cp:revision>
  <dcterms:created xsi:type="dcterms:W3CDTF">2023-10-19T00:29:00Z</dcterms:created>
  <dcterms:modified xsi:type="dcterms:W3CDTF">2023-12-17T08:06:00Z</dcterms:modified>
</cp:coreProperties>
</file>