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March 09, 2021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MARCIAL S. MANMAN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Proprietor/TIMBERLANDS CONSTRUCTION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DB 036 MAE BAHONG LA TRINIDAD, BENGUET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MANMAN: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quotation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IMPROVEMENT OF PUGO-TOPINAW FMR, BACULONGAN NORTE, BUGUIAS, </w:t>
      </w:r>
      <w:r w:rsidR="002B79A6" w:rsidRPr="006A2653">
        <w:rPr>
          <w:rFonts w:ascii="Arial" w:hAnsi="Arial" w:cs="Arial"/>
          <w:bCs/>
          <w:sz w:val="24"/>
          <w:szCs w:val="24"/>
        </w:rPr>
        <w:t> The bidder submitted unsigned PCAB License.</w:t>
      </w:r>
      <w:r w:rsidR="003B287D">
        <w:rPr>
          <w:rFonts w:ascii="Arial" w:hAnsi="Arial" w:cs="Arial"/>
          <w:bCs/>
          <w:sz w:val="24"/>
          <w:szCs w:val="24"/>
        </w:rPr>
        <w:t>.</w:t>
      </w:r>
      <w:bookmarkStart w:id="2" w:name="_GoBack"/>
      <w:bookmarkEnd w:id="2"/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3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quotation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3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default" r:id="rId7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CB58A" w14:textId="77777777" w:rsidR="006C6721" w:rsidRDefault="006C6721" w:rsidP="0024158E">
      <w:r>
        <w:separator/>
      </w:r>
    </w:p>
  </w:endnote>
  <w:endnote w:type="continuationSeparator" w:id="0">
    <w:p w14:paraId="19FB60E5" w14:textId="77777777" w:rsidR="006C6721" w:rsidRDefault="006C6721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BB79E" w14:textId="77777777" w:rsidR="006C6721" w:rsidRDefault="006C6721" w:rsidP="0024158E">
      <w:r>
        <w:separator/>
      </w:r>
    </w:p>
  </w:footnote>
  <w:footnote w:type="continuationSeparator" w:id="0">
    <w:p w14:paraId="131155A8" w14:textId="77777777" w:rsidR="006C6721" w:rsidRDefault="006C6721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CC836" w14:textId="6058615A" w:rsidR="0024158E" w:rsidRPr="00DF7659" w:rsidRDefault="002B79A6" w:rsidP="0024158E">
    <w:pPr>
      <w:rPr>
        <w:rFonts w:ascii="Arial" w:hAnsi="Arial" w:cs="Arial"/>
        <w:sz w:val="24"/>
        <w:szCs w:val="24"/>
      </w:rPr>
    </w:pPr>
    <w:r>
      <w:rPr>
        <w:rFonts w:ascii="Lucida Fax" w:hAnsi="Lucida Fax"/>
        <w:bCs/>
        <w:noProof/>
        <w:sz w:val="26"/>
        <w:szCs w:val="26"/>
      </w:rPr>
      <w:drawing>
        <wp:anchor distT="0" distB="0" distL="114300" distR="114300" simplePos="0" relativeHeight="251659776" behindDoc="0" locked="0" layoutInCell="1" allowOverlap="1" wp14:anchorId="6A3534C8" wp14:editId="61DB6157">
          <wp:simplePos x="0" y="0"/>
          <wp:positionH relativeFrom="margin">
            <wp:posOffset>1905</wp:posOffset>
          </wp:positionH>
          <wp:positionV relativeFrom="paragraph">
            <wp:posOffset>154305</wp:posOffset>
          </wp:positionV>
          <wp:extent cx="991063" cy="907415"/>
          <wp:effectExtent l="0" t="0" r="0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ngue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063" cy="907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09877A" w14:textId="399B9509" w:rsidR="0024158E" w:rsidRPr="009B099C" w:rsidRDefault="0024158E" w:rsidP="0024158E">
    <w:pPr>
      <w:ind w:left="2880" w:firstLine="720"/>
      <w:rPr>
        <w:rFonts w:ascii="Monotype Corsiva" w:hAnsi="Monotype Corsiva" w:cs="Arial"/>
        <w:i/>
        <w:sz w:val="28"/>
        <w:szCs w:val="28"/>
      </w:rPr>
    </w:pP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5651B"/>
    <w:rsid w:val="00164DD0"/>
    <w:rsid w:val="00166706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14</cp:revision>
  <cp:lastPrinted>2021-02-23T07:19:00Z</cp:lastPrinted>
  <dcterms:created xsi:type="dcterms:W3CDTF">2021-03-04T07:53:00Z</dcterms:created>
  <dcterms:modified xsi:type="dcterms:W3CDTF">2021-03-05T00:37:00Z</dcterms:modified>
</cp:coreProperties>
</file>