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JOVEN S. ROSALES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JNMR GENERAL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POBLACION TUBA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ROSALES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ALONG BADIWAN-CITY LIMIT PROVINCIAL ROAD, TUBA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One project is not included in the List of all Ongoing Government &amp; Private Contracts.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JNMR GENERAL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