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E41C5A" w:rsidP="00AE324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Lucida Fax" w:hAnsi="Lucida Fax"/>
          <w:bCs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505E9B3A" wp14:editId="5875D3EA">
            <wp:simplePos x="0" y="0"/>
            <wp:positionH relativeFrom="margin">
              <wp:posOffset>190500</wp:posOffset>
            </wp:positionH>
            <wp:positionV relativeFrom="paragraph">
              <wp:posOffset>104140</wp:posOffset>
            </wp:positionV>
            <wp:extent cx="991063" cy="907415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nguet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063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245"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March 23,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Efler M. Sab-It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Efler Construction And Enterprise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Km. 74 Alibacong, Gambang, Bakun,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Sab-It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CONSTRUCTION OF GYMNASIUM AT NALSEB ELEMENTARY SCHOOL, AMBASSADOR, TUBLAY, BENGUET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Tublay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Bid estimate of materials under item II: Reinforcing Steel Bars are offered in lumpsum.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Efler Construction And Enterprise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8C7" w:rsidRDefault="004F38C7" w:rsidP="0024158E">
      <w:r>
        <w:separator/>
      </w:r>
    </w:p>
  </w:endnote>
  <w:endnote w:type="continuationSeparator" w:id="0">
    <w:p w:rsidR="004F38C7" w:rsidRDefault="004F38C7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8C7" w:rsidRDefault="004F38C7" w:rsidP="0024158E">
      <w:r>
        <w:separator/>
      </w:r>
    </w:p>
  </w:footnote>
  <w:footnote w:type="continuationSeparator" w:id="0">
    <w:p w:rsidR="004F38C7" w:rsidRDefault="004F38C7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E5BD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20</cp:revision>
  <cp:lastPrinted>2020-09-04T03:45:00Z</cp:lastPrinted>
  <dcterms:created xsi:type="dcterms:W3CDTF">2020-09-04T01:08:00Z</dcterms:created>
  <dcterms:modified xsi:type="dcterms:W3CDTF">2021-03-05T00:52:00Z</dcterms:modified>
</cp:coreProperties>
</file>