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Fermin D. Balangcod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Balangcod Construction and Aggregates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Cuba, Kapangan, Benguet/ Toyong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Balangcod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SENIOR CITIZENS MULTI - PURPOSE BUILDING, KEYANG, GADANG, KAPANGAN,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