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04,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PRUDENCIO L. LAURIAN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FELVIC ENTERPRISES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0111 BAYACSAN, TALOY SUR, TUBA,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LAURIAN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RURAL HEALTH UNIT, PHASE II, POBLACION, TUBA,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