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Andrew L. Bagano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Nair Construction 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Central Poblacio,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AND  IMPROVEMENT ALONG COLOG TO TAKAYAN-NAGAWA-NABUO FARM TO MARKET ROAD, GAMBANG,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