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January 29,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Domingo T. Bugnay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CHRISHUA Construction Services</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Uknown</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Bugnay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KALING-SANGOL-BASHOY FMR , BASHOY, KABAYAN</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