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June 29,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Carlito B. Alos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Four Brothers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Batan, Kabayan,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Alos: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 OF COBABENG FMR, POBLACION, BOKOD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Hillbrand Engineering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06-29-2021c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June 29,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