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01" w:rsidRPr="00CF76F1" w:rsidRDefault="00CF76F1" w:rsidP="00CF76F1">
      <w:pPr>
        <w:spacing w:after="0"/>
        <w:jc w:val="center"/>
        <w:rPr>
          <w:rFonts w:ascii="Berlin Sans FB Demi" w:hAnsi="Berlin Sans FB Demi"/>
          <w:sz w:val="40"/>
        </w:rPr>
      </w:pPr>
      <w:r w:rsidRPr="00CF76F1">
        <w:rPr>
          <w:rFonts w:ascii="Berlin Sans FB Demi" w:hAnsi="Berlin Sans FB Demi"/>
          <w:sz w:val="40"/>
        </w:rPr>
        <w:t>COA TRANSMITTAL</w:t>
      </w:r>
    </w:p>
    <w:p w:rsidR="00CF76F1" w:rsidRDefault="00CF76F1" w:rsidP="00CF76F1">
      <w:pPr>
        <w:jc w:val="center"/>
        <w:rPr>
          <w:rFonts w:ascii="Eras Medium ITC" w:hAnsi="Eras Medium ITC" w:cstheme="minorHAnsi"/>
        </w:rPr>
      </w:pPr>
      <w:r w:rsidRPr="00CF76F1">
        <w:rPr>
          <w:rFonts w:ascii="Eras Medium ITC" w:hAnsi="Eras Medium ITC" w:cstheme="minorHAnsi"/>
        </w:rPr>
        <w:t>FOR INFRASTRUCTURE PROJECTS UNDER SMALL VALUE PROCUREMENT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85"/>
      </w:tblGrid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6F1" w:rsidRPr="00CF76F1" w:rsidRDefault="00CF76F1" w:rsidP="00CF76F1">
            <w:pPr>
              <w:jc w:val="center"/>
              <w:rPr>
                <w:rFonts w:ascii="Bahnschrift" w:hAnsi="Bahnschrift" w:cstheme="minorHAnsi"/>
              </w:rPr>
            </w:pPr>
            <w:r>
              <w:rPr>
                <w:rFonts w:ascii="Bahnschrift" w:hAnsi="Bahnschrift" w:cstheme="minorHAnsi"/>
              </w:rPr>
              <w:t>${date}</w:t>
            </w:r>
          </w:p>
        </w:tc>
      </w:tr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Date</w:t>
            </w:r>
          </w:p>
        </w:tc>
      </w:tr>
    </w:tbl>
    <w:p w:rsidR="00CF76F1" w:rsidRDefault="00CF76F1" w:rsidP="00CF76F1">
      <w:pPr>
        <w:jc w:val="center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E3221" w:rsidTr="00FB205A">
        <w:tc>
          <w:tcPr>
            <w:tcW w:w="10790" w:type="dxa"/>
          </w:tcPr>
          <w:p w:rsidR="009E3221" w:rsidRPr="009E3221" w:rsidRDefault="009E3221" w:rsidP="009E3221">
            <w:pPr>
              <w:rPr>
                <w:rFonts w:ascii="Britannic Bold" w:hAnsi="Britannic Bold" w:cstheme="minorHAnsi"/>
              </w:rPr>
            </w:pPr>
            <w:r w:rsidRPr="009E3221">
              <w:rPr>
                <w:rFonts w:ascii="Britannic Bold" w:hAnsi="Britannic Bold" w:cstheme="minorHAnsi"/>
              </w:rPr>
              <w:t>${auditor_name}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${auditor_position}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${auditor_team}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Province of Benguet</w:t>
            </w:r>
          </w:p>
        </w:tc>
      </w:tr>
    </w:tbl>
    <w:p w:rsidR="009E3221" w:rsidRDefault="009E3221" w:rsidP="009E3221">
      <w:pPr>
        <w:spacing w:after="0"/>
        <w:jc w:val="center"/>
        <w:rPr>
          <w:rFonts w:ascii="Eras Medium ITC" w:hAnsi="Eras Medium ITC" w:cstheme="minorHAnsi"/>
        </w:rPr>
      </w:pP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  <w:r w:rsidRPr="009E3221">
        <w:rPr>
          <w:rFonts w:ascii="Britannic Bold" w:hAnsi="Britannic Bold" w:cstheme="minorHAnsi"/>
        </w:rPr>
        <w:t>${salutation}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P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Respectfully transmitting herewith the following bidding and allied documents of ${contractor} for the project, ${project_title}.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For your information and appropriate action.</w:t>
      </w:r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E3221" w:rsidTr="00FB205A">
        <w:tc>
          <w:tcPr>
            <w:tcW w:w="5395" w:type="dxa"/>
          </w:tcPr>
          <w:p w:rsidR="009E3221" w:rsidRPr="002536EA" w:rsidRDefault="009E3221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${source_</w:t>
            </w:r>
            <w:r w:rsidR="002536EA" w:rsidRPr="002536EA">
              <w:rPr>
                <w:rFonts w:ascii="Britannic Bold" w:hAnsi="Britannic Bold" w:cstheme="minorHAnsi"/>
              </w:rPr>
              <w:t>of_fund</w:t>
            </w:r>
            <w:r w:rsidRPr="002536EA">
              <w:rPr>
                <w:rFonts w:ascii="Britannic Bold" w:hAnsi="Britannic Bold" w:cstheme="minorHAnsi"/>
              </w:rPr>
              <w:t>}</w:t>
            </w:r>
          </w:p>
        </w:tc>
        <w:tc>
          <w:tcPr>
            <w:tcW w:w="5395" w:type="dxa"/>
          </w:tcPr>
          <w:p w:rsidR="009E3221" w:rsidRPr="002536EA" w:rsidRDefault="002536EA" w:rsidP="002536EA">
            <w:pPr>
              <w:jc w:val="right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${abc}</w:t>
            </w:r>
          </w:p>
        </w:tc>
      </w:tr>
    </w:tbl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244"/>
        <w:gridCol w:w="785"/>
        <w:gridCol w:w="1072"/>
        <w:gridCol w:w="862"/>
        <w:gridCol w:w="1106"/>
        <w:gridCol w:w="978"/>
        <w:gridCol w:w="879"/>
        <w:gridCol w:w="1098"/>
        <w:gridCol w:w="1235"/>
      </w:tblGrid>
      <w:tr w:rsidR="00EB771E" w:rsidTr="006C3A2D">
        <w:trPr>
          <w:tblHeader/>
        </w:trPr>
        <w:tc>
          <w:tcPr>
            <w:tcW w:w="8457" w:type="dxa"/>
            <w:gridSpan w:val="8"/>
            <w:vMerge w:val="restart"/>
            <w:shd w:val="clear" w:color="auto" w:fill="auto"/>
            <w:vAlign w:val="center"/>
          </w:tcPr>
          <w:p w:rsidR="003722BB" w:rsidRPr="002536EA" w:rsidRDefault="003722BB" w:rsidP="003722BB">
            <w:pPr>
              <w:jc w:val="center"/>
              <w:rPr>
                <w:rFonts w:ascii="Berlin Sans FB Demi" w:hAnsi="Berlin Sans FB Demi" w:cstheme="minorHAnsi"/>
              </w:rPr>
            </w:pPr>
            <w:r w:rsidRPr="002536EA">
              <w:rPr>
                <w:rFonts w:ascii="Berlin Sans FB Demi" w:hAnsi="Berlin Sans FB Demi" w:cstheme="minorHAnsi"/>
                <w:sz w:val="24"/>
              </w:rPr>
              <w:t>DOCUMENTARY REQUIREMENTS</w:t>
            </w:r>
          </w:p>
        </w:tc>
        <w:tc>
          <w:tcPr>
            <w:tcW w:w="1098" w:type="dxa"/>
            <w:vMerge w:val="restart"/>
            <w:vAlign w:val="center"/>
          </w:tcPr>
          <w:p w:rsidR="00FB205A" w:rsidRPr="002536EA" w:rsidRDefault="003722BB" w:rsidP="00FB205A">
            <w:pPr>
              <w:jc w:val="center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PAGES</w:t>
            </w:r>
          </w:p>
        </w:tc>
        <w:tc>
          <w:tcPr>
            <w:tcW w:w="1235" w:type="dxa"/>
          </w:tcPr>
          <w:p w:rsidR="003722BB" w:rsidRPr="002536EA" w:rsidRDefault="003722BB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REMARKS</w:t>
            </w:r>
          </w:p>
        </w:tc>
      </w:tr>
      <w:tr w:rsidR="00EB771E" w:rsidTr="006C3A2D">
        <w:trPr>
          <w:tblHeader/>
        </w:trPr>
        <w:tc>
          <w:tcPr>
            <w:tcW w:w="8457" w:type="dxa"/>
            <w:gridSpan w:val="8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Present (</w:t>
            </w:r>
            <w:r>
              <w:rPr>
                <w:rFonts w:ascii="Wingdings" w:hAnsi="Wingdings" w:cstheme="minorHAnsi"/>
                <w:sz w:val="18"/>
              </w:rPr>
              <w:t>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EB771E" w:rsidTr="006C3A2D">
        <w:trPr>
          <w:trHeight w:val="66"/>
          <w:tblHeader/>
        </w:trPr>
        <w:tc>
          <w:tcPr>
            <w:tcW w:w="8457" w:type="dxa"/>
            <w:gridSpan w:val="8"/>
            <w:vMerge w:val="restart"/>
            <w:tcBorders>
              <w:top w:val="nil"/>
            </w:tcBorders>
            <w:shd w:val="clear" w:color="auto" w:fill="auto"/>
          </w:tcPr>
          <w:p w:rsidR="003722BB" w:rsidRPr="00FB205A" w:rsidRDefault="003722BB" w:rsidP="00FB205A">
            <w:pPr>
              <w:jc w:val="center"/>
              <w:rPr>
                <w:rFonts w:ascii="Eras Medium ITC" w:hAnsi="Eras Medium ITC" w:cstheme="minorHAnsi"/>
                <w:sz w:val="20"/>
              </w:rPr>
            </w:pPr>
            <w:r w:rsidRPr="00FB205A">
              <w:rPr>
                <w:rFonts w:ascii="Eras Medium ITC" w:hAnsi="Eras Medium ITC" w:cstheme="minorHAnsi"/>
                <w:sz w:val="20"/>
              </w:rPr>
              <w:t>(The following documents shall be transmitted and duly stamped “RECEIVED” by COA within 5 days from the execution of the contract)</w:t>
            </w: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Absent (</w:t>
            </w:r>
            <w:r>
              <w:rPr>
                <w:rFonts w:ascii="Segoe UI Symbol" w:hAnsi="Segoe UI Symbol" w:cstheme="minorHAnsi"/>
                <w:sz w:val="18"/>
              </w:rPr>
              <w:t>✗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6C3A2D" w:rsidTr="006C3A2D">
        <w:trPr>
          <w:tblHeader/>
        </w:trPr>
        <w:tc>
          <w:tcPr>
            <w:tcW w:w="8457" w:type="dxa"/>
            <w:gridSpan w:val="8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  <w:tcBorders>
              <w:bottom w:val="nil"/>
            </w:tcBorders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386454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2"/>
              </w:rPr>
            </w:pPr>
            <w:r w:rsidRPr="00386454">
              <w:rPr>
                <w:rFonts w:ascii="Eras Medium ITC" w:hAnsi="Eras Medium ITC" w:cstheme="minorHAnsi"/>
                <w:sz w:val="12"/>
              </w:rPr>
              <w:t>Not Applicable (N/A)</w:t>
            </w:r>
          </w:p>
        </w:tc>
      </w:tr>
      <w:tr w:rsidR="00FB205A" w:rsidTr="006C3A2D">
        <w:trPr>
          <w:tblHeader/>
        </w:trPr>
        <w:tc>
          <w:tcPr>
            <w:tcW w:w="8457" w:type="dxa"/>
            <w:gridSpan w:val="8"/>
            <w:tcBorders>
              <w:top w:val="nil"/>
            </w:tcBorders>
            <w:shd w:val="clear" w:color="auto" w:fill="auto"/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098" w:type="dxa"/>
            <w:tcBorders>
              <w:top w:val="nil"/>
            </w:tcBorders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235" w:type="dxa"/>
            <w:tcBorders>
              <w:top w:val="nil"/>
            </w:tcBorders>
            <w:vAlign w:val="center"/>
          </w:tcPr>
          <w:p w:rsidR="00FB205A" w:rsidRPr="00FB205A" w:rsidRDefault="00FB205A" w:rsidP="00FB205A">
            <w:pPr>
              <w:ind w:right="-119"/>
              <w:rPr>
                <w:rFonts w:ascii="Eras Medium ITC" w:hAnsi="Eras Medium ITC" w:cstheme="minorHAnsi"/>
                <w:sz w:val="10"/>
              </w:rPr>
            </w:pPr>
          </w:p>
        </w:tc>
      </w:tr>
      <w:tr w:rsidR="006C3A2D" w:rsidTr="006C3A2D">
        <w:tc>
          <w:tcPr>
            <w:tcW w:w="531" w:type="dxa"/>
            <w:vAlign w:val="center"/>
          </w:tcPr>
          <w:p w:rsidR="003722BB" w:rsidRPr="00386454" w:rsidRDefault="003722BB" w:rsidP="00386454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  <w:gridSpan w:val="7"/>
          </w:tcPr>
          <w:p w:rsidR="003722BB" w:rsidRPr="00386454" w:rsidRDefault="003722BB" w:rsidP="003722BB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to Proceed (NTP) received by the contractor</w:t>
            </w:r>
          </w:p>
        </w:tc>
        <w:tc>
          <w:tcPr>
            <w:tcW w:w="1098" w:type="dxa"/>
            <w:vAlign w:val="center"/>
          </w:tcPr>
          <w:p w:rsidR="003722BB" w:rsidRPr="00130DB0" w:rsidRDefault="00CC4362" w:rsidP="006C3A2D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${p1}</w:t>
            </w:r>
          </w:p>
        </w:tc>
        <w:tc>
          <w:tcPr>
            <w:tcW w:w="1235" w:type="dxa"/>
            <w:vAlign w:val="center"/>
          </w:tcPr>
          <w:p w:rsidR="003722BB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Approved Contraction Safety and Health Program with attachments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Contract Agreement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4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Awards duly received by the contractor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5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Performance Security issued by an insurance company supported with Certificate of Authority from the Insurance Commission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6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BAC Resolution recommending awards and its approval by the Head of the Procuring Entity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${rem6}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7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Obligation Request (OBR) / Trust Fund Utilization Slip (TFUS)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${rem7}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8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Annual Procurement Plan (APP)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p8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${rem8}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9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Qualification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p9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${rem9}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10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Disqualification, if any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0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${rem10}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11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TWG’s Technical Evaluation Report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1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${rem11}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12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Abstract of Bids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${rem12}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13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&amp; Minutes of Meeting (Pre-bid and Opening)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${rem13}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14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Memorandum/Invitation to at least three pre-qualified to submit proposals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${rem14}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Bidding Documents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15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Request for Quotation (filled-up) / Cover Sheet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${rem15}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16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Detailed Estimates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${rem16}</w:t>
            </w:r>
          </w:p>
        </w:tc>
      </w:tr>
      <w:tr w:rsidR="006C3A2D" w:rsidTr="006C3A2D">
        <w:tc>
          <w:tcPr>
            <w:tcW w:w="531" w:type="dxa"/>
            <w:vMerge w:val="restart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17</w:t>
            </w:r>
          </w:p>
        </w:tc>
        <w:tc>
          <w:tcPr>
            <w:tcW w:w="2244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Legal Documents</w:t>
            </w:r>
          </w:p>
        </w:tc>
        <w:tc>
          <w:tcPr>
            <w:tcW w:w="785" w:type="dxa"/>
          </w:tcPr>
          <w:p w:rsidR="006C3A2D" w:rsidRPr="00CC4362" w:rsidRDefault="006C3A2D" w:rsidP="006C3A2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C4362">
              <w:rPr>
                <w:rFonts w:ascii="Arial" w:hAnsi="Arial" w:cs="Arial"/>
                <w:sz w:val="14"/>
                <w:szCs w:val="14"/>
              </w:rPr>
              <w:t>Business Permit</w:t>
            </w:r>
          </w:p>
        </w:tc>
        <w:tc>
          <w:tcPr>
            <w:tcW w:w="1072" w:type="dxa"/>
            <w:vAlign w:val="center"/>
          </w:tcPr>
          <w:p w:rsidR="006C3A2D" w:rsidRPr="006C3A2D" w:rsidRDefault="006C3A2D" w:rsidP="006C3A2D">
            <w:pPr>
              <w:ind w:left="45" w:right="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3A2D">
              <w:rPr>
                <w:rFonts w:ascii="Arial" w:hAnsi="Arial" w:cs="Arial"/>
                <w:sz w:val="14"/>
                <w:szCs w:val="20"/>
              </w:rPr>
              <w:t>PhilGEPS Registration</w:t>
            </w:r>
          </w:p>
        </w:tc>
        <w:tc>
          <w:tcPr>
            <w:tcW w:w="862" w:type="dxa"/>
          </w:tcPr>
          <w:p w:rsidR="006C3A2D" w:rsidRPr="00386454" w:rsidRDefault="006C3A2D" w:rsidP="006C3A2D">
            <w:pPr>
              <w:ind w:left="-82"/>
              <w:jc w:val="center"/>
              <w:rPr>
                <w:rFonts w:ascii="Arial" w:hAnsi="Arial" w:cs="Arial"/>
                <w:sz w:val="14"/>
              </w:rPr>
            </w:pPr>
            <w:r w:rsidRPr="00386454">
              <w:rPr>
                <w:rFonts w:ascii="Arial" w:hAnsi="Arial" w:cs="Arial"/>
                <w:sz w:val="14"/>
              </w:rPr>
              <w:t>PCAB License</w:t>
            </w:r>
          </w:p>
        </w:tc>
        <w:tc>
          <w:tcPr>
            <w:tcW w:w="1106" w:type="dxa"/>
          </w:tcPr>
          <w:p w:rsidR="006C3A2D" w:rsidRPr="00386454" w:rsidRDefault="006C3A2D" w:rsidP="006C3A2D">
            <w:pPr>
              <w:ind w:left="-105" w:right="-111"/>
              <w:jc w:val="center"/>
              <w:rPr>
                <w:rFonts w:ascii="Arial" w:hAnsi="Arial" w:cs="Arial"/>
                <w:sz w:val="14"/>
              </w:rPr>
            </w:pPr>
            <w:r w:rsidRPr="00386454">
              <w:rPr>
                <w:rFonts w:ascii="Arial" w:hAnsi="Arial" w:cs="Arial"/>
                <w:sz w:val="14"/>
              </w:rPr>
              <w:t>Income/Bus. Tax Clearance</w:t>
            </w:r>
          </w:p>
        </w:tc>
        <w:tc>
          <w:tcPr>
            <w:tcW w:w="978" w:type="dxa"/>
          </w:tcPr>
          <w:p w:rsidR="006C3A2D" w:rsidRPr="00386454" w:rsidRDefault="006C3A2D" w:rsidP="006C3A2D">
            <w:pPr>
              <w:ind w:left="-77"/>
              <w:jc w:val="center"/>
              <w:rPr>
                <w:rFonts w:ascii="Arial" w:hAnsi="Arial" w:cs="Arial"/>
                <w:sz w:val="14"/>
              </w:rPr>
            </w:pPr>
            <w:r w:rsidRPr="00386454">
              <w:rPr>
                <w:rFonts w:ascii="Arial" w:hAnsi="Arial" w:cs="Arial"/>
                <w:sz w:val="14"/>
              </w:rPr>
              <w:t>Omnibus Sworn</w:t>
            </w:r>
          </w:p>
        </w:tc>
        <w:tc>
          <w:tcPr>
            <w:tcW w:w="879" w:type="dxa"/>
          </w:tcPr>
          <w:p w:rsidR="006C3A2D" w:rsidRPr="00386454" w:rsidRDefault="006C3A2D" w:rsidP="006C3A2D">
            <w:pPr>
              <w:ind w:left="-88"/>
              <w:jc w:val="center"/>
              <w:rPr>
                <w:rFonts w:ascii="Arial" w:hAnsi="Arial" w:cs="Arial"/>
                <w:sz w:val="14"/>
              </w:rPr>
            </w:pPr>
            <w:r w:rsidRPr="00386454">
              <w:rPr>
                <w:rFonts w:ascii="Arial" w:hAnsi="Arial" w:cs="Arial"/>
                <w:sz w:val="14"/>
              </w:rPr>
              <w:t>Provincial Permit</w:t>
            </w:r>
          </w:p>
        </w:tc>
        <w:tc>
          <w:tcPr>
            <w:tcW w:w="1098" w:type="dxa"/>
          </w:tcPr>
          <w:p w:rsidR="006C3A2D" w:rsidRPr="00130DB0" w:rsidRDefault="006C3A2D" w:rsidP="006C3A2D">
            <w:pPr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6C3A2D" w:rsidTr="006C3A2D">
        <w:tc>
          <w:tcPr>
            <w:tcW w:w="531" w:type="dxa"/>
            <w:vMerge/>
            <w:tcBorders>
              <w:bottom w:val="nil"/>
            </w:tcBorders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6C3A2D" w:rsidRPr="00386454" w:rsidRDefault="006A78B6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${contractor</w:t>
            </w:r>
            <w:bookmarkStart w:id="0" w:name="_GoBack"/>
            <w:bookmarkEnd w:id="0"/>
            <w:r>
              <w:rPr>
                <w:rFonts w:ascii="Arial" w:hAnsi="Arial" w:cs="Arial"/>
              </w:rPr>
              <w:t>}</w:t>
            </w:r>
          </w:p>
        </w:tc>
        <w:tc>
          <w:tcPr>
            <w:tcW w:w="785" w:type="dxa"/>
          </w:tcPr>
          <w:p w:rsidR="006C3A2D" w:rsidRDefault="006C3A2D" w:rsidP="006C3A2D"/>
        </w:tc>
        <w:tc>
          <w:tcPr>
            <w:tcW w:w="1072" w:type="dxa"/>
            <w:vAlign w:val="center"/>
          </w:tcPr>
          <w:p w:rsidR="006C3A2D" w:rsidRPr="00130DB0" w:rsidRDefault="006C3A2D" w:rsidP="006C3A2D">
            <w:pPr>
              <w:ind w:left="45" w:right="61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  <w:tc>
          <w:tcPr>
            <w:tcW w:w="862" w:type="dxa"/>
          </w:tcPr>
          <w:p w:rsidR="006C3A2D" w:rsidRPr="00386454" w:rsidRDefault="006C3A2D" w:rsidP="006C3A2D">
            <w:pPr>
              <w:ind w:left="-82"/>
              <w:jc w:val="center"/>
              <w:rPr>
                <w:rFonts w:ascii="Arial" w:hAnsi="Arial" w:cs="Arial"/>
              </w:rPr>
            </w:pPr>
          </w:p>
        </w:tc>
        <w:tc>
          <w:tcPr>
            <w:tcW w:w="1106" w:type="dxa"/>
          </w:tcPr>
          <w:p w:rsidR="006C3A2D" w:rsidRPr="00386454" w:rsidRDefault="006C3A2D" w:rsidP="006C3A2D">
            <w:pPr>
              <w:ind w:left="-105" w:right="-111"/>
              <w:jc w:val="center"/>
              <w:rPr>
                <w:rFonts w:ascii="Arial" w:hAnsi="Arial" w:cs="Arial"/>
              </w:rPr>
            </w:pPr>
          </w:p>
        </w:tc>
        <w:tc>
          <w:tcPr>
            <w:tcW w:w="978" w:type="dxa"/>
          </w:tcPr>
          <w:p w:rsidR="006C3A2D" w:rsidRPr="00386454" w:rsidRDefault="006C3A2D" w:rsidP="006C3A2D">
            <w:pPr>
              <w:ind w:left="-77"/>
              <w:jc w:val="center"/>
              <w:rPr>
                <w:rFonts w:ascii="Arial" w:hAnsi="Arial" w:cs="Arial"/>
              </w:rPr>
            </w:pPr>
          </w:p>
        </w:tc>
        <w:tc>
          <w:tcPr>
            <w:tcW w:w="879" w:type="dxa"/>
          </w:tcPr>
          <w:p w:rsidR="006C3A2D" w:rsidRPr="00386454" w:rsidRDefault="006C3A2D" w:rsidP="006C3A2D">
            <w:pPr>
              <w:ind w:left="-88"/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  <w:vAlign w:val="center"/>
          </w:tcPr>
          <w:p w:rsidR="006C3A2D" w:rsidRPr="00130DB0" w:rsidRDefault="006C3A2D" w:rsidP="006C3A2D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${rem17}</w:t>
            </w:r>
          </w:p>
        </w:tc>
      </w:tr>
      <w:tr w:rsidR="006C3A2D" w:rsidTr="006C3A2D">
        <w:tc>
          <w:tcPr>
            <w:tcW w:w="531" w:type="dxa"/>
            <w:tcBorders>
              <w:top w:val="nil"/>
              <w:bottom w:val="nil"/>
            </w:tcBorders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18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Latest Income &amp; Business Tax Returns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p18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${rem18}</w:t>
            </w:r>
          </w:p>
        </w:tc>
      </w:tr>
      <w:tr w:rsidR="006C3A2D" w:rsidTr="006C3A2D">
        <w:tc>
          <w:tcPr>
            <w:tcW w:w="531" w:type="dxa"/>
            <w:tcBorders>
              <w:top w:val="nil"/>
            </w:tcBorders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19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Bid Notice Abstract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9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${rem19}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20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Construction Schedule and S-curve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p20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${rem20}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21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Cash Flow and Payment Schedule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1}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${rem21}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22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List of Key Personnel (PRC License of Engineer/s pledge to the contract must be valid)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${rem22}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23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Manpower Utilization Schedule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${rem23}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24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Equipment Utilization Schedule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${rem24}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25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Construction Methods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${rem25}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26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Construction Safety and Health Program Proposal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${rem26}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27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Program of Work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${rem27}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28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Detailed Estimates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p28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${rem28}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29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Time Spot Schedules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p29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${rem29}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30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Quality Control Program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p30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${rem30}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31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Quantity Take Off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p31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${rem31}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32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Work Program Schedule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${rem32}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lastRenderedPageBreak/>
              <w:t>33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Approved Plans and Specifications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${rem33}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34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For LGU’s, as clarified under COA Memorandum No. 2010-014 dated April 22, 2010, authorization by local Sanggunian for the Local Chief Executive to enter into contract in case of the following:</w:t>
            </w:r>
          </w:p>
          <w:p w:rsidR="006C3A2D" w:rsidRPr="00386454" w:rsidRDefault="006C3A2D" w:rsidP="006C3A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a reenacted budget, for new contracts entered into by the LCE for contractual obligations included in the previous year’s annual and supplemental budgets;</w:t>
            </w:r>
          </w:p>
          <w:p w:rsidR="006C3A2D" w:rsidRPr="00386454" w:rsidRDefault="006C3A2D" w:rsidP="006C3A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the regularly enacted budget, for projects described in generic terms, such as infrastructure projects, inter-municipal waterworks, drainage and sewerage, flood control, irrigation system projects, reclamation projects, or roads and bridges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${rem34}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35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Copy of Memorandum of Agreement (MOA)/Implementation Management Agreement (IMA)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${rem35}</w:t>
            </w:r>
          </w:p>
        </w:tc>
      </w:tr>
      <w:tr w:rsidR="006C3A2D" w:rsidTr="006C3A2D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36</w:t>
            </w:r>
          </w:p>
        </w:tc>
        <w:tc>
          <w:tcPr>
            <w:tcW w:w="7926" w:type="dxa"/>
            <w:gridSpan w:val="7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Agenda and/or Supplemental Bulletins, if any</w:t>
            </w:r>
          </w:p>
        </w:tc>
        <w:tc>
          <w:tcPr>
            <w:tcW w:w="1098" w:type="dxa"/>
            <w:vAlign w:val="center"/>
          </w:tcPr>
          <w:p w:rsidR="006C3A2D" w:rsidRDefault="006C3A2D" w:rsidP="006C3A2D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6C3A2D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${rem36}</w:t>
            </w:r>
          </w:p>
        </w:tc>
      </w:tr>
    </w:tbl>
    <w:p w:rsidR="002536EA" w:rsidRDefault="002536EA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Respectfully yours,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Pr="00386454" w:rsidRDefault="00386454" w:rsidP="009E3221">
      <w:pPr>
        <w:spacing w:after="0"/>
        <w:rPr>
          <w:rFonts w:ascii="Britannic Bold" w:hAnsi="Britannic Bold" w:cstheme="minorHAnsi"/>
          <w:sz w:val="24"/>
        </w:rPr>
      </w:pPr>
      <w:r w:rsidRPr="00386454">
        <w:rPr>
          <w:rFonts w:ascii="Britannic Bold" w:hAnsi="Britannic Bold" w:cstheme="minorHAnsi"/>
          <w:sz w:val="24"/>
        </w:rPr>
        <w:t>ATTY. SUNNY G. SACLA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Provincial Legal Officer</w:t>
      </w:r>
    </w:p>
    <w:p w:rsidR="00386454" w:rsidRPr="009E3221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Chairperson, BAC-Infrastructure</w:t>
      </w:r>
    </w:p>
    <w:sectPr w:rsidR="00386454" w:rsidRPr="009E3221" w:rsidSect="00386454">
      <w:footerReference w:type="default" r:id="rId8"/>
      <w:pgSz w:w="12240" w:h="18720" w:code="14"/>
      <w:pgMar w:top="108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FB" w:rsidRDefault="002552FB" w:rsidP="00EB771E">
      <w:pPr>
        <w:spacing w:after="0" w:line="240" w:lineRule="auto"/>
      </w:pPr>
      <w:r>
        <w:separator/>
      </w:r>
    </w:p>
  </w:endnote>
  <w:endnote w:type="continuationSeparator" w:id="0">
    <w:p w:rsidR="002552FB" w:rsidRDefault="002552FB" w:rsidP="00EB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83149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6454" w:rsidRDefault="00386454">
            <w:pPr>
              <w:pStyle w:val="Footer"/>
              <w:jc w:val="center"/>
            </w:pPr>
            <w:r w:rsidRPr="00386454">
              <w:rPr>
                <w:rFonts w:ascii="Eras Medium ITC" w:hAnsi="Eras Medium ITC"/>
                <w:sz w:val="20"/>
              </w:rPr>
              <w:t xml:space="preserve">Page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PAGE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6A78B6">
              <w:rPr>
                <w:rFonts w:ascii="Eras Medium ITC" w:hAnsi="Eras Medium ITC"/>
                <w:b/>
                <w:bCs/>
                <w:noProof/>
                <w:sz w:val="20"/>
              </w:rPr>
              <w:t>1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  <w:r w:rsidRPr="00386454">
              <w:rPr>
                <w:rFonts w:ascii="Eras Medium ITC" w:hAnsi="Eras Medium ITC"/>
                <w:sz w:val="20"/>
              </w:rPr>
              <w:t xml:space="preserve"> of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NUMPAGES 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6A78B6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86454" w:rsidRPr="00386454" w:rsidRDefault="00386454" w:rsidP="00386454">
    <w:pPr>
      <w:pStyle w:val="Footer"/>
      <w:jc w:val="center"/>
      <w:rPr>
        <w:rFonts w:ascii="Eras Medium ITC" w:hAnsi="Eras Medium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FB" w:rsidRDefault="002552FB" w:rsidP="00EB771E">
      <w:pPr>
        <w:spacing w:after="0" w:line="240" w:lineRule="auto"/>
      </w:pPr>
      <w:r>
        <w:separator/>
      </w:r>
    </w:p>
  </w:footnote>
  <w:footnote w:type="continuationSeparator" w:id="0">
    <w:p w:rsidR="002552FB" w:rsidRDefault="002552FB" w:rsidP="00EB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2CAA"/>
    <w:multiLevelType w:val="hybridMultilevel"/>
    <w:tmpl w:val="5860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F1"/>
    <w:rsid w:val="00130DB0"/>
    <w:rsid w:val="002536EA"/>
    <w:rsid w:val="002552FB"/>
    <w:rsid w:val="003156D1"/>
    <w:rsid w:val="003722BB"/>
    <w:rsid w:val="00386454"/>
    <w:rsid w:val="006955B9"/>
    <w:rsid w:val="006A78B6"/>
    <w:rsid w:val="006C3A2D"/>
    <w:rsid w:val="00814152"/>
    <w:rsid w:val="009E3221"/>
    <w:rsid w:val="00C52601"/>
    <w:rsid w:val="00CC4362"/>
    <w:rsid w:val="00CF76F1"/>
    <w:rsid w:val="00D06143"/>
    <w:rsid w:val="00EB771E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9A7C6"/>
  <w15:chartTrackingRefBased/>
  <w15:docId w15:val="{29269341-15A6-480F-953E-4D769FC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1E"/>
  </w:style>
  <w:style w:type="paragraph" w:styleId="Footer">
    <w:name w:val="footer"/>
    <w:basedOn w:val="Normal"/>
    <w:link w:val="Foot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7BEA-A068-4533-939B-E1D8FAB0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Records Server Administrator</cp:lastModifiedBy>
  <cp:revision>4</cp:revision>
  <dcterms:created xsi:type="dcterms:W3CDTF">2020-12-17T01:51:00Z</dcterms:created>
  <dcterms:modified xsi:type="dcterms:W3CDTF">2020-12-18T03:28:00Z</dcterms:modified>
</cp:coreProperties>
</file>