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B6E6" w14:textId="77777777" w:rsidR="00BA2514" w:rsidRPr="00BA2514" w:rsidRDefault="0036322C" w:rsidP="00C92A89">
      <w:r>
        <w:t xml:space="preserve">ORDER </w:t>
      </w:r>
      <w:r w:rsidR="00BA2514" w:rsidRPr="00DB2EB5">
        <w:t>No</w:t>
      </w:r>
      <w:r w:rsidR="00B73D4B" w:rsidRPr="00DB2EB5">
        <w:t>.</w:t>
      </w:r>
      <w:r w:rsidR="00BE0009">
        <w:t xml:space="preserve"> </w:t>
      </w:r>
      <w:r w:rsidR="008D605C">
        <w:t>2024-02-23A</w:t>
      </w:r>
    </w:p>
    <w:p w14:paraId="24A267FA" w14:textId="77777777"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057BB42C" w14:textId="77777777"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14:paraId="75BBA0FF" w14:textId="77777777"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14:paraId="3A1C4C80" w14:textId="77777777"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March 27, 2024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three (3)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quotations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February 13, 2024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14:paraId="6AAF99B2" w14:textId="77777777"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14:paraId="6DA841A4" w14:textId="77777777"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14:paraId="6AEB13B5" w14:textId="77777777"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is hereby granted. </w:t>
      </w:r>
    </w:p>
    <w:p w14:paraId="575FEC95" w14:textId="77777777"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14:paraId="1603E447" w14:textId="77777777"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14:paraId="2E592A99" w14:textId="77777777"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14:paraId="2DC3E8E7" w14:textId="77777777"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14:paraId="48CE9098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ABE08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92A20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1D2B6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D55BA" w14:textId="77777777"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14:paraId="0E0FC779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DF0C2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A1EA3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ALONG DINAMILI-TAKITAK-MOGAO ROAD (BOLAGABOG SECTION) PHASE II, BALLAY, KABAYAN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63D17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KABAYAN,Benguet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26815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  <w:tr w:rsidR="00AE0F95" w14:paraId="0E0FC779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DF0C2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2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A1EA3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PROPER TO NAKILO FMR, TAWANGAN, KABAYAN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63D17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KABAYAN,Benguet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26815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  <w:tr w:rsidR="00AE0F95" w14:paraId="0E0FC779" w14:textId="77777777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DF0C2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3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5A1EA3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IMPROVEMENT OF KIMMABAB FMR, CAMP 3, TUBA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63D17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TUBA,Benguet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26815" w14:textId="77777777"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PHP 1,000,000.00</w:t>
            </w:r>
          </w:p>
        </w:tc>
      </w:tr>
    </w:tbl>
    <w:p w14:paraId="0E641845" w14:textId="77777777"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14:paraId="3103C218" w14:textId="77777777"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14:paraId="7839E0F1" w14:textId="77777777"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14:paraId="5F776FAA" w14:textId="77777777"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14:paraId="0403BF2D" w14:textId="77777777"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23rd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February 2024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14:paraId="1EC9E2D6" w14:textId="77777777"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14:paraId="420FFC24" w14:textId="77777777" w:rsidR="005D1D77" w:rsidRDefault="005D1D77" w:rsidP="00BA2514">
      <w:pPr>
        <w:jc w:val="both"/>
        <w:rPr>
          <w:rFonts w:ascii="Arial Narrow" w:hAnsi="Arial Narrow"/>
          <w:sz w:val="28"/>
        </w:rPr>
      </w:pPr>
    </w:p>
    <w:p w14:paraId="7A48C718" w14:textId="77777777" w:rsidR="00F124E9" w:rsidRDefault="00F124E9" w:rsidP="00BA2514">
      <w:pPr>
        <w:jc w:val="both"/>
        <w:rPr>
          <w:rFonts w:ascii="Arial Narrow" w:hAnsi="Arial Narrow"/>
          <w:sz w:val="28"/>
        </w:rPr>
      </w:pPr>
    </w:p>
    <w:p w14:paraId="550AD1A3" w14:textId="77777777"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14:paraId="1B19460A" w14:textId="77777777"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MELCHOR D. DICLAS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14:paraId="33A0AFB8" w14:textId="77777777"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6217" w14:textId="77777777" w:rsidR="00DD0B2A" w:rsidRDefault="00DD0B2A" w:rsidP="006E048A">
      <w:r>
        <w:separator/>
      </w:r>
    </w:p>
  </w:endnote>
  <w:endnote w:type="continuationSeparator" w:id="0">
    <w:p w14:paraId="0A42AF3A" w14:textId="77777777" w:rsidR="00DD0B2A" w:rsidRDefault="00DD0B2A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F49" w14:textId="77777777" w:rsidR="00C92A89" w:rsidRDefault="00C92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14:paraId="0186F44D" w14:textId="77777777" w:rsidTr="005D2092">
      <w:tc>
        <w:tcPr>
          <w:tcW w:w="9576" w:type="dxa"/>
        </w:tcPr>
        <w:p w14:paraId="07DB2E11" w14:textId="77777777"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14:paraId="7E82F892" w14:textId="77777777"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14:paraId="3156D9CF" w14:textId="77777777"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7BB1" w14:textId="77777777" w:rsidR="00C92A89" w:rsidRDefault="00C9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2783" w14:textId="77777777" w:rsidR="00DD0B2A" w:rsidRDefault="00DD0B2A" w:rsidP="006E048A">
      <w:r>
        <w:separator/>
      </w:r>
    </w:p>
  </w:footnote>
  <w:footnote w:type="continuationSeparator" w:id="0">
    <w:p w14:paraId="7DC9A1D6" w14:textId="77777777" w:rsidR="00DD0B2A" w:rsidRDefault="00DD0B2A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8943" w14:textId="77777777" w:rsidR="00C92A89" w:rsidRDefault="00C92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14:paraId="180AA93F" w14:textId="77777777" w:rsidTr="00B220EC">
      <w:trPr>
        <w:trHeight w:val="1572"/>
      </w:trPr>
      <w:tc>
        <w:tcPr>
          <w:tcW w:w="9956" w:type="dxa"/>
        </w:tcPr>
        <w:p w14:paraId="7870317C" w14:textId="5B2DD697" w:rsidR="00512E97" w:rsidRPr="00C36A4E" w:rsidRDefault="00C92A89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A33137C" wp14:editId="141F4854">
                <wp:simplePos x="0" y="0"/>
                <wp:positionH relativeFrom="margin">
                  <wp:posOffset>5074285</wp:posOffset>
                </wp:positionH>
                <wp:positionV relativeFrom="paragraph">
                  <wp:posOffset>-182880</wp:posOffset>
                </wp:positionV>
                <wp:extent cx="1114425" cy="1162724"/>
                <wp:effectExtent l="0" t="0" r="0" b="0"/>
                <wp:wrapNone/>
                <wp:docPr id="20551857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6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2E97"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14:paraId="03276C38" w14:textId="62382034"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14:paraId="1A6F51B9" w14:textId="4265EC7A"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  <w:r w:rsidR="00C92A89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 xml:space="preserve"> </w:t>
          </w:r>
        </w:p>
        <w:p w14:paraId="3B9EF496" w14:textId="77777777"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>, La Trinidad, Benguet 2601</w:t>
          </w:r>
        </w:p>
        <w:p w14:paraId="5C19E8D2" w14:textId="77777777"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14:paraId="6905A152" w14:textId="77777777"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14:paraId="6C0BA349" w14:textId="77777777" w:rsidR="00C47D0F" w:rsidRPr="00AD0B3C" w:rsidRDefault="003F12D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41BC26E" wp14:editId="07FEA0F9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4EA4" w14:textId="77777777" w:rsidR="00C92A89" w:rsidRDefault="00C92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3800">
    <w:abstractNumId w:val="6"/>
  </w:num>
  <w:num w:numId="2" w16cid:durableId="2028290364">
    <w:abstractNumId w:val="0"/>
  </w:num>
  <w:num w:numId="3" w16cid:durableId="1407875601">
    <w:abstractNumId w:val="1"/>
  </w:num>
  <w:num w:numId="4" w16cid:durableId="1774398121">
    <w:abstractNumId w:val="2"/>
  </w:num>
  <w:num w:numId="5" w16cid:durableId="69472965">
    <w:abstractNumId w:val="3"/>
  </w:num>
  <w:num w:numId="6" w16cid:durableId="337460804">
    <w:abstractNumId w:val="7"/>
  </w:num>
  <w:num w:numId="7" w16cid:durableId="2007122716">
    <w:abstractNumId w:val="4"/>
  </w:num>
  <w:num w:numId="8" w16cid:durableId="1470395385">
    <w:abstractNumId w:val="8"/>
  </w:num>
  <w:num w:numId="9" w16cid:durableId="1728721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12D8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2A89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0B2A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26A3E0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169-7EB3-4A7D-B1B7-48FFA1DD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DURIEL A. TIMATIM</cp:lastModifiedBy>
  <cp:revision>11</cp:revision>
  <cp:lastPrinted>2022-02-04T01:29:00Z</cp:lastPrinted>
  <dcterms:created xsi:type="dcterms:W3CDTF">2022-04-05T07:27:00Z</dcterms:created>
  <dcterms:modified xsi:type="dcterms:W3CDTF">2024-01-08T23:41:00Z</dcterms:modified>
</cp:coreProperties>
</file>