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A4DC" w14:textId="77777777" w:rsidR="001F0FB4" w:rsidRDefault="000E368F" w:rsidP="001F0FB4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62336" behindDoc="0" locked="0" layoutInCell="1" allowOverlap="0" wp14:anchorId="112BC495" wp14:editId="57213B87">
            <wp:simplePos x="0" y="0"/>
            <wp:positionH relativeFrom="column">
              <wp:posOffset>635</wp:posOffset>
            </wp:positionH>
            <wp:positionV relativeFrom="paragraph">
              <wp:posOffset>3810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0FB4">
        <w:rPr>
          <w:rFonts w:ascii="Bookman Old Style" w:hAnsi="Bookman Old Style"/>
          <w:color w:val="000000" w:themeColor="text1"/>
          <w:sz w:val="21"/>
          <w:szCs w:val="21"/>
        </w:rPr>
        <w:t>Republic of the Philippines</w:t>
      </w:r>
    </w:p>
    <w:p w14:paraId="23078622" w14:textId="77777777" w:rsidR="001F0FB4" w:rsidRPr="001F0FB4" w:rsidRDefault="001F0FB4" w:rsidP="001F0FB4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72B183B7" w14:textId="77777777" w:rsidR="0007741B" w:rsidRPr="004E652A" w:rsidRDefault="0007741B" w:rsidP="0007741B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1F16FA9E" w14:textId="77777777" w:rsidR="0007741B" w:rsidRPr="0059558D" w:rsidRDefault="0007741B" w:rsidP="0007741B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</w:p>
    <w:p w14:paraId="4F99520B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</w:p>
    <w:p w14:paraId="47ED573F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7738F143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7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5E8C8E53" w14:textId="77777777" w:rsidR="0007741B" w:rsidRPr="00E62865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513CF113" w14:textId="77777777" w:rsidR="0007741B" w:rsidRPr="00914A13" w:rsidRDefault="0007741B" w:rsidP="0007741B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07741B" w:rsidRPr="00914A13" w14:paraId="5B374060" w14:textId="77777777" w:rsidTr="002B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29F94776" w14:textId="77777777" w:rsidR="0007741B" w:rsidRPr="00976378" w:rsidRDefault="0007741B" w:rsidP="001F0FB4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EXCERPT FROM THE MINUTES OF MEETING OF THE BIDS AND AWARDS COMMITTEE FOR INFRASTRUCTURE P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ROJECTS HELD TODAY, </w:t>
            </w:r>
            <w:r w:rsidR="001F0FB4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${</w:t>
            </w:r>
            <w:proofErr w:type="spellStart"/>
            <w:r w:rsidR="001F0FB4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resolution_date</w:t>
            </w:r>
            <w:proofErr w:type="spellEnd"/>
            <w:r w:rsidR="001F0FB4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AT THE BEN PALISPIS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CONFERENCE 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HALL, 3</w:t>
            </w:r>
            <w:r w:rsidR="002B0A3E" w:rsidRP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 w:rsidR="002B0A3E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 xml:space="preserve"> FLOOR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, PROVINCIAL CAPITOL, LA TRINIDAD, BENGUET.</w:t>
            </w:r>
          </w:p>
        </w:tc>
      </w:tr>
    </w:tbl>
    <w:p w14:paraId="71AD79CA" w14:textId="77777777" w:rsidR="0007741B" w:rsidRDefault="0007741B" w:rsidP="0007741B">
      <w:pPr>
        <w:pStyle w:val="NoSpacing"/>
        <w:rPr>
          <w:b/>
        </w:rPr>
      </w:pPr>
    </w:p>
    <w:p w14:paraId="27262F33" w14:textId="77777777" w:rsidR="0007741B" w:rsidRDefault="00D16DBA" w:rsidP="0007741B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0F59B1C" wp14:editId="594C5EAE">
                <wp:simplePos x="0" y="0"/>
                <wp:positionH relativeFrom="leftMargin">
                  <wp:align>right</wp:align>
                </wp:positionH>
                <wp:positionV relativeFrom="page">
                  <wp:posOffset>3364865</wp:posOffset>
                </wp:positionV>
                <wp:extent cx="638175" cy="7705283"/>
                <wp:effectExtent l="0" t="0" r="28575" b="10160"/>
                <wp:wrapSquare wrapText="bothSides"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ED1CD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2373986A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AAE66A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4B56240F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42B22C17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85243A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16F91FBA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E42EACC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8369836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17A0C17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22E71DF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0AD3559A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6887AED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84C3DC9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5FEB1844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90ED725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29609C9B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A64AAF1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2FEC814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034E69BB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723AE2D4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81CE32F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6744644E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5C8E33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6C0CD5B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D92EDE1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8BCB811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3AEE2A3C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5DD71344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F0AFEE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03E0DC27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6A728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2B94F68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A282DDB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2742C08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6DCA2A5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7FC61F31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EA79CCD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2F374402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638CAFA" w14:textId="77777777" w:rsidR="0007741B" w:rsidRPr="00890C85" w:rsidRDefault="0007741B" w:rsidP="00D16D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59B1C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-.95pt;margin-top:264.95pt;width:50.25pt;height:606.7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516ED1CD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2373986A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24AAE66A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4B56240F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42B22C17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85243A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16F91FBA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E42EACC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8369836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017A0C17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422E71DF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0AD3559A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6887AED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84C3DC9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5FEB1844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90ED725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29609C9B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A64AAF1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2FEC814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  <w:proofErr w:type="spellEnd"/>
                    </w:p>
                    <w:p w14:paraId="034E69BB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723AE2D4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81CE32F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6744644E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5C8E33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6C0CD5B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D92EDE1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8BCB811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3AEE2A3C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5DD71344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F0AFEE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03E0DC27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46A728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2B94F68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A282DDB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2742C08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6DCA2A5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7FC61F31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EA79CCD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2F374402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638CAFA" w14:textId="77777777" w:rsidR="0007741B" w:rsidRPr="00890C85" w:rsidRDefault="0007741B" w:rsidP="00D16D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0DC02FD" w14:textId="77777777" w:rsidR="00376E3A" w:rsidRDefault="0007741B" w:rsidP="00376E3A">
      <w:pPr>
        <w:pStyle w:val="NoSpacing"/>
        <w:rPr>
          <w:rFonts w:ascii="Arial Narrow" w:hAnsi="Arial Narrow" w:cs="Arial"/>
          <w:b/>
          <w:color w:val="000000" w:themeColor="text1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76E3A" w14:paraId="5CEF49FE" w14:textId="77777777" w:rsidTr="005B2EDE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</w:tcPr>
          <w:p w14:paraId="536B7834" w14:textId="77777777" w:rsidR="00376E3A" w:rsidRDefault="00376E3A" w:rsidP="005B2EDE">
            <w:pPr>
              <w:pStyle w:val="NoSpacing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${bac}</w:t>
            </w:r>
          </w:p>
        </w:tc>
      </w:tr>
    </w:tbl>
    <w:p w14:paraId="4201A577" w14:textId="50EA200A" w:rsidR="0007741B" w:rsidRDefault="0007741B" w:rsidP="00376E3A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5435AA8F" w14:textId="03A46D24" w:rsidR="0007741B" w:rsidRDefault="0007741B" w:rsidP="0007741B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55FBA03F" w14:textId="77777777" w:rsidR="00376E3A" w:rsidRPr="00914A13" w:rsidRDefault="00376E3A" w:rsidP="0007741B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29DD121B" w14:textId="77777777" w:rsidR="0007741B" w:rsidRPr="00696457" w:rsidRDefault="00D35663" w:rsidP="00696457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 xml:space="preserve">RESOLUTION NO. </w:t>
      </w:r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${</w:t>
      </w:r>
      <w:proofErr w:type="spellStart"/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resolution_number</w:t>
      </w:r>
      <w:proofErr w:type="spellEnd"/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}</w:t>
      </w:r>
    </w:p>
    <w:p w14:paraId="210C6DB4" w14:textId="77777777" w:rsidR="0007741B" w:rsidRPr="00FA5FFD" w:rsidRDefault="0007741B" w:rsidP="0007741B">
      <w:pPr>
        <w:spacing w:after="0" w:line="240" w:lineRule="auto"/>
      </w:pPr>
    </w:p>
    <w:p w14:paraId="74D94856" w14:textId="77777777" w:rsidR="0007741B" w:rsidRPr="00511173" w:rsidRDefault="0007741B" w:rsidP="0007741B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8"/>
          <w:szCs w:val="28"/>
        </w:rPr>
      </w:pPr>
      <w:r w:rsidRPr="00511173">
        <w:rPr>
          <w:rFonts w:ascii="Bookman Old Style" w:hAnsi="Bookman Old Style" w:cs="Arial"/>
          <w:b/>
          <w:sz w:val="28"/>
          <w:szCs w:val="28"/>
        </w:rPr>
        <w:t>RESOLUTI</w:t>
      </w:r>
      <w:r w:rsidR="005E12E5">
        <w:rPr>
          <w:rFonts w:ascii="Bookman Old Style" w:hAnsi="Bookman Old Style" w:cs="Arial"/>
          <w:b/>
          <w:sz w:val="28"/>
          <w:szCs w:val="28"/>
        </w:rPr>
        <w:t xml:space="preserve">ON DECLARING FAILURE OF </w:t>
      </w:r>
      <w:r w:rsidR="001F0FB4">
        <w:rPr>
          <w:rFonts w:ascii="Bookman Old Style" w:hAnsi="Bookman Old Style" w:cs="Arial"/>
          <w:b/>
          <w:sz w:val="28"/>
          <w:szCs w:val="28"/>
        </w:rPr>
        <w:t>${</w:t>
      </w:r>
      <w:proofErr w:type="spellStart"/>
      <w:r w:rsidR="001F0FB4">
        <w:rPr>
          <w:rFonts w:ascii="Bookman Old Style" w:hAnsi="Bookman Old Style" w:cs="Arial"/>
          <w:b/>
          <w:sz w:val="28"/>
          <w:szCs w:val="28"/>
        </w:rPr>
        <w:t>bidding_or_svp</w:t>
      </w:r>
      <w:proofErr w:type="spellEnd"/>
      <w:r w:rsidR="001F0FB4">
        <w:rPr>
          <w:rFonts w:ascii="Bookman Old Style" w:hAnsi="Bookman Old Style" w:cs="Arial"/>
          <w:b/>
          <w:sz w:val="28"/>
          <w:szCs w:val="28"/>
        </w:rPr>
        <w:t>}</w:t>
      </w:r>
    </w:p>
    <w:p w14:paraId="4EB9030D" w14:textId="77777777" w:rsidR="0007741B" w:rsidRDefault="0007741B" w:rsidP="0007741B">
      <w:pPr>
        <w:spacing w:after="0" w:line="240" w:lineRule="auto"/>
        <w:jc w:val="both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2AB6F4A6" w14:textId="77777777" w:rsidR="00696457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the Provincial Government through the Bids and Awards Committee advertised </w:t>
      </w:r>
      <w:r w:rsidR="001F0FB4">
        <w:rPr>
          <w:rFonts w:ascii="Bookman Old Style" w:hAnsi="Bookman Old Style"/>
          <w:sz w:val="24"/>
          <w:szCs w:val="24"/>
        </w:rPr>
        <w:t>${</w:t>
      </w:r>
      <w:proofErr w:type="spellStart"/>
      <w:r w:rsidR="001F0FB4">
        <w:rPr>
          <w:rFonts w:ascii="Bookman Old Style" w:hAnsi="Bookman Old Style"/>
          <w:sz w:val="24"/>
          <w:szCs w:val="24"/>
        </w:rPr>
        <w:t>itb_or_rfq</w:t>
      </w:r>
      <w:proofErr w:type="spellEnd"/>
      <w:r w:rsidR="001F0FB4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for the </w:t>
      </w:r>
      <w:r w:rsidR="00446C72">
        <w:rPr>
          <w:rFonts w:ascii="Bookman Old Style" w:hAnsi="Bookman Old Style"/>
          <w:sz w:val="24"/>
          <w:szCs w:val="24"/>
        </w:rPr>
        <w:t>${</w:t>
      </w:r>
      <w:proofErr w:type="spellStart"/>
      <w:r w:rsidR="00446C72">
        <w:rPr>
          <w:rFonts w:ascii="Bookman Old Style" w:hAnsi="Bookman Old Style"/>
          <w:sz w:val="24"/>
          <w:szCs w:val="24"/>
        </w:rPr>
        <w:t>project_or_projects</w:t>
      </w:r>
      <w:proofErr w:type="spellEnd"/>
      <w:r w:rsidR="00446C72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>:</w:t>
      </w:r>
    </w:p>
    <w:p w14:paraId="47D43F7F" w14:textId="77777777" w:rsidR="00696457" w:rsidRDefault="007651CC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r w:rsidR="00461D64">
        <w:rPr>
          <w:rFonts w:ascii="Bookman Old Style" w:hAnsi="Bookman Old Style"/>
          <w:sz w:val="24"/>
          <w:szCs w:val="24"/>
        </w:rPr>
        <w:t>item</w:t>
      </w:r>
      <w:r>
        <w:rPr>
          <w:rFonts w:ascii="Bookman Old Style" w:hAnsi="Bookman Old Style"/>
          <w:sz w:val="24"/>
          <w:szCs w:val="24"/>
        </w:rPr>
        <w:t>}</w:t>
      </w:r>
    </w:p>
    <w:p w14:paraId="3494D802" w14:textId="77777777" w:rsidR="00100EA6" w:rsidRDefault="00100EA6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861" w:tblpY="252"/>
        <w:tblW w:w="0" w:type="auto"/>
        <w:tblLook w:val="04A0" w:firstRow="1" w:lastRow="0" w:firstColumn="1" w:lastColumn="0" w:noHBand="0" w:noVBand="1"/>
      </w:tblPr>
      <w:tblGrid>
        <w:gridCol w:w="1906"/>
        <w:gridCol w:w="6197"/>
        <w:gridCol w:w="1247"/>
      </w:tblGrid>
      <w:tr w:rsidR="00467B0F" w:rsidRPr="000D233F" w14:paraId="08DF6487" w14:textId="77777777" w:rsidTr="00CD0818">
        <w:tc>
          <w:tcPr>
            <w:tcW w:w="1906" w:type="dxa"/>
          </w:tcPr>
          <w:p w14:paraId="4D2F9BA5" w14:textId="77777777" w:rsidR="00467B0F" w:rsidRPr="000D233F" w:rsidRDefault="00467B0F" w:rsidP="00CD0818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>Item no.</w:t>
            </w:r>
          </w:p>
        </w:tc>
        <w:tc>
          <w:tcPr>
            <w:tcW w:w="6197" w:type="dxa"/>
          </w:tcPr>
          <w:p w14:paraId="3672D764" w14:textId="77777777" w:rsidR="00467B0F" w:rsidRPr="000D233F" w:rsidRDefault="00467B0F" w:rsidP="00CD0818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>Name of Project</w:t>
            </w:r>
          </w:p>
        </w:tc>
        <w:tc>
          <w:tcPr>
            <w:tcW w:w="1247" w:type="dxa"/>
          </w:tcPr>
          <w:p w14:paraId="6EBDF7FC" w14:textId="77777777" w:rsidR="00467B0F" w:rsidRPr="000D233F" w:rsidRDefault="00467B0F" w:rsidP="00CD0818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>Posting Period</w:t>
            </w:r>
          </w:p>
        </w:tc>
      </w:tr>
      <w:tr w:rsidR="00467B0F" w:rsidRPr="00A96280" w14:paraId="20C9F771" w14:textId="77777777" w:rsidTr="00CD0818">
        <w:trPr>
          <w:trHeight w:val="1172"/>
        </w:trPr>
        <w:tc>
          <w:tcPr>
            <w:tcW w:w="1906" w:type="dxa"/>
          </w:tcPr>
          <w:p w14:paraId="7D204AC2" w14:textId="77777777" w:rsidR="00467B0F" w:rsidRPr="000D233F" w:rsidRDefault="00467B0F" w:rsidP="00CD0818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item_number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6197" w:type="dxa"/>
          </w:tcPr>
          <w:p w14:paraId="5AE0EBC3" w14:textId="77777777" w:rsidR="00467B0F" w:rsidRPr="000D233F" w:rsidRDefault="00467B0F" w:rsidP="00CD0818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 xml:space="preserve">Project No.: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project_number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01C17847" w14:textId="77777777" w:rsidR="00467B0F" w:rsidRPr="000D233F" w:rsidRDefault="00467B0F" w:rsidP="00CD0818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project_title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}</w:t>
            </w:r>
          </w:p>
          <w:p w14:paraId="762FE680" w14:textId="77777777" w:rsidR="00467B0F" w:rsidRPr="000D233F" w:rsidRDefault="00467B0F" w:rsidP="00CD0818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${location}</w:t>
            </w:r>
          </w:p>
          <w:p w14:paraId="26AAAAE0" w14:textId="77777777" w:rsidR="00467B0F" w:rsidRPr="000D233F" w:rsidRDefault="00467B0F" w:rsidP="00CD0818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 xml:space="preserve">ABC: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project_cost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C6A0CD7" w14:textId="77777777" w:rsidR="00467B0F" w:rsidRPr="000D233F" w:rsidRDefault="00467B0F" w:rsidP="00CD0818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${source}</w:t>
            </w:r>
          </w:p>
        </w:tc>
        <w:tc>
          <w:tcPr>
            <w:tcW w:w="1247" w:type="dxa"/>
          </w:tcPr>
          <w:p w14:paraId="0B7BA086" w14:textId="77777777" w:rsidR="00467B0F" w:rsidRPr="00A96280" w:rsidRDefault="00467B0F" w:rsidP="00CD0818">
            <w:pPr>
              <w:spacing w:after="0" w:line="240" w:lineRule="auto"/>
              <w:jc w:val="both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${period}</w:t>
            </w:r>
          </w:p>
        </w:tc>
      </w:tr>
    </w:tbl>
    <w:p w14:paraId="7F267DD1" w14:textId="77777777" w:rsidR="00467B0F" w:rsidRPr="00467B0F" w:rsidRDefault="00467B0F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2B5BDFB" w14:textId="77777777" w:rsidR="00696457" w:rsidRDefault="0007741B" w:rsidP="00DB003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="002343E6">
        <w:rPr>
          <w:rFonts w:ascii="Bookman Old Style" w:hAnsi="Bookman Old Style"/>
          <w:sz w:val="24"/>
          <w:szCs w:val="24"/>
        </w:rPr>
        <w:t xml:space="preserve">, </w:t>
      </w:r>
      <w:r w:rsidR="002343E6" w:rsidRPr="002343E6">
        <w:rPr>
          <w:rFonts w:ascii="Bookman Old Style" w:hAnsi="Bookman Old Style"/>
          <w:sz w:val="24"/>
          <w:szCs w:val="24"/>
        </w:rPr>
        <w:t xml:space="preserve">during </w:t>
      </w:r>
      <w:r w:rsidR="00DB003C">
        <w:rPr>
          <w:rFonts w:ascii="Bookman Old Style" w:hAnsi="Bookman Old Style"/>
          <w:sz w:val="24"/>
          <w:szCs w:val="24"/>
        </w:rPr>
        <w:t xml:space="preserve">the opening of bids on </w:t>
      </w:r>
      <w:r w:rsidR="001F0FB4" w:rsidRPr="002343E6">
        <w:rPr>
          <w:rFonts w:ascii="Bookman Old Style" w:hAnsi="Bookman Old Style"/>
          <w:sz w:val="24"/>
          <w:szCs w:val="24"/>
        </w:rPr>
        <w:t>${</w:t>
      </w:r>
      <w:proofErr w:type="spellStart"/>
      <w:r w:rsidR="001F0FB4" w:rsidRPr="002343E6">
        <w:rPr>
          <w:rFonts w:ascii="Bookman Old Style" w:hAnsi="Bookman Old Style"/>
          <w:sz w:val="24"/>
          <w:szCs w:val="24"/>
        </w:rPr>
        <w:t>date_opened</w:t>
      </w:r>
      <w:proofErr w:type="spellEnd"/>
      <w:r w:rsidR="001F0FB4" w:rsidRPr="002343E6">
        <w:rPr>
          <w:rFonts w:ascii="Bookman Old Style" w:hAnsi="Bookman Old Style"/>
          <w:sz w:val="24"/>
          <w:szCs w:val="24"/>
        </w:rPr>
        <w:t>}</w:t>
      </w:r>
      <w:r w:rsidR="00696457" w:rsidRPr="002343E6">
        <w:rPr>
          <w:rFonts w:ascii="Bookman Old Style" w:hAnsi="Bookman Old Style"/>
          <w:sz w:val="24"/>
          <w:szCs w:val="24"/>
        </w:rPr>
        <w:t>,</w:t>
      </w:r>
      <w:r w:rsidR="002343E6" w:rsidRPr="002343E6">
        <w:rPr>
          <w:rFonts w:ascii="Bookman Old Style" w:hAnsi="Bookman Old Style"/>
          <w:sz w:val="24"/>
          <w:szCs w:val="24"/>
        </w:rPr>
        <w:t xml:space="preserve"> </w:t>
      </w:r>
      <w:r w:rsidR="00696457" w:rsidRPr="002343E6">
        <w:rPr>
          <w:rFonts w:ascii="Bookman Old Style" w:hAnsi="Bookman Old Style"/>
          <w:sz w:val="24"/>
          <w:szCs w:val="24"/>
        </w:rPr>
        <w:t>${</w:t>
      </w:r>
      <w:proofErr w:type="spellStart"/>
      <w:r w:rsidR="00696457" w:rsidRPr="002343E6">
        <w:rPr>
          <w:rFonts w:ascii="Bookman Old Style" w:hAnsi="Bookman Old Style"/>
          <w:sz w:val="24"/>
          <w:szCs w:val="24"/>
        </w:rPr>
        <w:t>bidders_count_in_words</w:t>
      </w:r>
      <w:proofErr w:type="spellEnd"/>
      <w:r w:rsidR="00696457" w:rsidRPr="002343E6">
        <w:rPr>
          <w:rFonts w:ascii="Bookman Old Style" w:hAnsi="Bookman Old Style"/>
          <w:sz w:val="24"/>
          <w:szCs w:val="24"/>
        </w:rPr>
        <w:t>} (${</w:t>
      </w:r>
      <w:proofErr w:type="spellStart"/>
      <w:r w:rsidR="00696457" w:rsidRPr="002343E6">
        <w:rPr>
          <w:rFonts w:ascii="Bookman Old Style" w:hAnsi="Bookman Old Style"/>
          <w:sz w:val="24"/>
          <w:szCs w:val="24"/>
        </w:rPr>
        <w:t>bidders_count</w:t>
      </w:r>
      <w:proofErr w:type="spellEnd"/>
      <w:r w:rsidR="00696457" w:rsidRPr="002343E6">
        <w:rPr>
          <w:rFonts w:ascii="Bookman Old Style" w:hAnsi="Bookman Old Style"/>
          <w:sz w:val="24"/>
          <w:szCs w:val="24"/>
        </w:rPr>
        <w:t>}) ${action} as follows:</w:t>
      </w:r>
    </w:p>
    <w:p w14:paraId="1145EDD3" w14:textId="77777777" w:rsidR="00696457" w:rsidRDefault="00696457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891" w:tblpY="39"/>
        <w:tblW w:w="9355" w:type="dxa"/>
        <w:tblLook w:val="04A0" w:firstRow="1" w:lastRow="0" w:firstColumn="1" w:lastColumn="0" w:noHBand="0" w:noVBand="1"/>
      </w:tblPr>
      <w:tblGrid>
        <w:gridCol w:w="4132"/>
        <w:gridCol w:w="3513"/>
        <w:gridCol w:w="1710"/>
      </w:tblGrid>
      <w:tr w:rsidR="00696457" w14:paraId="6AB430CD" w14:textId="77777777" w:rsidTr="00100EA6">
        <w:trPr>
          <w:trHeight w:val="286"/>
        </w:trPr>
        <w:tc>
          <w:tcPr>
            <w:tcW w:w="4132" w:type="dxa"/>
          </w:tcPr>
          <w:p w14:paraId="42C16E81" w14:textId="77777777" w:rsidR="00696457" w:rsidRPr="00FB044E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FB044E">
              <w:rPr>
                <w:rFonts w:ascii="Bookman Old Style" w:hAnsi="Bookman Old Style"/>
                <w:sz w:val="22"/>
                <w:szCs w:val="22"/>
              </w:rPr>
              <w:t>Bidder/s</w:t>
            </w:r>
          </w:p>
        </w:tc>
        <w:tc>
          <w:tcPr>
            <w:tcW w:w="3513" w:type="dxa"/>
          </w:tcPr>
          <w:p w14:paraId="11B913D9" w14:textId="77777777" w:rsidR="00696457" w:rsidRPr="00FB044E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FB044E">
              <w:rPr>
                <w:rFonts w:ascii="Bookman Old Style" w:hAnsi="Bookman Old Style"/>
                <w:sz w:val="22"/>
                <w:szCs w:val="22"/>
              </w:rPr>
              <w:t>Bid Amount as Evaluated</w:t>
            </w:r>
          </w:p>
        </w:tc>
        <w:tc>
          <w:tcPr>
            <w:tcW w:w="1710" w:type="dxa"/>
          </w:tcPr>
          <w:p w14:paraId="043B1C2A" w14:textId="77777777" w:rsidR="00696457" w:rsidRPr="00FB044E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FB044E">
              <w:rPr>
                <w:rFonts w:ascii="Bookman Old Style" w:hAnsi="Bookman Old Style"/>
                <w:sz w:val="22"/>
                <w:szCs w:val="22"/>
              </w:rPr>
              <w:t>Remarks</w:t>
            </w:r>
          </w:p>
        </w:tc>
      </w:tr>
      <w:tr w:rsidR="00696457" w14:paraId="2900FB13" w14:textId="77777777" w:rsidTr="00100EA6">
        <w:trPr>
          <w:trHeight w:val="286"/>
        </w:trPr>
        <w:tc>
          <w:tcPr>
            <w:tcW w:w="4132" w:type="dxa"/>
          </w:tcPr>
          <w:p w14:paraId="1DC1157F" w14:textId="77777777" w:rsidR="00696457" w:rsidRPr="006F1644" w:rsidRDefault="00696457" w:rsidP="00100EA6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business_name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3513" w:type="dxa"/>
          </w:tcPr>
          <w:p w14:paraId="136267A1" w14:textId="77777777" w:rsidR="00696457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bid_amount_as_eval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710" w:type="dxa"/>
          </w:tcPr>
          <w:p w14:paraId="412E51B2" w14:textId="77777777" w:rsidR="00696457" w:rsidRPr="006F1644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b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i/>
                <w:sz w:val="24"/>
                <w:szCs w:val="24"/>
              </w:rPr>
              <w:t>${rank}</w:t>
            </w:r>
          </w:p>
        </w:tc>
      </w:tr>
    </w:tbl>
    <w:p w14:paraId="25ACC07A" w14:textId="77777777" w:rsidR="00EB6D24" w:rsidRDefault="00EB6D24" w:rsidP="00CD615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F60C11D" w14:textId="77777777" w:rsidR="00CD6155" w:rsidRDefault="00CD6155" w:rsidP="00100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</w:t>
      </w:r>
      <w:r w:rsidR="000850D1">
        <w:rPr>
          <w:rFonts w:ascii="Bookman Old Style" w:hAnsi="Bookman Old Style"/>
          <w:sz w:val="24"/>
          <w:szCs w:val="24"/>
        </w:rPr>
        <w:t>item</w:t>
      </w:r>
      <w:r>
        <w:rPr>
          <w:rFonts w:ascii="Bookman Old Style" w:hAnsi="Bookman Old Style"/>
          <w:sz w:val="24"/>
          <w:szCs w:val="24"/>
        </w:rPr>
        <w:t>}</w:t>
      </w:r>
    </w:p>
    <w:p w14:paraId="6DDD6999" w14:textId="77777777" w:rsidR="00696457" w:rsidRDefault="00696457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228FA5B" w14:textId="77777777" w:rsidR="002343E6" w:rsidRPr="003E1EE5" w:rsidRDefault="002343E6" w:rsidP="002343E6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6"/>
        </w:rPr>
      </w:pPr>
      <w:r w:rsidRPr="003E1EE5">
        <w:rPr>
          <w:rFonts w:ascii="Bookman Old Style" w:hAnsi="Bookman Old Style"/>
          <w:b/>
          <w:color w:val="000000" w:themeColor="text1"/>
          <w:sz w:val="24"/>
          <w:szCs w:val="24"/>
        </w:rPr>
        <w:t>WHEREAS</w:t>
      </w:r>
      <w:r w:rsidRPr="003E1EE5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r w:rsidRPr="003E1EE5">
        <w:rPr>
          <w:rFonts w:ascii="Bookman Old Style" w:hAnsi="Bookman Old Style"/>
          <w:color w:val="000000" w:themeColor="text1"/>
          <w:sz w:val="24"/>
          <w:szCs w:val="26"/>
        </w:rPr>
        <w:t xml:space="preserve">upon deliberation and in consonance to RA 9184, there is a need that the bidding of the </w:t>
      </w:r>
      <w:r w:rsidR="00863286">
        <w:rPr>
          <w:rFonts w:ascii="Bookman Old Style" w:hAnsi="Bookman Old Style"/>
          <w:sz w:val="24"/>
          <w:szCs w:val="24"/>
        </w:rPr>
        <w:t>${</w:t>
      </w:r>
      <w:proofErr w:type="spellStart"/>
      <w:r w:rsidR="00863286">
        <w:rPr>
          <w:rFonts w:ascii="Bookman Old Style" w:hAnsi="Bookman Old Style"/>
          <w:sz w:val="24"/>
          <w:szCs w:val="24"/>
        </w:rPr>
        <w:t>aforementioned_above</w:t>
      </w:r>
      <w:proofErr w:type="spellEnd"/>
      <w:proofErr w:type="gramStart"/>
      <w:r w:rsidR="00863286">
        <w:rPr>
          <w:rFonts w:ascii="Bookman Old Style" w:hAnsi="Bookman Old Style"/>
          <w:sz w:val="24"/>
          <w:szCs w:val="24"/>
        </w:rPr>
        <w:t xml:space="preserve">}; </w:t>
      </w:r>
      <w:r w:rsidRPr="003E1EE5">
        <w:rPr>
          <w:rFonts w:ascii="Bookman Old Style" w:hAnsi="Bookman Old Style"/>
          <w:color w:val="000000" w:themeColor="text1"/>
          <w:sz w:val="24"/>
          <w:szCs w:val="26"/>
        </w:rPr>
        <w:t xml:space="preserve"> be</w:t>
      </w:r>
      <w:proofErr w:type="gramEnd"/>
      <w:r w:rsidRPr="003E1EE5">
        <w:rPr>
          <w:rFonts w:ascii="Bookman Old Style" w:hAnsi="Bookman Old Style"/>
          <w:color w:val="000000" w:themeColor="text1"/>
          <w:sz w:val="24"/>
          <w:szCs w:val="26"/>
        </w:rPr>
        <w:t xml:space="preserve"> formally declared a Failure for it to be subject for Rebid;</w:t>
      </w:r>
    </w:p>
    <w:p w14:paraId="591964ED" w14:textId="77777777" w:rsidR="002343E6" w:rsidRPr="003E1EE5" w:rsidRDefault="002343E6" w:rsidP="002343E6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E41B935" w14:textId="77777777" w:rsidR="002343E6" w:rsidRPr="003E1EE5" w:rsidRDefault="002343E6" w:rsidP="002343E6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3E1EE5">
        <w:rPr>
          <w:rFonts w:ascii="Bookman Old Style" w:hAnsi="Bookman Old Style"/>
          <w:b/>
          <w:color w:val="000000" w:themeColor="text1"/>
          <w:sz w:val="24"/>
          <w:szCs w:val="24"/>
        </w:rPr>
        <w:t>NOW THEREFORE,</w:t>
      </w:r>
      <w:r w:rsidRPr="003E1EE5">
        <w:rPr>
          <w:rFonts w:ascii="Bookman Old Style" w:hAnsi="Bookman Old Style"/>
          <w:color w:val="000000" w:themeColor="text1"/>
          <w:sz w:val="24"/>
          <w:szCs w:val="24"/>
        </w:rPr>
        <w:t xml:space="preserve"> WE, the members of the Bids and Awards Committee for Infrastructure Projects, duly assembled hereby resolves as it is hereby done to declare </w:t>
      </w:r>
      <w:r w:rsidRPr="003E1EE5">
        <w:rPr>
          <w:rFonts w:ascii="Bookman Old Style" w:hAnsi="Bookman Old Style"/>
          <w:b/>
          <w:color w:val="000000" w:themeColor="text1"/>
          <w:sz w:val="24"/>
          <w:szCs w:val="24"/>
        </w:rPr>
        <w:t>FAILURE OF BIDDING</w:t>
      </w:r>
      <w:r w:rsidRPr="003E1EE5">
        <w:rPr>
          <w:rFonts w:ascii="Bookman Old Style" w:hAnsi="Bookman Old Style"/>
          <w:color w:val="000000" w:themeColor="text1"/>
          <w:sz w:val="24"/>
          <w:szCs w:val="24"/>
        </w:rPr>
        <w:t xml:space="preserve"> of the above stated project with the reasons discussed above, and to </w:t>
      </w:r>
      <w:r w:rsidRPr="003E1EE5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REBID </w:t>
      </w:r>
      <w:r w:rsidRPr="003E1EE5">
        <w:rPr>
          <w:rFonts w:ascii="Bookman Old Style" w:hAnsi="Bookman Old Style"/>
          <w:color w:val="000000" w:themeColor="text1"/>
          <w:sz w:val="24"/>
          <w:szCs w:val="24"/>
        </w:rPr>
        <w:t xml:space="preserve">the same; </w:t>
      </w:r>
    </w:p>
    <w:p w14:paraId="7A6AE950" w14:textId="77777777" w:rsidR="002343E6" w:rsidRPr="003E1EE5" w:rsidRDefault="002343E6" w:rsidP="002343E6">
      <w:pPr>
        <w:spacing w:after="0" w:line="240" w:lineRule="auto"/>
        <w:ind w:firstLine="720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14:paraId="728591B4" w14:textId="77777777" w:rsidR="00863286" w:rsidRDefault="00863286" w:rsidP="00863286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RESOLVED FINALLY,</w:t>
      </w:r>
      <w:r>
        <w:rPr>
          <w:rFonts w:ascii="Bookman Old Style" w:hAnsi="Bookman Old Style"/>
          <w:sz w:val="24"/>
          <w:szCs w:val="24"/>
        </w:rPr>
        <w:t xml:space="preserve"> to forward this resolution to the Provincial Governor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>
        <w:rPr>
          <w:rFonts w:ascii="Bookman Old Style" w:hAnsi="Bookman Old Style"/>
          <w:b/>
          <w:sz w:val="24"/>
          <w:szCs w:val="24"/>
        </w:rPr>
        <w:t>${governor}, M.D.</w:t>
      </w:r>
      <w:r w:rsidRPr="0097637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for his information</w:t>
      </w:r>
      <w:r w:rsidRPr="00976378">
        <w:rPr>
          <w:rFonts w:ascii="Bookman Old Style" w:hAnsi="Bookman Old Style"/>
          <w:sz w:val="24"/>
          <w:szCs w:val="24"/>
        </w:rPr>
        <w:t xml:space="preserve">. Let copies of this resolution be </w:t>
      </w:r>
      <w:r w:rsidRPr="00976378">
        <w:rPr>
          <w:rFonts w:ascii="Bookman Old Style" w:hAnsi="Bookman Old Style"/>
          <w:sz w:val="24"/>
          <w:szCs w:val="24"/>
        </w:rPr>
        <w:lastRenderedPageBreak/>
        <w:t>furnished to Provincial Auditor, Provincial Treasurer, Provincial Accountant, Provincial Budget Officer and Provincial Engineer for their reference and file.</w:t>
      </w:r>
    </w:p>
    <w:p w14:paraId="6B48FDC4" w14:textId="77777777" w:rsidR="002343E6" w:rsidRPr="002343E6" w:rsidRDefault="002343E6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3A4FAF" w14:paraId="719BF94F" w14:textId="77777777" w:rsidTr="005B2EDE">
        <w:trPr>
          <w:trHeight w:val="368"/>
        </w:trPr>
        <w:tc>
          <w:tcPr>
            <w:tcW w:w="4640" w:type="dxa"/>
          </w:tcPr>
          <w:p w14:paraId="6160D29B" w14:textId="3D0DD2D4" w:rsidR="003A4FAF" w:rsidRPr="003A4FAF" w:rsidRDefault="003A4FAF" w:rsidP="005B2ED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 w:rsidRPr="003A4FAF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 xml:space="preserve">UNANIMOUSLY </w:t>
            </w:r>
            <w:r w:rsidR="00EA6A4B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CARRIED</w:t>
            </w:r>
            <w:r w:rsidRPr="003A4FAF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.</w:t>
            </w:r>
          </w:p>
        </w:tc>
        <w:tc>
          <w:tcPr>
            <w:tcW w:w="4638" w:type="dxa"/>
          </w:tcPr>
          <w:p w14:paraId="5A7C6783" w14:textId="77777777" w:rsidR="003A4FAF" w:rsidRPr="003A4FAF" w:rsidRDefault="003A4FAF" w:rsidP="005B2ED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</w:p>
        </w:tc>
      </w:tr>
      <w:tr w:rsidR="003A4FAF" w14:paraId="1110C4DE" w14:textId="77777777" w:rsidTr="005B2EDE">
        <w:trPr>
          <w:trHeight w:val="1325"/>
        </w:trPr>
        <w:tc>
          <w:tcPr>
            <w:tcW w:w="4640" w:type="dxa"/>
            <w:vAlign w:val="center"/>
          </w:tcPr>
          <w:p w14:paraId="07B83B0C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41BDEBD7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2E0D5E97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3A4FAF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51F28545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5FEF8DAB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041ABEA7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 w:rsidRPr="003A4FAF"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00B2CADA" w14:textId="77777777" w:rsidR="003A4FAF" w:rsidRDefault="003A4FAF" w:rsidP="00B25630">
      <w:pPr>
        <w:ind w:firstLine="720"/>
        <w:rPr>
          <w:rFonts w:ascii="Bookman Old Style" w:hAnsi="Bookman Old Style" w:cs="Arial"/>
          <w:sz w:val="24"/>
          <w:szCs w:val="24"/>
        </w:rPr>
      </w:pPr>
    </w:p>
    <w:p w14:paraId="256DE8D5" w14:textId="63F9C977" w:rsidR="00B25630" w:rsidRDefault="00B25630" w:rsidP="00B25630">
      <w:pPr>
        <w:ind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CERTIFIED:</w:t>
      </w:r>
    </w:p>
    <w:p w14:paraId="0489F23F" w14:textId="77777777" w:rsidR="00B25630" w:rsidRDefault="00B25630" w:rsidP="00B25630">
      <w:pPr>
        <w:jc w:val="center"/>
        <w:rPr>
          <w:rFonts w:ascii="Bookman Old Style" w:hAnsi="Bookman Old Style" w:cs="Arial"/>
          <w:sz w:val="24"/>
          <w:szCs w:val="24"/>
        </w:rPr>
      </w:pPr>
    </w:p>
    <w:p w14:paraId="3B1F1D93" w14:textId="666503B6" w:rsidR="00B25630" w:rsidRPr="003A4FAF" w:rsidRDefault="00B25630" w:rsidP="00B25630">
      <w:pPr>
        <w:spacing w:after="0" w:line="240" w:lineRule="auto"/>
        <w:ind w:left="720" w:firstLine="72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 w:rsidR="003A4FAF" w:rsidRPr="003A4FAF">
        <w:rPr>
          <w:rFonts w:ascii="Bookman Old Style" w:hAnsi="Bookman Old Style" w:cs="Arial"/>
          <w:b/>
          <w:bCs/>
          <w:sz w:val="24"/>
          <w:szCs w:val="24"/>
        </w:rPr>
        <w:t>${</w:t>
      </w:r>
      <w:proofErr w:type="spellStart"/>
      <w:r w:rsidR="003A4FAF" w:rsidRPr="003A4FAF">
        <w:rPr>
          <w:rFonts w:ascii="Bookman Old Style" w:hAnsi="Bookman Old Style" w:cs="Arial"/>
          <w:b/>
          <w:bCs/>
          <w:sz w:val="24"/>
          <w:szCs w:val="24"/>
        </w:rPr>
        <w:t>bac_sec</w:t>
      </w:r>
      <w:proofErr w:type="spellEnd"/>
      <w:r w:rsidR="003A4FAF" w:rsidRPr="003A4FAF">
        <w:rPr>
          <w:rFonts w:ascii="Bookman Old Style" w:hAnsi="Bookman Old Style" w:cs="Arial"/>
          <w:b/>
          <w:bCs/>
          <w:sz w:val="24"/>
          <w:szCs w:val="24"/>
        </w:rPr>
        <w:t>}</w:t>
      </w:r>
    </w:p>
    <w:p w14:paraId="33BE5D34" w14:textId="77777777" w:rsidR="00B25630" w:rsidRDefault="00B25630" w:rsidP="00B2563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290A74B3" w14:textId="77777777" w:rsidR="00545622" w:rsidRPr="002766A6" w:rsidRDefault="00545622" w:rsidP="002766A6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sectPr w:rsidR="00545622" w:rsidRPr="002766A6" w:rsidSect="002766A6">
      <w:footerReference w:type="default" r:id="rId8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68F3A" w14:textId="77777777" w:rsidR="00B254CC" w:rsidRDefault="00B254CC">
      <w:pPr>
        <w:spacing w:after="0" w:line="240" w:lineRule="auto"/>
      </w:pPr>
      <w:r>
        <w:separator/>
      </w:r>
    </w:p>
  </w:endnote>
  <w:endnote w:type="continuationSeparator" w:id="0">
    <w:p w14:paraId="1003A08D" w14:textId="77777777" w:rsidR="00B254CC" w:rsidRDefault="00B25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E3B06F" w14:textId="77777777" w:rsidR="00D27C52" w:rsidRDefault="008E1D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E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E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4815F" w14:textId="77777777" w:rsidR="00D27C52" w:rsidRDefault="00EA6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CC0C" w14:textId="77777777" w:rsidR="00B254CC" w:rsidRDefault="00B254CC">
      <w:pPr>
        <w:spacing w:after="0" w:line="240" w:lineRule="auto"/>
      </w:pPr>
      <w:r>
        <w:separator/>
      </w:r>
    </w:p>
  </w:footnote>
  <w:footnote w:type="continuationSeparator" w:id="0">
    <w:p w14:paraId="410DA598" w14:textId="77777777" w:rsidR="00B254CC" w:rsidRDefault="00B25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41494"/>
    <w:rsid w:val="000451C7"/>
    <w:rsid w:val="000533B9"/>
    <w:rsid w:val="0007741B"/>
    <w:rsid w:val="000850D1"/>
    <w:rsid w:val="000E368F"/>
    <w:rsid w:val="00100EA6"/>
    <w:rsid w:val="00130078"/>
    <w:rsid w:val="00156EBF"/>
    <w:rsid w:val="0016256B"/>
    <w:rsid w:val="001653FF"/>
    <w:rsid w:val="00195874"/>
    <w:rsid w:val="001F0FB4"/>
    <w:rsid w:val="00214797"/>
    <w:rsid w:val="002343E6"/>
    <w:rsid w:val="002743DA"/>
    <w:rsid w:val="002766A6"/>
    <w:rsid w:val="002B0A3E"/>
    <w:rsid w:val="003111A4"/>
    <w:rsid w:val="00313997"/>
    <w:rsid w:val="00330163"/>
    <w:rsid w:val="00354C05"/>
    <w:rsid w:val="00376E3A"/>
    <w:rsid w:val="00395F22"/>
    <w:rsid w:val="003A4FAF"/>
    <w:rsid w:val="0042243B"/>
    <w:rsid w:val="00424A8E"/>
    <w:rsid w:val="00446C72"/>
    <w:rsid w:val="00461D64"/>
    <w:rsid w:val="00467B0F"/>
    <w:rsid w:val="004F0E6C"/>
    <w:rsid w:val="004F4A63"/>
    <w:rsid w:val="00510CFA"/>
    <w:rsid w:val="00545622"/>
    <w:rsid w:val="005566C0"/>
    <w:rsid w:val="00581F03"/>
    <w:rsid w:val="005A2AF5"/>
    <w:rsid w:val="005B3DB6"/>
    <w:rsid w:val="005B71DB"/>
    <w:rsid w:val="005E12E5"/>
    <w:rsid w:val="00635B11"/>
    <w:rsid w:val="00696457"/>
    <w:rsid w:val="006B1FF4"/>
    <w:rsid w:val="006D4F4B"/>
    <w:rsid w:val="006E33B8"/>
    <w:rsid w:val="007521E4"/>
    <w:rsid w:val="007651CC"/>
    <w:rsid w:val="00793AFC"/>
    <w:rsid w:val="007B5E63"/>
    <w:rsid w:val="007C12FA"/>
    <w:rsid w:val="007E04DF"/>
    <w:rsid w:val="00863286"/>
    <w:rsid w:val="008A3BE5"/>
    <w:rsid w:val="008A59A9"/>
    <w:rsid w:val="008E1D25"/>
    <w:rsid w:val="00903DD2"/>
    <w:rsid w:val="0090705C"/>
    <w:rsid w:val="00973C3E"/>
    <w:rsid w:val="009B3E4A"/>
    <w:rsid w:val="009C7938"/>
    <w:rsid w:val="009E3658"/>
    <w:rsid w:val="00A11793"/>
    <w:rsid w:val="00A211A6"/>
    <w:rsid w:val="00A96280"/>
    <w:rsid w:val="00AE305A"/>
    <w:rsid w:val="00B254CC"/>
    <w:rsid w:val="00B25630"/>
    <w:rsid w:val="00B455F4"/>
    <w:rsid w:val="00B80BA6"/>
    <w:rsid w:val="00BE389F"/>
    <w:rsid w:val="00C22C84"/>
    <w:rsid w:val="00C26F72"/>
    <w:rsid w:val="00C975DF"/>
    <w:rsid w:val="00CD6155"/>
    <w:rsid w:val="00CF4C34"/>
    <w:rsid w:val="00D16DBA"/>
    <w:rsid w:val="00D176CC"/>
    <w:rsid w:val="00D2357E"/>
    <w:rsid w:val="00D35663"/>
    <w:rsid w:val="00D62DF7"/>
    <w:rsid w:val="00DB003C"/>
    <w:rsid w:val="00DC6B03"/>
    <w:rsid w:val="00E11331"/>
    <w:rsid w:val="00E60A82"/>
    <w:rsid w:val="00E835DF"/>
    <w:rsid w:val="00EA16DC"/>
    <w:rsid w:val="00EA6A4B"/>
    <w:rsid w:val="00EB67CC"/>
    <w:rsid w:val="00EB6D24"/>
    <w:rsid w:val="00F34C38"/>
    <w:rsid w:val="00F976EC"/>
    <w:rsid w:val="00FB4F66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CD0E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42</cp:revision>
  <cp:lastPrinted>2020-12-15T06:40:00Z</cp:lastPrinted>
  <dcterms:created xsi:type="dcterms:W3CDTF">2021-03-12T02:57:00Z</dcterms:created>
  <dcterms:modified xsi:type="dcterms:W3CDTF">2023-03-30T07:02:00Z</dcterms:modified>
</cp:coreProperties>
</file>