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3079" w14:textId="34DD9B3B" w:rsidR="001F0FB4" w:rsidRDefault="00AC0BCE" w:rsidP="001F0FB4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8BCD63" wp14:editId="0AA06F26">
            <wp:simplePos x="0" y="0"/>
            <wp:positionH relativeFrom="margin">
              <wp:posOffset>4751070</wp:posOffset>
            </wp:positionH>
            <wp:positionV relativeFrom="paragraph">
              <wp:posOffset>13970</wp:posOffset>
            </wp:positionV>
            <wp:extent cx="1049874" cy="1095375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74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FB4"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21E24848" w14:textId="33E4913E" w:rsidR="001F0FB4" w:rsidRPr="001F0FB4" w:rsidRDefault="001350C7" w:rsidP="001F0FB4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2336" behindDoc="0" locked="0" layoutInCell="1" allowOverlap="0" wp14:anchorId="7AB3407C" wp14:editId="49BDD925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FB4"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00FBC016" w14:textId="77777777" w:rsidR="0007741B" w:rsidRPr="004E652A" w:rsidRDefault="0007741B" w:rsidP="0007741B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5504BBDF" w14:textId="718AFBCB" w:rsidR="0007741B" w:rsidRPr="0059558D" w:rsidRDefault="0007741B" w:rsidP="0007741B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31A8367A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1D3EAACF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082B7B6E" w14:textId="08AB7614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8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072ACF3B" w14:textId="77777777" w:rsidR="0007741B" w:rsidRPr="00E62865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105CBA9E" w14:textId="77777777" w:rsidR="0007741B" w:rsidRPr="00914A13" w:rsidRDefault="0007741B" w:rsidP="0007741B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07741B" w:rsidRPr="00914A13" w14:paraId="70977AA0" w14:textId="77777777" w:rsidTr="002B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506FEB02" w14:textId="60DCC9F1" w:rsidR="0007741B" w:rsidRPr="00976378" w:rsidRDefault="0007741B" w:rsidP="001F0FB4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ROJECTS HELD TODAY, </w:t>
            </w:r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${</w:t>
            </w:r>
            <w:proofErr w:type="spellStart"/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AT THE BEN PALISPIS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CONFERENCE 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HALL, 3</w:t>
            </w:r>
            <w:r w:rsidR="002B0A3E" w:rsidRP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FLOOR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, PROVINCIAL CAPITOL, LA TRINIDAD, BENGUET.</w:t>
            </w:r>
          </w:p>
        </w:tc>
      </w:tr>
    </w:tbl>
    <w:p w14:paraId="7E48303A" w14:textId="77777777" w:rsidR="0007741B" w:rsidRDefault="0007741B" w:rsidP="0007741B">
      <w:pPr>
        <w:pStyle w:val="NoSpacing"/>
        <w:rPr>
          <w:b/>
        </w:rPr>
      </w:pPr>
    </w:p>
    <w:p w14:paraId="326F14B0" w14:textId="77777777" w:rsidR="0007741B" w:rsidRDefault="00D16DBA" w:rsidP="0007741B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3404346" wp14:editId="23619E50">
                <wp:simplePos x="0" y="0"/>
                <wp:positionH relativeFrom="leftMargin">
                  <wp:align>right</wp:align>
                </wp:positionH>
                <wp:positionV relativeFrom="page">
                  <wp:posOffset>3364865</wp:posOffset>
                </wp:positionV>
                <wp:extent cx="638175" cy="7705283"/>
                <wp:effectExtent l="0" t="0" r="28575" b="10160"/>
                <wp:wrapSquare wrapText="bothSides"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163F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61F5A69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04EC3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5FE6A909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EEF9ACF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912B73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E0A8AE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5805B73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8410AD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249BF8E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246A8B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3BC25CC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A6D1269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56805C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2B1C57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F1F00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49114A0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D13C28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1FD91E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27D4820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E8BFD5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B83979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25AC47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F309A0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36927F6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D2E501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C3224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2D06BFCE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6F91CA5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DCCEBD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980615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23E07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467DBA0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F61562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432E585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1F9BE08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A008FC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979F4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DC546A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3507F5" w14:textId="77777777" w:rsidR="0007741B" w:rsidRPr="00890C85" w:rsidRDefault="0007741B" w:rsidP="00D16D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04346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-.95pt;margin-top:264.95pt;width:50.25pt;height:606.7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1ED163F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61F5A69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2804EC3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5FE6A909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EEF9ACF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912B73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E0A8AE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5805B73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8410AD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7249BF8E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1246A8B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3BC25CC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A6D1269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56805C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72B1C57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8F1F00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49114A0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D13C28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1FD91E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27D4820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E8BFD5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B83979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25AC47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F309A0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36927F6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D2E501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C3224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2D06BFCE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6F91CA5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DCCEBD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980615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D23E07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467DBA0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F61562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432E585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1F9BE08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A008FC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2979F4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DC546A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43507F5" w14:textId="77777777" w:rsidR="0007741B" w:rsidRPr="00890C85" w:rsidRDefault="0007741B" w:rsidP="00D16D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20E364D" w14:textId="77777777" w:rsidR="00401785" w:rsidRDefault="0007741B" w:rsidP="00401785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01785" w14:paraId="2295EA37" w14:textId="77777777" w:rsidTr="00401785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18A317" w14:textId="77777777" w:rsidR="00401785" w:rsidRPr="00401785" w:rsidRDefault="00401785" w:rsidP="00A63A0B">
            <w:pPr>
              <w:pStyle w:val="NoSpacing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 w:rsidRPr="00401785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${bac}</w:t>
            </w:r>
          </w:p>
          <w:p w14:paraId="6645E603" w14:textId="4A690604" w:rsidR="00401785" w:rsidRDefault="00401785" w:rsidP="00A63A0B">
            <w:pPr>
              <w:pStyle w:val="NoSpacing"/>
              <w:rPr>
                <w:rFonts w:ascii="Arial Narrow" w:eastAsiaTheme="minorHAnsi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370A069" w14:textId="39E8C65A" w:rsidR="0007741B" w:rsidRDefault="0007741B" w:rsidP="00401785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2C6B9A7" w14:textId="77777777" w:rsidR="0007741B" w:rsidRPr="00914A13" w:rsidRDefault="0007741B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CCD2FE2" w14:textId="77777777" w:rsidR="0007741B" w:rsidRPr="004830D5" w:rsidRDefault="00D35663" w:rsidP="0007741B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 xml:space="preserve">RESOLUTION NO. </w:t>
      </w:r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${</w:t>
      </w:r>
      <w:proofErr w:type="spellStart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56B2C060" w14:textId="77777777" w:rsidR="0007741B" w:rsidRDefault="0007741B" w:rsidP="0007741B">
      <w:pPr>
        <w:spacing w:after="0" w:line="240" w:lineRule="auto"/>
      </w:pPr>
    </w:p>
    <w:p w14:paraId="228B0376" w14:textId="77777777" w:rsidR="0007741B" w:rsidRPr="00DA7764" w:rsidRDefault="0007741B" w:rsidP="0007741B">
      <w:pPr>
        <w:spacing w:after="0" w:line="240" w:lineRule="auto"/>
        <w:rPr>
          <w:bCs/>
        </w:rPr>
      </w:pPr>
    </w:p>
    <w:p w14:paraId="163424ED" w14:textId="351DE16E" w:rsidR="00DA7764" w:rsidRDefault="0007741B" w:rsidP="0007741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  <w:r w:rsidRPr="00DA7764">
        <w:rPr>
          <w:rFonts w:ascii="Bookman Old Style" w:hAnsi="Bookman Old Style" w:cs="Arial"/>
          <w:bCs/>
          <w:sz w:val="28"/>
          <w:szCs w:val="28"/>
        </w:rPr>
        <w:t>RESOLUTI</w:t>
      </w:r>
      <w:r w:rsidR="005E12E5" w:rsidRPr="00DA7764">
        <w:rPr>
          <w:rFonts w:ascii="Bookman Old Style" w:hAnsi="Bookman Old Style" w:cs="Arial"/>
          <w:bCs/>
          <w:sz w:val="28"/>
          <w:szCs w:val="28"/>
        </w:rPr>
        <w:t>O</w:t>
      </w:r>
      <w:r w:rsidR="00DA7764" w:rsidRPr="00DA7764">
        <w:rPr>
          <w:rFonts w:ascii="Bookman Old Style" w:hAnsi="Bookman Old Style" w:cs="Arial"/>
          <w:bCs/>
          <w:sz w:val="28"/>
          <w:szCs w:val="28"/>
        </w:rPr>
        <w:t xml:space="preserve">N RECOMMENDING THE RECALL/CANCELLATION OF THE NOTICE OF AWARD TO ${bidder} </w:t>
      </w:r>
      <w:r w:rsidR="00DA7764">
        <w:rPr>
          <w:rFonts w:ascii="Bookman Old Style" w:hAnsi="Bookman Old Style" w:cs="Arial"/>
          <w:bCs/>
          <w:sz w:val="28"/>
          <w:szCs w:val="28"/>
        </w:rPr>
        <w:t>FOR THE PROJECT ENTITLED:</w:t>
      </w:r>
      <w:r w:rsidR="00DA7764" w:rsidRPr="00DA7764">
        <w:t xml:space="preserve"> </w:t>
      </w:r>
      <w:r w:rsidR="00DA7764" w:rsidRPr="00DA7764">
        <w:rPr>
          <w:rFonts w:ascii="Bookman Old Style" w:hAnsi="Bookman Old Style" w:cs="Arial"/>
          <w:b/>
          <w:sz w:val="28"/>
          <w:szCs w:val="28"/>
        </w:rPr>
        <w:t>“${</w:t>
      </w:r>
      <w:proofErr w:type="spellStart"/>
      <w:r w:rsidR="00DA7764">
        <w:rPr>
          <w:rFonts w:ascii="Bookman Old Style" w:hAnsi="Bookman Old Style" w:cs="Arial"/>
          <w:b/>
          <w:sz w:val="28"/>
          <w:szCs w:val="28"/>
        </w:rPr>
        <w:t>project_title</w:t>
      </w:r>
      <w:proofErr w:type="spellEnd"/>
      <w:r w:rsidR="00DA7764" w:rsidRPr="00DA7764">
        <w:rPr>
          <w:rFonts w:ascii="Bookman Old Style" w:hAnsi="Bookman Old Style" w:cs="Arial"/>
          <w:b/>
          <w:sz w:val="28"/>
          <w:szCs w:val="28"/>
        </w:rPr>
        <w:t>}”</w:t>
      </w:r>
      <w:r w:rsidR="00DA7764">
        <w:rPr>
          <w:rFonts w:ascii="Bookman Old Style" w:hAnsi="Bookman Old Style" w:cs="Arial"/>
          <w:b/>
          <w:sz w:val="28"/>
          <w:szCs w:val="28"/>
        </w:rPr>
        <w:t>.</w:t>
      </w:r>
    </w:p>
    <w:p w14:paraId="565E1B6A" w14:textId="5B5833FD" w:rsidR="0043169C" w:rsidRDefault="0043169C" w:rsidP="0007741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</w:p>
    <w:p w14:paraId="6C7E4ADD" w14:textId="77777777" w:rsidR="0043169C" w:rsidRDefault="0043169C" w:rsidP="0043169C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</w:p>
    <w:p w14:paraId="7BCCC905" w14:textId="683D873C" w:rsidR="00F534AB" w:rsidRPr="0043169C" w:rsidRDefault="0043169C" w:rsidP="0043169C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on </w:t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r w:rsidR="0025697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project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43169C">
        <w:rPr>
          <w:rFonts w:ascii="Bookman Old Style" w:hAnsi="Bookman Old Style"/>
          <w:sz w:val="24"/>
          <w:szCs w:val="24"/>
        </w:rPr>
        <w:t>:</w:t>
      </w:r>
      <w:r w:rsidR="009E51C6">
        <w:rPr>
          <w:rFonts w:ascii="Bookman Old Style" w:hAnsi="Bookman Old Style"/>
          <w:sz w:val="24"/>
          <w:szCs w:val="24"/>
        </w:rPr>
        <w:t xml:space="preserve"> </w:t>
      </w:r>
      <w:r w:rsidRPr="0043169C">
        <w:rPr>
          <w:rFonts w:ascii="Bookman Old Style" w:hAnsi="Bookman Old Style"/>
          <w:sz w:val="24"/>
          <w:szCs w:val="24"/>
        </w:rPr>
        <w:t xml:space="preserve"> </w:t>
      </w:r>
      <w:r w:rsidRPr="0043169C">
        <w:rPr>
          <w:rFonts w:ascii="Bookman Old Style" w:hAnsi="Bookman Old Style"/>
          <w:b/>
          <w:bCs/>
          <w:sz w:val="24"/>
          <w:szCs w:val="24"/>
        </w:rPr>
        <w:t>“${</w:t>
      </w:r>
      <w:proofErr w:type="spellStart"/>
      <w:r w:rsidRPr="0043169C">
        <w:rPr>
          <w:rFonts w:ascii="Bookman Old Style" w:hAnsi="Bookman Old Style"/>
          <w:b/>
          <w:bCs/>
          <w:sz w:val="24"/>
          <w:szCs w:val="24"/>
        </w:rPr>
        <w:t>project_title</w:t>
      </w:r>
      <w:proofErr w:type="spellEnd"/>
      <w:r w:rsidRPr="0043169C">
        <w:rPr>
          <w:rFonts w:ascii="Bookman Old Style" w:hAnsi="Bookman Old Style"/>
          <w:b/>
          <w:bCs/>
          <w:sz w:val="24"/>
          <w:szCs w:val="24"/>
        </w:rPr>
        <w:t>}”</w:t>
      </w:r>
      <w:r>
        <w:rPr>
          <w:rFonts w:ascii="Bookman Old Style" w:hAnsi="Bookman Old Style"/>
          <w:b/>
          <w:bCs/>
          <w:sz w:val="24"/>
          <w:szCs w:val="24"/>
        </w:rPr>
        <w:t>;</w:t>
      </w:r>
    </w:p>
    <w:p w14:paraId="75D24DB7" w14:textId="77777777" w:rsidR="0007741B" w:rsidRDefault="0007741B" w:rsidP="0007741B">
      <w:pPr>
        <w:spacing w:after="0" w:line="240" w:lineRule="auto"/>
        <w:jc w:val="both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1FFC556D" w14:textId="010DAF4A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 w:rsidR="00DA7764">
        <w:rPr>
          <w:rFonts w:ascii="Bookman Old Style" w:hAnsi="Bookman Old Style"/>
          <w:sz w:val="24"/>
          <w:szCs w:val="24"/>
        </w:rPr>
        <w:t>during the opening of bids on ${</w:t>
      </w:r>
      <w:proofErr w:type="spellStart"/>
      <w:r w:rsidR="00DA7764">
        <w:rPr>
          <w:rFonts w:ascii="Bookman Old Style" w:hAnsi="Bookman Old Style"/>
          <w:sz w:val="24"/>
          <w:szCs w:val="24"/>
        </w:rPr>
        <w:t>date_opened</w:t>
      </w:r>
      <w:proofErr w:type="spellEnd"/>
      <w:r w:rsidR="00DA7764">
        <w:rPr>
          <w:rFonts w:ascii="Bookman Old Style" w:hAnsi="Bookman Old Style"/>
          <w:sz w:val="24"/>
          <w:szCs w:val="24"/>
        </w:rPr>
        <w:t>}</w:t>
      </w:r>
      <w:r w:rsidR="0043169C">
        <w:rPr>
          <w:rFonts w:ascii="Bookman Old Style" w:hAnsi="Bookman Old Style"/>
          <w:sz w:val="24"/>
          <w:szCs w:val="24"/>
        </w:rPr>
        <w:t xml:space="preserve">, </w:t>
      </w:r>
      <w:r w:rsidR="00DA7764">
        <w:rPr>
          <w:rFonts w:ascii="Bookman Old Style" w:hAnsi="Bookman Old Style"/>
          <w:sz w:val="24"/>
          <w:szCs w:val="24"/>
        </w:rPr>
        <w:t>the bid of ${bidder</w:t>
      </w:r>
      <w:proofErr w:type="gramStart"/>
      <w:r w:rsidR="00DA7764">
        <w:rPr>
          <w:rFonts w:ascii="Bookman Old Style" w:hAnsi="Bookman Old Style"/>
          <w:sz w:val="24"/>
          <w:szCs w:val="24"/>
        </w:rPr>
        <w:t>},$</w:t>
      </w:r>
      <w:proofErr w:type="gramEnd"/>
      <w:r w:rsidR="00DA7764">
        <w:rPr>
          <w:rFonts w:ascii="Bookman Old Style" w:hAnsi="Bookman Old Style"/>
          <w:sz w:val="24"/>
          <w:szCs w:val="24"/>
        </w:rPr>
        <w:t>{rank}, passed in the non-discretionary pass/fail criterion. Thus, his bid was forwarded to the BAC-Infra Technical Working Group for post-qualification;</w:t>
      </w:r>
    </w:p>
    <w:p w14:paraId="07119630" w14:textId="48BB64DC" w:rsidR="00DA7764" w:rsidRDefault="00DA7764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1053F73" w14:textId="24F2F81A" w:rsidR="00DA7764" w:rsidRDefault="00DA7764" w:rsidP="00DA7764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on </w:t>
      </w:r>
      <w:r w:rsidRPr="00DA7764">
        <w:rPr>
          <w:rFonts w:ascii="Bookman Old Style" w:hAnsi="Bookman Old Style"/>
          <w:color w:val="FF0000"/>
          <w:sz w:val="24"/>
          <w:szCs w:val="24"/>
        </w:rPr>
        <w:t>${</w:t>
      </w:r>
      <w:proofErr w:type="spellStart"/>
      <w:r w:rsidRPr="00DA7764">
        <w:rPr>
          <w:rFonts w:ascii="Bookman Old Style" w:hAnsi="Bookman Old Style"/>
          <w:color w:val="FF0000"/>
          <w:sz w:val="24"/>
          <w:szCs w:val="24"/>
        </w:rPr>
        <w:t>date_reported</w:t>
      </w:r>
      <w:proofErr w:type="spellEnd"/>
      <w:r w:rsidRPr="00DA7764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color w:val="FF0000"/>
          <w:sz w:val="24"/>
          <w:szCs w:val="24"/>
        </w:rPr>
        <w:t>,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BAC-Infra TWG Reported the Post Qualification result of the bid of ${bidder} with a responsive finding;</w:t>
      </w:r>
    </w:p>
    <w:p w14:paraId="1824C262" w14:textId="5541E146" w:rsidR="00DA7764" w:rsidRDefault="00DA7764" w:rsidP="00DA7764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2080B4F" w14:textId="2E8C6932" w:rsidR="00DA7764" w:rsidRDefault="00DA7764" w:rsidP="007162CE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on </w:t>
      </w:r>
      <w:r w:rsidRPr="00DA7764">
        <w:rPr>
          <w:rFonts w:ascii="Bookman Old Style" w:hAnsi="Bookman Old Style"/>
          <w:color w:val="FF0000"/>
          <w:sz w:val="24"/>
          <w:szCs w:val="24"/>
        </w:rPr>
        <w:t>${</w:t>
      </w:r>
      <w:proofErr w:type="spellStart"/>
      <w:r w:rsidRPr="00DA7764">
        <w:rPr>
          <w:rFonts w:ascii="Bookman Old Style" w:hAnsi="Bookman Old Style"/>
          <w:color w:val="FF0000"/>
          <w:sz w:val="24"/>
          <w:szCs w:val="24"/>
        </w:rPr>
        <w:t>date_</w:t>
      </w:r>
      <w:r w:rsidR="0043169C">
        <w:rPr>
          <w:rFonts w:ascii="Bookman Old Style" w:hAnsi="Bookman Old Style"/>
          <w:color w:val="FF0000"/>
          <w:sz w:val="24"/>
          <w:szCs w:val="24"/>
        </w:rPr>
        <w:t>approved</w:t>
      </w:r>
      <w:proofErr w:type="spellEnd"/>
      <w:r w:rsidRPr="00DA7764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color w:val="FF0000"/>
          <w:sz w:val="24"/>
          <w:szCs w:val="24"/>
        </w:rPr>
        <w:t>,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BAC-Infra Meeting, The BAC-Infra TWG </w:t>
      </w:r>
      <w:r w:rsidR="0043169C">
        <w:rPr>
          <w:rFonts w:ascii="Bookman Old Style" w:hAnsi="Bookman Old Style"/>
          <w:color w:val="000000" w:themeColor="text1"/>
          <w:sz w:val="24"/>
          <w:szCs w:val="24"/>
        </w:rPr>
        <w:t>r</w:t>
      </w:r>
      <w:r>
        <w:rPr>
          <w:rFonts w:ascii="Bookman Old Style" w:hAnsi="Bookman Old Style"/>
          <w:color w:val="000000" w:themeColor="text1"/>
          <w:sz w:val="24"/>
          <w:szCs w:val="24"/>
        </w:rPr>
        <w:t>eport was adopted</w:t>
      </w:r>
      <w:r w:rsidR="0043169C">
        <w:rPr>
          <w:rFonts w:ascii="Bookman Old Style" w:hAnsi="Bookman Old Style"/>
          <w:color w:val="000000" w:themeColor="text1"/>
          <w:sz w:val="24"/>
          <w:szCs w:val="24"/>
        </w:rPr>
        <w:t xml:space="preserve"> by the body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and declared the bid of ${bidder} responsive</w:t>
      </w:r>
      <w:r w:rsidR="007162CE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14:paraId="0BF492B4" w14:textId="40ACBC30" w:rsidR="0043169C" w:rsidRDefault="0043169C" w:rsidP="00DA7764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B9B656A" w14:textId="4A9B2D6B" w:rsidR="0043169C" w:rsidRDefault="0043169C" w:rsidP="0043169C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notice of Post Qualification was duly issued and received by ${bidder} on </w:t>
      </w:r>
      <w:r w:rsidR="003C4991">
        <w:rPr>
          <w:rFonts w:ascii="Bookman Old Style" w:hAnsi="Bookman Old Style"/>
          <w:sz w:val="24"/>
          <w:szCs w:val="24"/>
        </w:rPr>
        <w:t>${</w:t>
      </w:r>
      <w:proofErr w:type="spellStart"/>
      <w:r w:rsidR="007162CE">
        <w:rPr>
          <w:rFonts w:ascii="Bookman Old Style" w:hAnsi="Bookman Old Style"/>
          <w:sz w:val="24"/>
          <w:szCs w:val="24"/>
        </w:rPr>
        <w:t>npq_received</w:t>
      </w:r>
      <w:proofErr w:type="spellEnd"/>
      <w:r w:rsidR="003C4991">
        <w:rPr>
          <w:rFonts w:ascii="Bookman Old Style" w:hAnsi="Bookman Old Style"/>
          <w:sz w:val="24"/>
          <w:szCs w:val="24"/>
        </w:rPr>
        <w:t>};</w:t>
      </w:r>
    </w:p>
    <w:p w14:paraId="2F3A02B2" w14:textId="5F863470" w:rsidR="003C4991" w:rsidRDefault="003C4991" w:rsidP="0043169C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ED2D6C3" w14:textId="59DEA56D" w:rsidR="003C4991" w:rsidRDefault="003C4991" w:rsidP="003C4991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the BAC-Infra Office duly informed ${bidder} that a Notice of Award was already issued in its favor and for it to receive such notice;</w:t>
      </w:r>
    </w:p>
    <w:p w14:paraId="52ED2DDD" w14:textId="70054B47" w:rsidR="003C4991" w:rsidRDefault="003C4991" w:rsidP="003C4991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4CAD249" w14:textId="02FC8446" w:rsidR="003C4991" w:rsidRDefault="003C4991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notice has not yet been received by ${bidder} up to date and the bid validity has expired</w:t>
      </w:r>
      <w:r w:rsidR="007162CE">
        <w:rPr>
          <w:rFonts w:ascii="Bookman Old Style" w:hAnsi="Bookman Old Style"/>
          <w:sz w:val="24"/>
          <w:szCs w:val="24"/>
        </w:rPr>
        <w:t>;</w:t>
      </w:r>
    </w:p>
    <w:p w14:paraId="7062012F" w14:textId="77777777" w:rsidR="003C4991" w:rsidRDefault="003C4991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A13B257" w14:textId="167DFBEF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 w:rsidR="003C4991">
        <w:rPr>
          <w:rFonts w:ascii="Bookman Old Style" w:hAnsi="Bookman Old Style"/>
          <w:sz w:val="24"/>
          <w:szCs w:val="24"/>
        </w:rPr>
        <w:t xml:space="preserve">Section 28 of the Implementing Rules and </w:t>
      </w:r>
      <w:proofErr w:type="gramStart"/>
      <w:r w:rsidR="003C4991">
        <w:rPr>
          <w:rFonts w:ascii="Bookman Old Style" w:hAnsi="Bookman Old Style"/>
          <w:sz w:val="24"/>
          <w:szCs w:val="24"/>
        </w:rPr>
        <w:t>Regulations  of</w:t>
      </w:r>
      <w:proofErr w:type="gramEnd"/>
      <w:r w:rsidR="003C4991">
        <w:rPr>
          <w:rFonts w:ascii="Bookman Old Style" w:hAnsi="Bookman Old Style"/>
          <w:sz w:val="24"/>
          <w:szCs w:val="24"/>
        </w:rPr>
        <w:t xml:space="preserve"> Republic Act 9184 provides that the bids and securities shall be valid for a reasonable period as determined by the </w:t>
      </w:r>
      <w:proofErr w:type="spellStart"/>
      <w:r w:rsidR="003C4991">
        <w:rPr>
          <w:rFonts w:ascii="Bookman Old Style" w:hAnsi="Bookman Old Style"/>
          <w:sz w:val="24"/>
          <w:szCs w:val="24"/>
        </w:rPr>
        <w:t>HoPE</w:t>
      </w:r>
      <w:proofErr w:type="spellEnd"/>
      <w:r w:rsidR="003C4991">
        <w:rPr>
          <w:rFonts w:ascii="Bookman Old Style" w:hAnsi="Bookman Old Style"/>
          <w:sz w:val="24"/>
          <w:szCs w:val="24"/>
        </w:rPr>
        <w:t xml:space="preserve"> concerned, which shall be indicated in the Bidding Documents, but in no shall the period exceed one hundred twenty (120) calendar days from the date of opening if the bids;</w:t>
      </w:r>
    </w:p>
    <w:p w14:paraId="50AD79D0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A2701F9" w14:textId="34E37B90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lastRenderedPageBreak/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C4991">
        <w:rPr>
          <w:rFonts w:ascii="Bookman Old Style" w:hAnsi="Bookman Old Style"/>
          <w:sz w:val="24"/>
          <w:szCs w:val="24"/>
        </w:rPr>
        <w:t xml:space="preserve">Section 37.1.5 of the implementing Rules and Regulations of Republic Act 9184 further mandates that Contract Award shall be made within the bid </w:t>
      </w:r>
      <w:r w:rsidR="00942371">
        <w:rPr>
          <w:rFonts w:ascii="Bookman Old Style" w:hAnsi="Bookman Old Style"/>
          <w:sz w:val="24"/>
          <w:szCs w:val="24"/>
        </w:rPr>
        <w:t>validity period as provided in section 28 of the IRR afore cited;</w:t>
      </w:r>
    </w:p>
    <w:p w14:paraId="35836607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0CEDF9B5" w14:textId="7B529EE5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42371">
        <w:rPr>
          <w:rFonts w:ascii="Bookman Old Style" w:hAnsi="Bookman Old Style"/>
          <w:sz w:val="24"/>
          <w:szCs w:val="24"/>
        </w:rPr>
        <w:t>validity of the bid of ${bidder} has expired. Further, the Notice of Award issued was not yet received despite constant reminder from BAC Infra Office;</w:t>
      </w:r>
    </w:p>
    <w:p w14:paraId="20913C18" w14:textId="77777777" w:rsidR="00354C05" w:rsidRPr="00976378" w:rsidRDefault="00354C05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EBB260D" w14:textId="23658AB6" w:rsidR="0007741B" w:rsidRPr="00976378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</w:t>
      </w:r>
      <w:r w:rsidR="00942371" w:rsidRPr="00942371">
        <w:rPr>
          <w:rFonts w:ascii="Bookman Old Style" w:hAnsi="Bookman Old Style"/>
          <w:bCs/>
          <w:sz w:val="24"/>
          <w:szCs w:val="24"/>
        </w:rPr>
        <w:t xml:space="preserve">, in view of the foregoing, </w:t>
      </w:r>
      <w:r w:rsidR="00942371">
        <w:rPr>
          <w:rFonts w:ascii="Bookman Old Style" w:hAnsi="Bookman Old Style"/>
          <w:bCs/>
          <w:sz w:val="24"/>
          <w:szCs w:val="24"/>
        </w:rPr>
        <w:t>the members of the BAC-Infra duly assembled hereby resolves as it is hereby done to recommend the RECALL/CANCELLATION of the Notice of Award to ${bidder};</w:t>
      </w:r>
    </w:p>
    <w:p w14:paraId="6CAFCFE9" w14:textId="77777777" w:rsidR="0007741B" w:rsidRPr="00976378" w:rsidRDefault="0007741B" w:rsidP="0007741B">
      <w:pPr>
        <w:spacing w:after="0" w:line="240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</w:p>
    <w:p w14:paraId="2FC7FBFB" w14:textId="13FE8C36" w:rsidR="00354C05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 xml:space="preserve">RESOLVED </w:t>
      </w:r>
      <w:r w:rsidR="00942371">
        <w:rPr>
          <w:rFonts w:ascii="Bookman Old Style" w:hAnsi="Bookman Old Style"/>
          <w:b/>
          <w:sz w:val="24"/>
          <w:szCs w:val="24"/>
        </w:rPr>
        <w:t>FURTHER</w:t>
      </w:r>
      <w:r w:rsidRPr="00976378">
        <w:rPr>
          <w:rFonts w:ascii="Bookman Old Style" w:hAnsi="Bookman Old Style"/>
          <w:b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 w:rsidR="00973C3E">
        <w:rPr>
          <w:rFonts w:ascii="Bookman Old Style" w:hAnsi="Bookman Old Style"/>
          <w:b/>
          <w:sz w:val="24"/>
          <w:szCs w:val="24"/>
        </w:rPr>
        <w:t>${governor}</w:t>
      </w:r>
      <w:r>
        <w:rPr>
          <w:rFonts w:ascii="Bookman Old Style" w:hAnsi="Bookman Old Style"/>
          <w:b/>
          <w:sz w:val="24"/>
          <w:szCs w:val="24"/>
        </w:rPr>
        <w:t>, M.D.</w:t>
      </w:r>
      <w:r w:rsidRPr="00976378">
        <w:rPr>
          <w:rFonts w:ascii="Bookman Old Style" w:hAnsi="Bookman Old Style"/>
          <w:sz w:val="24"/>
          <w:szCs w:val="24"/>
        </w:rPr>
        <w:t>,</w:t>
      </w:r>
      <w:r w:rsidR="00FC2648">
        <w:rPr>
          <w:rFonts w:ascii="Bookman Old Style" w:hAnsi="Bookman Old Style"/>
          <w:sz w:val="24"/>
          <w:szCs w:val="24"/>
        </w:rPr>
        <w:t xml:space="preserve"> </w:t>
      </w:r>
      <w:r w:rsidR="00942371">
        <w:rPr>
          <w:rFonts w:ascii="Bookman Old Style" w:hAnsi="Bookman Old Style"/>
          <w:sz w:val="24"/>
          <w:szCs w:val="24"/>
        </w:rPr>
        <w:t>Provincial Governor and ${bidder}</w:t>
      </w:r>
      <w:r w:rsidR="00F20239">
        <w:rPr>
          <w:rFonts w:ascii="Bookman Old Style" w:hAnsi="Bookman Old Style"/>
          <w:sz w:val="24"/>
          <w:szCs w:val="24"/>
        </w:rPr>
        <w:t xml:space="preserve"> thru its </w:t>
      </w:r>
      <w:proofErr w:type="gramStart"/>
      <w:r w:rsidR="00F20239">
        <w:rPr>
          <w:rFonts w:ascii="Bookman Old Style" w:hAnsi="Bookman Old Style"/>
          <w:sz w:val="24"/>
          <w:szCs w:val="24"/>
        </w:rPr>
        <w:t>Manager</w:t>
      </w:r>
      <w:proofErr w:type="gramEnd"/>
      <w:r w:rsidR="00F20239">
        <w:rPr>
          <w:rFonts w:ascii="Bookman Old Style" w:hAnsi="Bookman Old Style"/>
          <w:sz w:val="24"/>
          <w:szCs w:val="24"/>
        </w:rPr>
        <w:t xml:space="preserve"> ${owner} for its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Treasurer, Provincial Accountant, Provincial Budget Officer and Provincial Engineer for their reference and file</w:t>
      </w:r>
      <w:r w:rsidR="007162CE">
        <w:rPr>
          <w:rFonts w:ascii="Bookman Old Style" w:hAnsi="Bookman Old Style"/>
          <w:sz w:val="24"/>
          <w:szCs w:val="24"/>
        </w:rPr>
        <w:t>;</w:t>
      </w:r>
    </w:p>
    <w:p w14:paraId="261A9A09" w14:textId="77777777" w:rsidR="00354C05" w:rsidRPr="00F04BC3" w:rsidRDefault="00354C05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F04BC3" w:rsidRPr="00F04BC3" w14:paraId="2101EB97" w14:textId="77777777" w:rsidTr="00F04BC3">
        <w:trPr>
          <w:trHeight w:val="368"/>
        </w:trPr>
        <w:tc>
          <w:tcPr>
            <w:tcW w:w="4640" w:type="dxa"/>
            <w:hideMark/>
          </w:tcPr>
          <w:p w14:paraId="0E75BF2D" w14:textId="3A2A6A54" w:rsidR="00F04BC3" w:rsidRPr="00F04BC3" w:rsidRDefault="00EB3DE1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 w:rsidRPr="00EB3DE1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5633EC6D" w14:textId="77777777" w:rsidR="00F04BC3" w:rsidRPr="00F04BC3" w:rsidRDefault="00F04BC3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</w:p>
        </w:tc>
      </w:tr>
      <w:tr w:rsidR="00F04BC3" w:rsidRPr="00F04BC3" w14:paraId="64DF6770" w14:textId="77777777" w:rsidTr="00F04BC3">
        <w:trPr>
          <w:trHeight w:val="1325"/>
        </w:trPr>
        <w:tc>
          <w:tcPr>
            <w:tcW w:w="4640" w:type="dxa"/>
            <w:vAlign w:val="center"/>
          </w:tcPr>
          <w:p w14:paraId="61B7B919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Theme="minorHAnsi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6044EB97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 w:rsidRPr="00F04BC3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4F0EF531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F04BC3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04BC3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0BE143E0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Theme="minorHAnsi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5BF5B181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F04BC3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7BA7867D" w14:textId="77777777" w:rsidR="00F04BC3" w:rsidRPr="00F04BC3" w:rsidRDefault="00F04BC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 w:rsidRPr="00F04BC3"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6990219B" w14:textId="77777777" w:rsidR="00F04BC3" w:rsidRPr="00F04BC3" w:rsidRDefault="00F04BC3" w:rsidP="00F04BC3">
      <w:pPr>
        <w:spacing w:after="0" w:line="240" w:lineRule="auto"/>
        <w:jc w:val="both"/>
        <w:rPr>
          <w:rFonts w:ascii="Bookman Old Style" w:eastAsiaTheme="minorHAnsi" w:hAnsi="Bookman Old Style" w:cs="Arial"/>
          <w:sz w:val="24"/>
          <w:szCs w:val="24"/>
        </w:rPr>
      </w:pPr>
    </w:p>
    <w:p w14:paraId="5966230E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</w:p>
    <w:p w14:paraId="3E5BB191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  <w:t>CERTIFIED:</w:t>
      </w:r>
    </w:p>
    <w:p w14:paraId="5EB7ED94" w14:textId="77777777" w:rsidR="00F04BC3" w:rsidRPr="00F04BC3" w:rsidRDefault="00F04BC3" w:rsidP="00F04BC3">
      <w:pPr>
        <w:pStyle w:val="NoSpacing"/>
        <w:rPr>
          <w:rFonts w:ascii="Bookman Old Style" w:hAnsi="Bookman Old Style" w:cstheme="minorBidi"/>
          <w:sz w:val="24"/>
          <w:szCs w:val="24"/>
        </w:rPr>
      </w:pPr>
    </w:p>
    <w:p w14:paraId="512221CE" w14:textId="77777777" w:rsidR="00F04BC3" w:rsidRPr="00F04BC3" w:rsidRDefault="00F04BC3" w:rsidP="00F04BC3">
      <w:pPr>
        <w:spacing w:after="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${</w:t>
      </w:r>
      <w:proofErr w:type="spellStart"/>
      <w:r w:rsidRPr="00F04BC3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bac_sec</w:t>
      </w:r>
      <w:proofErr w:type="spellEnd"/>
      <w:r w:rsidRPr="00F04BC3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}</w:t>
      </w:r>
    </w:p>
    <w:p w14:paraId="2577A9EA" w14:textId="77777777" w:rsidR="00F04BC3" w:rsidRPr="00F04BC3" w:rsidRDefault="00F04BC3" w:rsidP="00F04BC3">
      <w:pPr>
        <w:spacing w:after="0" w:line="240" w:lineRule="auto"/>
        <w:rPr>
          <w:rFonts w:ascii="Bookman Old Style" w:eastAsiaTheme="minorHAnsi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 xml:space="preserve">                  </w:t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  <w:t xml:space="preserve"> </w:t>
      </w:r>
      <w:r w:rsidRPr="00F04BC3">
        <w:rPr>
          <w:rFonts w:ascii="Bookman Old Style" w:hAnsi="Bookman Old Style" w:cs="Arial"/>
          <w:sz w:val="24"/>
          <w:szCs w:val="24"/>
        </w:rPr>
        <w:tab/>
      </w:r>
      <w:r w:rsidRPr="00F04BC3"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7ABE33D2" w14:textId="77777777" w:rsidR="00F04BC3" w:rsidRPr="00F04BC3" w:rsidRDefault="00F04BC3" w:rsidP="00F04BC3">
      <w:pPr>
        <w:pStyle w:val="NoSpacing"/>
        <w:rPr>
          <w:rFonts w:ascii="Bookman Old Style" w:hAnsi="Bookman Old Style" w:cstheme="minorBidi"/>
          <w:sz w:val="24"/>
          <w:szCs w:val="24"/>
        </w:rPr>
      </w:pPr>
    </w:p>
    <w:p w14:paraId="6DD6F9DF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</w:p>
    <w:p w14:paraId="6B3CC024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</w:p>
    <w:p w14:paraId="14A42715" w14:textId="77777777" w:rsidR="00F04BC3" w:rsidRPr="00F04BC3" w:rsidRDefault="00F04BC3" w:rsidP="00F04BC3">
      <w:pPr>
        <w:tabs>
          <w:tab w:val="left" w:pos="2235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  <w:r w:rsidRPr="00F04BC3">
        <w:rPr>
          <w:rFonts w:ascii="Bookman Old Style" w:hAnsi="Bookman Old Style"/>
          <w:sz w:val="24"/>
          <w:szCs w:val="24"/>
        </w:rPr>
        <w:tab/>
      </w:r>
    </w:p>
    <w:p w14:paraId="787C09CC" w14:textId="77777777" w:rsidR="00F04BC3" w:rsidRPr="00F04BC3" w:rsidRDefault="00F04BC3" w:rsidP="00F04BC3">
      <w:pPr>
        <w:spacing w:after="0" w:line="240" w:lineRule="auto"/>
        <w:rPr>
          <w:rFonts w:ascii="Bookman Old Style" w:hAnsi="Bookman Old Style" w:cs="Arial"/>
        </w:rPr>
      </w:pPr>
      <w:r w:rsidRPr="00F04BC3">
        <w:rPr>
          <w:rFonts w:ascii="Bookman Old Style" w:hAnsi="Bookman Old Style" w:cs="Arial"/>
          <w:b/>
        </w:rPr>
        <w:t xml:space="preserve">           </w:t>
      </w:r>
    </w:p>
    <w:p w14:paraId="4990C7A7" w14:textId="77777777" w:rsidR="00F04BC3" w:rsidRPr="00F04BC3" w:rsidRDefault="00F04BC3" w:rsidP="00F04BC3">
      <w:pPr>
        <w:spacing w:after="0" w:line="240" w:lineRule="auto"/>
        <w:ind w:left="720" w:firstLine="720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>APPROVED:</w:t>
      </w:r>
    </w:p>
    <w:p w14:paraId="524824EA" w14:textId="77777777" w:rsidR="00F04BC3" w:rsidRPr="00F04BC3" w:rsidRDefault="00F04BC3" w:rsidP="00F04BC3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14:paraId="34BCF748" w14:textId="77777777" w:rsidR="00F04BC3" w:rsidRPr="00F04BC3" w:rsidRDefault="00F04BC3" w:rsidP="00F04BC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F04BC3">
        <w:rPr>
          <w:rFonts w:ascii="Bookman Old Style" w:hAnsi="Bookman Old Style" w:cs="Arial"/>
          <w:b/>
          <w:sz w:val="24"/>
          <w:szCs w:val="24"/>
        </w:rPr>
        <w:t>${governor}, M.D</w:t>
      </w:r>
    </w:p>
    <w:p w14:paraId="50674991" w14:textId="4FD84F34" w:rsidR="00F04BC3" w:rsidRDefault="00F04BC3" w:rsidP="00F04BC3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F04BC3">
        <w:rPr>
          <w:rFonts w:ascii="Bookman Old Style" w:hAnsi="Bookman Old Style" w:cs="Arial"/>
          <w:sz w:val="24"/>
          <w:szCs w:val="24"/>
        </w:rPr>
        <w:t>Provincial Governor</w:t>
      </w:r>
    </w:p>
    <w:p w14:paraId="3863564F" w14:textId="77777777" w:rsidR="00F04BC3" w:rsidRPr="00F04BC3" w:rsidRDefault="00F04BC3" w:rsidP="00F04BC3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257E134C" w14:textId="0F1E623D" w:rsidR="00F04BC3" w:rsidRPr="00F04BC3" w:rsidRDefault="00F04BC3" w:rsidP="00F04BC3">
      <w:pPr>
        <w:pStyle w:val="NoSpacing"/>
        <w:ind w:left="2160" w:firstLine="720"/>
        <w:rPr>
          <w:rFonts w:ascii="Bookman Old Style" w:hAnsi="Bookman Old Style" w:cstheme="minorBidi"/>
          <w:sz w:val="24"/>
          <w:szCs w:val="24"/>
        </w:rPr>
      </w:pPr>
      <w:r w:rsidRPr="00F04BC3">
        <w:rPr>
          <w:rFonts w:ascii="Bookman Old Style" w:hAnsi="Bookman Old Style"/>
          <w:sz w:val="24"/>
          <w:szCs w:val="24"/>
        </w:rPr>
        <w:t xml:space="preserve">    ___________________________</w:t>
      </w:r>
    </w:p>
    <w:p w14:paraId="70B7195B" w14:textId="55844F05" w:rsidR="00F04BC3" w:rsidRPr="00F04BC3" w:rsidRDefault="00F04BC3" w:rsidP="00F04BC3">
      <w:pPr>
        <w:pStyle w:val="NoSpacing"/>
        <w:ind w:left="2160" w:firstLine="720"/>
        <w:rPr>
          <w:rFonts w:ascii="Bookman Old Style" w:hAnsi="Bookman Old Style"/>
          <w:sz w:val="24"/>
          <w:szCs w:val="24"/>
          <w:u w:val="single"/>
        </w:rPr>
      </w:pPr>
      <w:r w:rsidRPr="00F04BC3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F04BC3">
        <w:rPr>
          <w:rFonts w:ascii="Bookman Old Style" w:hAnsi="Bookman Old Style"/>
          <w:sz w:val="24"/>
          <w:szCs w:val="24"/>
        </w:rPr>
        <w:t>Date of Approval</w:t>
      </w:r>
    </w:p>
    <w:p w14:paraId="69033ABE" w14:textId="77777777" w:rsidR="0007741B" w:rsidRPr="00976378" w:rsidRDefault="0007741B" w:rsidP="0007741B">
      <w:pPr>
        <w:jc w:val="center"/>
        <w:rPr>
          <w:rFonts w:ascii="Bookman Old Style" w:hAnsi="Bookman Old Style" w:cs="Arial"/>
          <w:sz w:val="24"/>
          <w:szCs w:val="24"/>
        </w:rPr>
      </w:pPr>
    </w:p>
    <w:p w14:paraId="58241129" w14:textId="7042FDE4" w:rsidR="001350C7" w:rsidRPr="00F20239" w:rsidRDefault="0007741B" w:rsidP="00F20239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sectPr w:rsidR="001350C7" w:rsidRPr="00F20239" w:rsidSect="002766A6">
      <w:footerReference w:type="default" r:id="rId9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2C48" w14:textId="77777777" w:rsidR="004904C7" w:rsidRDefault="004904C7">
      <w:pPr>
        <w:spacing w:after="0" w:line="240" w:lineRule="auto"/>
      </w:pPr>
      <w:r>
        <w:separator/>
      </w:r>
    </w:p>
  </w:endnote>
  <w:endnote w:type="continuationSeparator" w:id="0">
    <w:p w14:paraId="53996296" w14:textId="77777777" w:rsidR="004904C7" w:rsidRDefault="0049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60F1D8" w14:textId="77777777" w:rsidR="00223C08" w:rsidRDefault="008E1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0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0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2ABBA4" w14:textId="77777777" w:rsidR="00223C08" w:rsidRDefault="00223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16D1" w14:textId="77777777" w:rsidR="004904C7" w:rsidRDefault="004904C7">
      <w:pPr>
        <w:spacing w:after="0" w:line="240" w:lineRule="auto"/>
      </w:pPr>
      <w:r>
        <w:separator/>
      </w:r>
    </w:p>
  </w:footnote>
  <w:footnote w:type="continuationSeparator" w:id="0">
    <w:p w14:paraId="0E5E679D" w14:textId="77777777" w:rsidR="004904C7" w:rsidRDefault="00490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41494"/>
    <w:rsid w:val="000451C7"/>
    <w:rsid w:val="0007741B"/>
    <w:rsid w:val="00130078"/>
    <w:rsid w:val="001350C7"/>
    <w:rsid w:val="00156EBF"/>
    <w:rsid w:val="00160097"/>
    <w:rsid w:val="0016256B"/>
    <w:rsid w:val="001653FF"/>
    <w:rsid w:val="00195874"/>
    <w:rsid w:val="001E435B"/>
    <w:rsid w:val="001F0FB4"/>
    <w:rsid w:val="00214797"/>
    <w:rsid w:val="00223C08"/>
    <w:rsid w:val="0025697F"/>
    <w:rsid w:val="002743DA"/>
    <w:rsid w:val="002766A6"/>
    <w:rsid w:val="002B0A3E"/>
    <w:rsid w:val="00330163"/>
    <w:rsid w:val="00354C05"/>
    <w:rsid w:val="0037217B"/>
    <w:rsid w:val="00395F22"/>
    <w:rsid w:val="003C4991"/>
    <w:rsid w:val="00401785"/>
    <w:rsid w:val="0042243B"/>
    <w:rsid w:val="00424A8E"/>
    <w:rsid w:val="0043169C"/>
    <w:rsid w:val="00446C72"/>
    <w:rsid w:val="004904C7"/>
    <w:rsid w:val="004F4A63"/>
    <w:rsid w:val="00510CFA"/>
    <w:rsid w:val="00545622"/>
    <w:rsid w:val="005566C0"/>
    <w:rsid w:val="00581F03"/>
    <w:rsid w:val="005A2AF5"/>
    <w:rsid w:val="005B3DB6"/>
    <w:rsid w:val="005B71DB"/>
    <w:rsid w:val="005E12E5"/>
    <w:rsid w:val="006D4F4B"/>
    <w:rsid w:val="006E33B8"/>
    <w:rsid w:val="007162CE"/>
    <w:rsid w:val="007521E4"/>
    <w:rsid w:val="00793AFC"/>
    <w:rsid w:val="007E04DF"/>
    <w:rsid w:val="00865122"/>
    <w:rsid w:val="008A33B7"/>
    <w:rsid w:val="008A3BE5"/>
    <w:rsid w:val="008A59A9"/>
    <w:rsid w:val="008E1D25"/>
    <w:rsid w:val="00942371"/>
    <w:rsid w:val="00973C3E"/>
    <w:rsid w:val="009900C5"/>
    <w:rsid w:val="009C7938"/>
    <w:rsid w:val="009E51C6"/>
    <w:rsid w:val="00A11793"/>
    <w:rsid w:val="00A211A6"/>
    <w:rsid w:val="00A96280"/>
    <w:rsid w:val="00AC0BCE"/>
    <w:rsid w:val="00AE305A"/>
    <w:rsid w:val="00AE4102"/>
    <w:rsid w:val="00B4595B"/>
    <w:rsid w:val="00B80BA6"/>
    <w:rsid w:val="00BE389F"/>
    <w:rsid w:val="00C845FF"/>
    <w:rsid w:val="00C975DF"/>
    <w:rsid w:val="00CF4C34"/>
    <w:rsid w:val="00D16DBA"/>
    <w:rsid w:val="00D176CC"/>
    <w:rsid w:val="00D2357E"/>
    <w:rsid w:val="00D35663"/>
    <w:rsid w:val="00D62DF7"/>
    <w:rsid w:val="00DA7764"/>
    <w:rsid w:val="00DC184B"/>
    <w:rsid w:val="00DC4DCC"/>
    <w:rsid w:val="00DC6B03"/>
    <w:rsid w:val="00E11331"/>
    <w:rsid w:val="00E60A82"/>
    <w:rsid w:val="00E835DF"/>
    <w:rsid w:val="00EB3DE1"/>
    <w:rsid w:val="00EB67CC"/>
    <w:rsid w:val="00F04BC3"/>
    <w:rsid w:val="00F20239"/>
    <w:rsid w:val="00F34C38"/>
    <w:rsid w:val="00F534AB"/>
    <w:rsid w:val="00FB4F66"/>
    <w:rsid w:val="00FC21FA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E319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9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30</cp:revision>
  <cp:lastPrinted>2020-12-15T06:40:00Z</cp:lastPrinted>
  <dcterms:created xsi:type="dcterms:W3CDTF">2021-03-11T06:52:00Z</dcterms:created>
  <dcterms:modified xsi:type="dcterms:W3CDTF">2024-01-08T23:48:00Z</dcterms:modified>
</cp:coreProperties>
</file>