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Engineer — RAG &amp; LLM systems, LangChain, FAISS, prompt engineering</w:t>
      </w:r>
    </w:p>
    <w:p>
      <w:r>
        <w:t>AI Engineer focused on Generative AI and LLM systems: RAG architectures, prompt engineering, vector search (FAISS), LLM orchestration (LangChain/Ollama), and building GenAI endpoints and apps.</w:t>
      </w:r>
    </w:p>
    <w:p>
      <w:pPr>
        <w:pStyle w:val="Heading1"/>
      </w:pPr>
      <w:r>
        <w:t>Skills</w:t>
      </w:r>
    </w:p>
    <w:p>
      <w:r>
        <w:t>LangChain, FAISS, RAG, LLMs (Mistral), Ollama, Prompt Engineering, FastAPI, Streamlit, Docker, Git, Python, EdgeTTS, Whisper</w:t>
      </w:r>
    </w:p>
    <w:p>
      <w:pPr>
        <w:pStyle w:val="Heading1"/>
      </w:pPr>
      <w:r>
        <w:t>Experience</w:t>
      </w:r>
    </w:p>
    <w:p>
      <w:r>
        <w:t>• Built a Retrieval-Augmented Generation (RAG) Discord bot using LangChain + FAISS + Ollama (Mistral) to answer PDF-based queries with contextual LLM responses.</w:t>
      </w:r>
    </w:p>
    <w:p>
      <w:r>
        <w:t>• Designed and deployed GenAI backend services (FastAPI) that orchestrate token-limited LLM calls, vector lookups and prompt templates for production features.</w:t>
      </w:r>
    </w:p>
    <w:p>
      <w:r>
        <w:t>• Implemented end-to-end content generation pipeline integrating ChatGPT for script drafting, EdgeTTS for voice synthesis and Whisper for captions.</w:t>
      </w:r>
    </w:p>
    <w:p>
      <w:r>
        <w:t>• Performed prompt engineering &amp; testing, and iterated on retrieval/document chunking strategies to improve factuality and answer relevance.</w:t>
      </w:r>
    </w:p>
    <w:p>
      <w:r>
        <w:t>• Packaged and modularized LLM components to enable easy model swapping and indexing improvements.</w:t>
      </w:r>
    </w:p>
    <w:p>
      <w:pPr>
        <w:pStyle w:val="Heading1"/>
      </w:pPr>
      <w:r>
        <w:t>Education</w:t>
      </w:r>
    </w:p>
    <w:p>
      <w:r>
        <w:t>B.Tech in Computer Science &amp; Engineering (AI &amp; ML), Malla Reddy College of Engineering and Technology, Expected 2026</w:t>
      </w:r>
    </w:p>
    <w:p>
      <w:pPr>
        <w:pStyle w:val="Heading1"/>
      </w:pPr>
      <w:r>
        <w:t>Certifications</w:t>
      </w:r>
    </w:p>
    <w:p>
      <w:r>
        <w:t>Oracle Generative AI Certified Professional, Google Prompt Design in Vertex AI, Google Develop GenAI Apps with Gemini &amp; Streamlit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