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Выполнил: Архипов Вячеслав Сергеевич, 286 группа.</w:t>
      </w: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Отчет по учебной работе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8</w:t>
      </w:r>
    </w:p>
    <w:p>
      <w:pPr>
        <w:spacing w:before="0" w:after="0" w:line="360"/>
        <w:ind w:right="0" w:left="0" w:firstLine="70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FAF9F8" w:val="clear"/>
        </w:rPr>
        <w:t xml:space="preserve">Проектирование интерфейсов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tabs>
          <w:tab w:val="left" w:pos="4101" w:leader="none"/>
        </w:tabs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Цель практической работы: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FAF9F8" w:val="clear"/>
        </w:rPr>
        <w:t xml:space="preserve">формализовать основные функции системы</w:t>
      </w:r>
    </w:p>
    <w:p>
      <w:pPr>
        <w:tabs>
          <w:tab w:val="left" w:pos="410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Решение задач.</w:t>
      </w:r>
    </w:p>
    <w:p>
      <w:pPr>
        <w:numPr>
          <w:ilvl w:val="0"/>
          <w:numId w:val="5"/>
        </w:numPr>
        <w:tabs>
          <w:tab w:val="left" w:pos="4101" w:leader="none"/>
        </w:tabs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Создание макета интерфейса. </w:t>
      </w:r>
    </w:p>
    <w:p>
      <w:pPr>
        <w:numPr>
          <w:ilvl w:val="0"/>
          <w:numId w:val="5"/>
        </w:numPr>
        <w:tabs>
          <w:tab w:val="left" w:pos="4101" w:leader="none"/>
        </w:tabs>
        <w:spacing w:before="0" w:after="0" w:line="36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Реализация главной страници сайта (Рисунок 1).</w:t>
      </w:r>
    </w:p>
    <w:p>
      <w:pPr>
        <w:numPr>
          <w:ilvl w:val="0"/>
          <w:numId w:val="5"/>
        </w:numPr>
        <w:tabs>
          <w:tab w:val="left" w:pos="4101" w:leader="none"/>
        </w:tabs>
        <w:spacing w:before="0" w:after="0" w:line="36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Реализация авторизации (Рисунок 2).</w:t>
      </w:r>
    </w:p>
    <w:p>
      <w:pPr>
        <w:numPr>
          <w:ilvl w:val="0"/>
          <w:numId w:val="5"/>
        </w:numPr>
        <w:tabs>
          <w:tab w:val="left" w:pos="4101" w:leader="none"/>
        </w:tabs>
        <w:spacing w:before="0" w:after="0" w:line="36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Реализация регистрации (Рисунок 3).</w:t>
      </w:r>
    </w:p>
    <w:p>
      <w:pPr>
        <w:numPr>
          <w:ilvl w:val="0"/>
          <w:numId w:val="5"/>
        </w:numPr>
        <w:tabs>
          <w:tab w:val="left" w:pos="4101" w:leader="none"/>
        </w:tabs>
        <w:spacing w:before="0" w:after="0" w:line="36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Реализации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Рабочее пространство преподавателя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(Рисунок 4).</w:t>
      </w:r>
    </w:p>
    <w:p>
      <w:pPr>
        <w:numPr>
          <w:ilvl w:val="0"/>
          <w:numId w:val="5"/>
        </w:numPr>
        <w:tabs>
          <w:tab w:val="left" w:pos="4101" w:leader="none"/>
        </w:tabs>
        <w:spacing w:before="0" w:after="0" w:line="36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Реализации Рабочее пространство учащегося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</w:t>
      </w:r>
    </w:p>
    <w:p>
      <w:pPr>
        <w:numPr>
          <w:ilvl w:val="0"/>
          <w:numId w:val="5"/>
        </w:numPr>
        <w:tabs>
          <w:tab w:val="left" w:pos="4101" w:leader="none"/>
        </w:tabs>
        <w:spacing w:before="0" w:after="0" w:line="360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Реализация личного Кабинета(Рисунок 6)</w:t>
      </w:r>
    </w:p>
    <w:p>
      <w:pPr>
        <w:tabs>
          <w:tab w:val="left" w:pos="4101" w:leader="none"/>
        </w:tabs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8"/>
        </w:numPr>
        <w:tabs>
          <w:tab w:val="left" w:pos="4101" w:leader="none"/>
        </w:tabs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Оформление отчёта.</w:t>
      </w:r>
    </w:p>
    <w:p>
      <w:pPr>
        <w:numPr>
          <w:ilvl w:val="0"/>
          <w:numId w:val="8"/>
        </w:numPr>
        <w:tabs>
          <w:tab w:val="left" w:pos="4101" w:leader="none"/>
        </w:tabs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Фиксации на репозиторий.</w:t>
      </w:r>
    </w:p>
    <w:p>
      <w:pPr>
        <w:tabs>
          <w:tab w:val="left" w:pos="4101" w:leader="none"/>
        </w:tabs>
        <w:spacing w:before="0" w:after="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tabs>
          <w:tab w:val="left" w:pos="4101" w:leader="none"/>
        </w:tabs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520">
          <v:rect xmlns:o="urn:schemas-microsoft-com:office:office" xmlns:v="urn:schemas-microsoft-com:vml" id="rectole0000000000" style="width:415.500000pt;height:276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Приветственная страница(Главная).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tabs>
          <w:tab w:val="left" w:pos="4101" w:leader="none"/>
        </w:tabs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7499">
          <v:rect xmlns:o="urn:schemas-microsoft-com:office:office" xmlns:v="urn:schemas-microsoft-com:vml" id="rectole0000000001" style="width:415.500000pt;height:374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Авторизация.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114">
          <v:rect xmlns:o="urn:schemas-microsoft-com:office:office" xmlns:v="urn:schemas-microsoft-com:vml" id="rectole0000000002" style="width:415.500000pt;height:255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Регистрация. 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3885">
          <v:rect xmlns:o="urn:schemas-microsoft-com:office:office" xmlns:v="urn:schemas-microsoft-com:vml" id="rectole0000000003" style="width:415.500000pt;height:194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4 - Рабочее пространство преподавателя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4050">
          <v:rect xmlns:o="urn:schemas-microsoft-com:office:office" xmlns:v="urn:schemas-microsoft-com:vml" id="rectole0000000004" style="width:415.500000pt;height:202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Рисунок 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Рабочее пространство учащегося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310" w:dyaOrig="5265">
          <v:rect xmlns:o="urn:schemas-microsoft-com:office:office" xmlns:v="urn:schemas-microsoft-com:vml" id="rectole0000000005" style="width:415.500000pt;height:263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Личный кабинет</w:t>
      </w:r>
    </w:p>
    <w:p>
      <w:pPr>
        <w:spacing w:before="0" w:after="20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Выводы:</w:t>
      </w:r>
    </w:p>
    <w:p>
      <w:pPr>
        <w:tabs>
          <w:tab w:val="left" w:pos="4101" w:leader="none"/>
        </w:tabs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Был приобретен навык построение интерфейса с помощью приложени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botstrapstudio.io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5">
    <w:abstractNumId w:val="6"/>
  </w:num>
  <w:num w:numId="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