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CC24">
      <w:pPr>
        <w:rPr>
          <w:rFonts w:hint="default"/>
          <w:lang w:val="en-US"/>
        </w:rPr>
      </w:pPr>
      <w:r>
        <w:rPr>
          <w:rFonts w:hint="default"/>
          <w:lang w:val="en-US"/>
        </w:rPr>
        <w:t>AWS S3 bucket</w:t>
      </w:r>
    </w:p>
    <w:p w14:paraId="44CC854C">
      <w:pPr>
        <w:rPr>
          <w:rFonts w:hint="default"/>
          <w:lang w:val="en-US"/>
        </w:rPr>
      </w:pPr>
    </w:p>
    <w:p w14:paraId="3E868D94">
      <w:pPr>
        <w:rPr>
          <w:rFonts w:hint="default"/>
          <w:lang w:val="en-US"/>
        </w:rPr>
      </w:pPr>
      <w:r>
        <w:rPr>
          <w:rFonts w:hint="default"/>
          <w:lang w:val="en-US"/>
        </w:rPr>
        <w:t>Policy :</w:t>
      </w:r>
    </w:p>
    <w:p w14:paraId="54C2759F">
      <w:pPr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14"/>
          <w:szCs w:val="14"/>
        </w:rPr>
        <w:t xml:space="preserve">Policy Configuration used </w:t>
      </w:r>
      <w:r>
        <w:rPr>
          <w:rFonts w:hint="default" w:ascii="Arial" w:hAnsi="Arial" w:eastAsia="Arial" w:cs="Arial"/>
          <w:i w:val="0"/>
          <w:iCs w:val="0"/>
          <w:caps w:val="0"/>
          <w:color w:val="131313"/>
          <w:spacing w:val="0"/>
          <w:sz w:val="14"/>
          <w:szCs w:val="14"/>
          <w:lang w:val="en-US"/>
        </w:rPr>
        <w:t>for web application</w:t>
      </w:r>
      <w:r>
        <w:rPr>
          <w:rFonts w:ascii="Arial" w:hAnsi="Arial" w:eastAsia="Arial" w:cs="Arial"/>
          <w:i w:val="0"/>
          <w:iCs w:val="0"/>
          <w:caps w:val="0"/>
          <w:color w:val="131313"/>
          <w:spacing w:val="0"/>
          <w:sz w:val="14"/>
          <w:szCs w:val="14"/>
        </w:rPr>
        <w:t>:</w:t>
      </w:r>
    </w:p>
    <w:p w14:paraId="214FAC15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>{</w:t>
      </w:r>
    </w:p>
    <w:p w14:paraId="704DD6A4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"Version": "2012-10-17",</w:t>
      </w:r>
    </w:p>
    <w:p w14:paraId="418CB827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"Statement": [</w:t>
      </w:r>
    </w:p>
    <w:p w14:paraId="7E7D3774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{</w:t>
      </w:r>
    </w:p>
    <w:p w14:paraId="74DA2D0B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    "Sid": "Statement1",</w:t>
      </w:r>
    </w:p>
    <w:p w14:paraId="441F01BD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    "Effect": "Allow",</w:t>
      </w:r>
    </w:p>
    <w:p w14:paraId="4D4821AE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    "Principal": "*",</w:t>
      </w:r>
    </w:p>
    <w:p w14:paraId="6909720C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    "Action": "s3:GetObject",</w:t>
      </w:r>
    </w:p>
    <w:p w14:paraId="38D4CB9A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    "Resource": "arn:aws:s3:::first-admin-aws-s3-bucket/*"</w:t>
      </w:r>
    </w:p>
    <w:p w14:paraId="38F3DAB7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    }</w:t>
      </w:r>
    </w:p>
    <w:p w14:paraId="275FDC8A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 xml:space="preserve">    ]</w:t>
      </w:r>
    </w:p>
    <w:p w14:paraId="2A7329EB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</w:pPr>
      <w: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</w:rPr>
        <w:t>}</w:t>
      </w:r>
    </w:p>
    <w:p w14:paraId="6BFD0456">
      <w:pPr>
        <w:rPr>
          <w:rFonts w:hint="default" w:ascii="Arial" w:hAnsi="Arial" w:eastAsia="Arial"/>
          <w:i w:val="0"/>
          <w:iCs w:val="0"/>
          <w:caps w:val="0"/>
          <w:color w:val="131313"/>
          <w:spacing w:val="0"/>
          <w:sz w:val="14"/>
          <w:szCs w:val="1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37294"/>
    <w:rsid w:val="00192609"/>
    <w:rsid w:val="03E37294"/>
    <w:rsid w:val="17DD5536"/>
    <w:rsid w:val="1BD87507"/>
    <w:rsid w:val="4477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2024-12-24T14:33:00Z</dcterms:created>
  <dc:creator>Duryab Tariq</dc:creator>
  <cp:lastModifiedBy>Duryab Tariq</cp:lastModifiedBy>
  <dcterms:modified xsi:type="dcterms:W3CDTF">2024-12-24T14:46:15Z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03BE0C5EF7014CF1BE81149FB39B3A98_11</vt:lpwstr>
  </property>
</Properties>
</file>