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Izveštaj o skeniranju fajlova</w:t>
      </w:r>
    </w:p>
    <w:p>
      <w:r>
        <w:t>Datum i vreme skeniranja: 28.06.2025. 17:27:34</w:t>
      </w:r>
    </w:p>
    <w:p>
      <w:r>
        <w:t>Direktorijum za skeniranje: C:\Windows\Temp</w:t>
      </w:r>
    </w:p>
    <w:p>
      <w:r>
        <w:t>Poznati maliciozni MD5 hash-evi:</w:t>
      </w:r>
    </w:p>
    <w:p>
      <w:pPr>
        <w:pStyle w:val="ListBullet"/>
      </w:pPr>
      <w:r>
        <w:t>6f5902ac237024bdd0c176cb93063dc4</w:t>
      </w:r>
    </w:p>
    <w:p>
      <w:pPr>
        <w:pStyle w:val="ListBullet"/>
      </w:pPr>
      <w:r>
        <w:t>44d88612fea8a8f36de82e1278abb02f</w:t>
      </w:r>
    </w:p>
    <w:p>
      <w:pPr>
        <w:pStyle w:val="ListBullet"/>
      </w:pPr>
      <w:r>
        <w:t>098f6bcd4621d373cade4e832627b4f6</w:t>
      </w:r>
    </w:p>
    <w:p>
      <w:r>
        <w:br/>
        <w:t>Rezultati skeniranja:</w:t>
      </w:r>
    </w:p>
    <w:p>
      <w:r>
        <w:t>Nema zlonamernih fajlova!</w:t>
      </w:r>
    </w:p>
    <w:p>
      <w:r>
        <w:br/>
        <w:t>Statistika:</w:t>
      </w:r>
    </w:p>
    <w:p>
      <w:r>
        <w:t>Ukupno skeniranih fajlova: 141</w:t>
      </w:r>
    </w:p>
    <w:p>
      <w:r>
        <w:t>Broj detektovanih zlonamernih fajlova: 0</w:t>
      </w:r>
    </w:p>
    <w:p>
      <w:r>
        <w:t>Vreme završetka: 28.06.2025. 17:27:38</w:t>
      </w:r>
    </w:p>
    <w:p>
      <w:r>
        <w:t>Trajanje skeniranja: 0:00:04.190748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