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912DA" w14:textId="77777777" w:rsidR="00B22D39" w:rsidRPr="009A2BFC" w:rsidRDefault="00B22D39" w:rsidP="00B22D39">
      <w:pPr>
        <w:rPr>
          <w:rFonts w:ascii="Times New Roman" w:hAnsi="Times New Roman" w:cs="Times New Roman"/>
        </w:rPr>
      </w:pPr>
    </w:p>
    <w:p w14:paraId="0ACBD0F0" w14:textId="77777777" w:rsidR="001238D3" w:rsidRPr="009A2BFC" w:rsidRDefault="001238D3" w:rsidP="00B22D39">
      <w:pPr>
        <w:rPr>
          <w:rFonts w:ascii="Times New Roman" w:hAnsi="Times New Roman" w:cs="Times New Roman"/>
        </w:rPr>
      </w:pPr>
    </w:p>
    <w:p w14:paraId="5AFEF6E4" w14:textId="77777777" w:rsidR="001238D3" w:rsidRPr="009A2BFC" w:rsidRDefault="001238D3" w:rsidP="00B22D39">
      <w:pPr>
        <w:rPr>
          <w:rFonts w:ascii="Times New Roman" w:hAnsi="Times New Roman" w:cs="Times New Roman"/>
        </w:rPr>
      </w:pPr>
    </w:p>
    <w:p w14:paraId="4385395E" w14:textId="77777777" w:rsidR="00B22D39" w:rsidRPr="009A2BFC" w:rsidRDefault="00B22D39" w:rsidP="00B22D39">
      <w:pPr>
        <w:rPr>
          <w:rFonts w:ascii="Times New Roman" w:hAnsi="Times New Roman" w:cs="Times New Roman"/>
        </w:rPr>
      </w:pPr>
    </w:p>
    <w:p w14:paraId="68F6B4DF" w14:textId="77777777" w:rsidR="00B22D39" w:rsidRPr="009A2BFC" w:rsidRDefault="00B22D39" w:rsidP="00B22D39">
      <w:pPr>
        <w:jc w:val="center"/>
        <w:rPr>
          <w:rFonts w:ascii="Times New Roman" w:hAnsi="Times New Roman" w:cs="Times New Roman"/>
        </w:rPr>
      </w:pPr>
      <w:r w:rsidRPr="009A2BFC">
        <w:rPr>
          <w:rFonts w:ascii="Times New Roman" w:hAnsi="Times New Roman" w:cs="Times New Roman"/>
          <w:noProof/>
        </w:rPr>
        <w:drawing>
          <wp:inline distT="0" distB="0" distL="0" distR="0" wp14:anchorId="3DE0AD2F" wp14:editId="04A0ABB7">
            <wp:extent cx="2435629" cy="2435629"/>
            <wp:effectExtent l="0" t="0" r="3175" b="3175"/>
            <wp:docPr id="54521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0486" cy="2460486"/>
                    </a:xfrm>
                    <a:prstGeom prst="rect">
                      <a:avLst/>
                    </a:prstGeom>
                    <a:noFill/>
                    <a:ln>
                      <a:noFill/>
                    </a:ln>
                  </pic:spPr>
                </pic:pic>
              </a:graphicData>
            </a:graphic>
          </wp:inline>
        </w:drawing>
      </w:r>
    </w:p>
    <w:p w14:paraId="5B85B42A" w14:textId="77777777" w:rsidR="00B22D39" w:rsidRPr="00DD438F" w:rsidRDefault="00B22D39" w:rsidP="00B22D39">
      <w:pPr>
        <w:jc w:val="center"/>
        <w:rPr>
          <w:rFonts w:ascii="Times New Roman" w:hAnsi="Times New Roman" w:cs="Times New Roman"/>
          <w:b/>
          <w:bCs/>
          <w:sz w:val="28"/>
          <w:szCs w:val="28"/>
        </w:rPr>
      </w:pPr>
      <w:r w:rsidRPr="00DD438F">
        <w:rPr>
          <w:rFonts w:ascii="Times New Roman" w:hAnsi="Times New Roman" w:cs="Times New Roman"/>
          <w:b/>
          <w:bCs/>
          <w:sz w:val="28"/>
          <w:szCs w:val="28"/>
        </w:rPr>
        <w:t>College of Professional Studies, Northeastern University</w:t>
      </w:r>
    </w:p>
    <w:p w14:paraId="61652679" w14:textId="40185445" w:rsidR="00B22D39" w:rsidRPr="00DD438F" w:rsidRDefault="00B22D39" w:rsidP="00E65688">
      <w:pPr>
        <w:jc w:val="center"/>
        <w:rPr>
          <w:rFonts w:ascii="Times New Roman" w:hAnsi="Times New Roman" w:cs="Times New Roman"/>
          <w:b/>
          <w:bCs/>
          <w:sz w:val="28"/>
          <w:szCs w:val="28"/>
        </w:rPr>
      </w:pPr>
      <w:r w:rsidRPr="00DD438F">
        <w:rPr>
          <w:rFonts w:ascii="Times New Roman" w:hAnsi="Times New Roman" w:cs="Times New Roman"/>
          <w:b/>
          <w:bCs/>
          <w:sz w:val="28"/>
          <w:szCs w:val="28"/>
        </w:rPr>
        <w:t>ALY 6040 Data Mining Application</w:t>
      </w:r>
    </w:p>
    <w:p w14:paraId="0081E766" w14:textId="77777777" w:rsidR="00B22D39" w:rsidRPr="00DD438F" w:rsidRDefault="00B22D39" w:rsidP="00B22D39">
      <w:pPr>
        <w:jc w:val="center"/>
        <w:rPr>
          <w:rFonts w:ascii="Times New Roman" w:hAnsi="Times New Roman" w:cs="Times New Roman"/>
          <w:sz w:val="32"/>
          <w:szCs w:val="32"/>
        </w:rPr>
      </w:pPr>
      <w:r w:rsidRPr="00DD438F">
        <w:rPr>
          <w:rFonts w:ascii="Times New Roman" w:hAnsi="Times New Roman" w:cs="Times New Roman"/>
          <w:sz w:val="28"/>
          <w:szCs w:val="28"/>
        </w:rPr>
        <w:t>Prof. Justin Grosz</w:t>
      </w:r>
    </w:p>
    <w:p w14:paraId="1296D5B3" w14:textId="77777777" w:rsidR="00B22D39" w:rsidRPr="00DD438F" w:rsidRDefault="00B22D39" w:rsidP="00B22D39">
      <w:pPr>
        <w:jc w:val="center"/>
        <w:rPr>
          <w:rFonts w:ascii="Times New Roman" w:hAnsi="Times New Roman" w:cs="Times New Roman"/>
          <w:sz w:val="24"/>
          <w:szCs w:val="24"/>
        </w:rPr>
      </w:pPr>
      <w:r w:rsidRPr="00DD438F">
        <w:rPr>
          <w:rFonts w:ascii="Times New Roman" w:hAnsi="Times New Roman" w:cs="Times New Roman"/>
          <w:sz w:val="24"/>
          <w:szCs w:val="24"/>
        </w:rPr>
        <w:t>By</w:t>
      </w:r>
    </w:p>
    <w:p w14:paraId="19BE4DA1" w14:textId="251DFE91" w:rsidR="003F669D" w:rsidRDefault="003F669D" w:rsidP="00B22D39">
      <w:pPr>
        <w:jc w:val="center"/>
        <w:rPr>
          <w:rFonts w:ascii="Times New Roman" w:hAnsi="Times New Roman" w:cs="Times New Roman"/>
          <w:sz w:val="28"/>
          <w:szCs w:val="28"/>
        </w:rPr>
      </w:pPr>
      <w:r>
        <w:rPr>
          <w:rFonts w:ascii="Times New Roman" w:hAnsi="Times New Roman" w:cs="Times New Roman"/>
          <w:sz w:val="28"/>
          <w:szCs w:val="28"/>
        </w:rPr>
        <w:t>Jainam Patel</w:t>
      </w:r>
    </w:p>
    <w:p w14:paraId="3F90FCDC" w14:textId="5B02E955" w:rsidR="00B22D39" w:rsidRPr="00DD438F" w:rsidRDefault="00B22D39" w:rsidP="00B22D39">
      <w:pPr>
        <w:jc w:val="center"/>
        <w:rPr>
          <w:rFonts w:ascii="Times New Roman" w:hAnsi="Times New Roman" w:cs="Times New Roman"/>
          <w:sz w:val="28"/>
          <w:szCs w:val="28"/>
        </w:rPr>
      </w:pPr>
      <w:proofErr w:type="spellStart"/>
      <w:r w:rsidRPr="00DD438F">
        <w:rPr>
          <w:rFonts w:ascii="Times New Roman" w:hAnsi="Times New Roman" w:cs="Times New Roman"/>
          <w:sz w:val="28"/>
          <w:szCs w:val="28"/>
        </w:rPr>
        <w:t>Smitkumar</w:t>
      </w:r>
      <w:proofErr w:type="spellEnd"/>
      <w:r w:rsidRPr="00DD438F">
        <w:rPr>
          <w:rFonts w:ascii="Times New Roman" w:hAnsi="Times New Roman" w:cs="Times New Roman"/>
          <w:sz w:val="28"/>
          <w:szCs w:val="28"/>
        </w:rPr>
        <w:t xml:space="preserve"> </w:t>
      </w:r>
      <w:proofErr w:type="spellStart"/>
      <w:r w:rsidRPr="00DD438F">
        <w:rPr>
          <w:rFonts w:ascii="Times New Roman" w:hAnsi="Times New Roman" w:cs="Times New Roman"/>
          <w:sz w:val="28"/>
          <w:szCs w:val="28"/>
        </w:rPr>
        <w:t>Dholiya</w:t>
      </w:r>
      <w:proofErr w:type="spellEnd"/>
    </w:p>
    <w:p w14:paraId="3D13E026" w14:textId="66A2DCFF" w:rsidR="001238D3" w:rsidRPr="00DD438F" w:rsidRDefault="001238D3" w:rsidP="00B22D39">
      <w:pPr>
        <w:jc w:val="center"/>
        <w:rPr>
          <w:rFonts w:ascii="Times New Roman" w:hAnsi="Times New Roman" w:cs="Times New Roman"/>
          <w:sz w:val="28"/>
          <w:szCs w:val="28"/>
        </w:rPr>
      </w:pPr>
      <w:proofErr w:type="spellStart"/>
      <w:r w:rsidRPr="00DD438F">
        <w:rPr>
          <w:rFonts w:ascii="Times New Roman" w:hAnsi="Times New Roman" w:cs="Times New Roman"/>
          <w:sz w:val="28"/>
          <w:szCs w:val="28"/>
        </w:rPr>
        <w:t>Dushang</w:t>
      </w:r>
      <w:proofErr w:type="spellEnd"/>
      <w:r w:rsidRPr="00DD438F">
        <w:rPr>
          <w:rFonts w:ascii="Times New Roman" w:hAnsi="Times New Roman" w:cs="Times New Roman"/>
          <w:sz w:val="28"/>
          <w:szCs w:val="28"/>
        </w:rPr>
        <w:t xml:space="preserve"> Shah</w:t>
      </w:r>
    </w:p>
    <w:p w14:paraId="2D7D8D59" w14:textId="5039DAF1" w:rsidR="001238D3" w:rsidRPr="00DD438F" w:rsidRDefault="00E65688" w:rsidP="00B22D39">
      <w:pPr>
        <w:jc w:val="center"/>
        <w:rPr>
          <w:rFonts w:ascii="Times New Roman" w:hAnsi="Times New Roman" w:cs="Times New Roman"/>
          <w:sz w:val="28"/>
          <w:szCs w:val="28"/>
        </w:rPr>
      </w:pPr>
      <w:r w:rsidRPr="00DD438F">
        <w:rPr>
          <w:rFonts w:ascii="Times New Roman" w:hAnsi="Times New Roman" w:cs="Times New Roman"/>
          <w:sz w:val="28"/>
          <w:szCs w:val="28"/>
        </w:rPr>
        <w:t>Date: 0</w:t>
      </w:r>
      <w:r w:rsidR="00EC232D">
        <w:rPr>
          <w:rFonts w:ascii="Times New Roman" w:hAnsi="Times New Roman" w:cs="Times New Roman"/>
          <w:sz w:val="28"/>
          <w:szCs w:val="28"/>
        </w:rPr>
        <w:t>5</w:t>
      </w:r>
      <w:r w:rsidRPr="00DD438F">
        <w:rPr>
          <w:rFonts w:ascii="Times New Roman" w:hAnsi="Times New Roman" w:cs="Times New Roman"/>
          <w:sz w:val="28"/>
          <w:szCs w:val="28"/>
        </w:rPr>
        <w:t>/</w:t>
      </w:r>
      <w:r w:rsidR="00EC232D">
        <w:rPr>
          <w:rFonts w:ascii="Times New Roman" w:hAnsi="Times New Roman" w:cs="Times New Roman"/>
          <w:sz w:val="28"/>
          <w:szCs w:val="28"/>
        </w:rPr>
        <w:t>11</w:t>
      </w:r>
      <w:r w:rsidRPr="00DD438F">
        <w:rPr>
          <w:rFonts w:ascii="Times New Roman" w:hAnsi="Times New Roman" w:cs="Times New Roman"/>
          <w:sz w:val="28"/>
          <w:szCs w:val="28"/>
        </w:rPr>
        <w:t>/2025</w:t>
      </w:r>
    </w:p>
    <w:p w14:paraId="4277C991" w14:textId="77777777" w:rsidR="009B652A" w:rsidRDefault="009B652A" w:rsidP="009B652A">
      <w:pPr>
        <w:rPr>
          <w:rFonts w:ascii="Times New Roman" w:hAnsi="Times New Roman" w:cs="Times New Roman"/>
          <w:b/>
          <w:bCs/>
          <w:sz w:val="40"/>
          <w:szCs w:val="40"/>
        </w:rPr>
      </w:pPr>
    </w:p>
    <w:p w14:paraId="56D372DB" w14:textId="77777777" w:rsidR="00DD438F" w:rsidRDefault="00DD438F" w:rsidP="009B652A">
      <w:pPr>
        <w:rPr>
          <w:rFonts w:ascii="Times New Roman" w:hAnsi="Times New Roman" w:cs="Times New Roman"/>
          <w:b/>
          <w:bCs/>
          <w:sz w:val="40"/>
          <w:szCs w:val="40"/>
        </w:rPr>
      </w:pPr>
    </w:p>
    <w:p w14:paraId="5AFF6FD0" w14:textId="77777777" w:rsidR="009A2BFC" w:rsidRPr="009A2BFC" w:rsidRDefault="009A2BFC" w:rsidP="009B652A">
      <w:pPr>
        <w:rPr>
          <w:rFonts w:ascii="Times New Roman" w:hAnsi="Times New Roman" w:cs="Times New Roman"/>
          <w:b/>
          <w:bCs/>
          <w:sz w:val="40"/>
          <w:szCs w:val="40"/>
        </w:rPr>
      </w:pPr>
    </w:p>
    <w:p w14:paraId="549D6B89" w14:textId="11948522" w:rsidR="00B22D39" w:rsidRPr="009A2BFC" w:rsidRDefault="00B22D39" w:rsidP="00845013">
      <w:pPr>
        <w:pStyle w:val="Subtitle"/>
        <w:spacing w:after="0"/>
        <w:jc w:val="center"/>
        <w:rPr>
          <w:rFonts w:ascii="Times New Roman" w:hAnsi="Times New Roman" w:cs="Times New Roman"/>
          <w:b/>
          <w:bCs/>
          <w:color w:val="000000" w:themeColor="text1"/>
        </w:rPr>
      </w:pPr>
      <w:r w:rsidRPr="009A2BFC">
        <w:rPr>
          <w:rFonts w:ascii="Times New Roman" w:hAnsi="Times New Roman" w:cs="Times New Roman"/>
          <w:b/>
          <w:bCs/>
          <w:color w:val="000000" w:themeColor="text1"/>
        </w:rPr>
        <w:lastRenderedPageBreak/>
        <w:t>Introduction:</w:t>
      </w:r>
    </w:p>
    <w:p w14:paraId="0A7D9049" w14:textId="4FFBB13D" w:rsidR="00B22D39" w:rsidRDefault="00B22D39" w:rsidP="00EC232D">
      <w:pPr>
        <w:ind w:firstLine="720"/>
        <w:rPr>
          <w:rFonts w:ascii="Times New Roman" w:hAnsi="Times New Roman" w:cs="Times New Roman"/>
          <w:sz w:val="24"/>
          <w:szCs w:val="24"/>
        </w:rPr>
      </w:pPr>
      <w:r w:rsidRPr="009A2BFC">
        <w:rPr>
          <w:rFonts w:ascii="Times New Roman" w:hAnsi="Times New Roman" w:cs="Times New Roman"/>
          <w:sz w:val="24"/>
          <w:szCs w:val="24"/>
        </w:rPr>
        <w:t>This report focuses on exploratory data analysis (EDA) of the Healthcare Diabetes dataset, which includes various health-related variables such as Glucose, Blood Pressure, Skin Thickness, Insulin, BMI, and Age. These variables play significant role</w:t>
      </w:r>
      <w:r w:rsidR="00F27DEF" w:rsidRPr="009A2BFC">
        <w:rPr>
          <w:rFonts w:ascii="Times New Roman" w:hAnsi="Times New Roman" w:cs="Times New Roman"/>
          <w:sz w:val="24"/>
          <w:szCs w:val="24"/>
        </w:rPr>
        <w:t>s</w:t>
      </w:r>
      <w:r w:rsidRPr="009A2BFC">
        <w:rPr>
          <w:rFonts w:ascii="Times New Roman" w:hAnsi="Times New Roman" w:cs="Times New Roman"/>
          <w:sz w:val="24"/>
          <w:szCs w:val="24"/>
        </w:rPr>
        <w:t xml:space="preserve"> in assessing the risk of diabetes. The central hypothesis guiding this analysis is that higher glucose levels and BMI are strong indicators of diabetes risk. The objective of this analysis is to explore the relationships between these key variables, clean the dataset for accurate insights, and visualize important metrics to better understand the underlying trends.</w:t>
      </w:r>
    </w:p>
    <w:p w14:paraId="22173579" w14:textId="6757A872" w:rsidR="00377989" w:rsidRDefault="00377989" w:rsidP="00EC232D">
      <w:pPr>
        <w:ind w:firstLine="720"/>
        <w:rPr>
          <w:rFonts w:ascii="Times New Roman" w:hAnsi="Times New Roman" w:cs="Times New Roman"/>
          <w:sz w:val="24"/>
          <w:szCs w:val="24"/>
        </w:rPr>
      </w:pPr>
      <w:r>
        <w:rPr>
          <w:rFonts w:ascii="Times New Roman" w:hAnsi="Times New Roman" w:cs="Times New Roman"/>
          <w:sz w:val="24"/>
          <w:szCs w:val="24"/>
        </w:rPr>
        <w:t xml:space="preserve">The variables ‘glucose’, ‘skin thickness’, ‘insulin’, ‘BMI’ and ‘blood pressure’ indicates the levels of those metrics in the patient’s body. </w:t>
      </w:r>
    </w:p>
    <w:p w14:paraId="7A037519" w14:textId="0696669A" w:rsidR="00377989" w:rsidRDefault="00377989" w:rsidP="00EC232D">
      <w:pPr>
        <w:ind w:firstLine="720"/>
        <w:rPr>
          <w:rFonts w:ascii="Times New Roman" w:hAnsi="Times New Roman" w:cs="Times New Roman"/>
          <w:sz w:val="24"/>
          <w:szCs w:val="24"/>
        </w:rPr>
      </w:pPr>
      <w:r>
        <w:rPr>
          <w:rFonts w:ascii="Times New Roman" w:hAnsi="Times New Roman" w:cs="Times New Roman"/>
          <w:sz w:val="24"/>
          <w:szCs w:val="24"/>
        </w:rPr>
        <w:t xml:space="preserve">The ‘age’ represents patient’s current age at the time of data collected. </w:t>
      </w:r>
    </w:p>
    <w:p w14:paraId="0F20DEFB" w14:textId="7A9E6632" w:rsidR="00377989" w:rsidRDefault="00377989" w:rsidP="00377989">
      <w:pPr>
        <w:ind w:firstLine="720"/>
        <w:rPr>
          <w:rFonts w:ascii="Times New Roman" w:hAnsi="Times New Roman" w:cs="Times New Roman"/>
          <w:sz w:val="24"/>
          <w:szCs w:val="24"/>
        </w:rPr>
      </w:pPr>
      <w:r>
        <w:rPr>
          <w:rFonts w:ascii="Times New Roman" w:hAnsi="Times New Roman" w:cs="Times New Roman"/>
          <w:sz w:val="24"/>
          <w:szCs w:val="24"/>
        </w:rPr>
        <w:t>The ‘pregnancies’ variable is the number of times the patient has been pregnant. However, count of 0 indicates that either lady hasn’t been pregnant till the data was collected or the patient might be a male.</w:t>
      </w:r>
    </w:p>
    <w:p w14:paraId="089A36EF" w14:textId="529E9263" w:rsidR="00377989" w:rsidRDefault="00377989" w:rsidP="00377989">
      <w:pPr>
        <w:ind w:firstLine="720"/>
        <w:rPr>
          <w:rFonts w:ascii="Times New Roman" w:hAnsi="Times New Roman" w:cs="Times New Roman"/>
          <w:sz w:val="24"/>
          <w:szCs w:val="24"/>
        </w:rPr>
      </w:pPr>
      <w:r>
        <w:rPr>
          <w:rFonts w:ascii="Times New Roman" w:hAnsi="Times New Roman" w:cs="Times New Roman"/>
          <w:sz w:val="24"/>
          <w:szCs w:val="24"/>
        </w:rPr>
        <w:t>The variable ‘ID’ is nothing but just the indexing/unique patient count.</w:t>
      </w:r>
    </w:p>
    <w:p w14:paraId="6E062AF0" w14:textId="23442976" w:rsidR="00377989" w:rsidRDefault="00377989" w:rsidP="00377989">
      <w:pPr>
        <w:ind w:firstLine="720"/>
        <w:rPr>
          <w:rFonts w:ascii="Times New Roman" w:hAnsi="Times New Roman" w:cs="Times New Roman"/>
          <w:sz w:val="24"/>
          <w:szCs w:val="24"/>
        </w:rPr>
      </w:pPr>
      <w:r>
        <w:rPr>
          <w:rFonts w:ascii="Times New Roman" w:hAnsi="Times New Roman" w:cs="Times New Roman"/>
          <w:sz w:val="24"/>
          <w:szCs w:val="24"/>
        </w:rPr>
        <w:t>The variable ‘Diabetes pedigree function’ is the numerical measure that estimates the genetic influence of diabetes on an individual based on their family history.</w:t>
      </w:r>
    </w:p>
    <w:p w14:paraId="36E69E19" w14:textId="07F59082" w:rsidR="00102FC2" w:rsidRPr="009A2BFC" w:rsidRDefault="00102FC2" w:rsidP="00377989">
      <w:pPr>
        <w:ind w:firstLine="720"/>
        <w:rPr>
          <w:rFonts w:ascii="Times New Roman" w:hAnsi="Times New Roman" w:cs="Times New Roman"/>
          <w:sz w:val="24"/>
          <w:szCs w:val="24"/>
        </w:rPr>
      </w:pPr>
      <w:r>
        <w:rPr>
          <w:rFonts w:ascii="Times New Roman" w:hAnsi="Times New Roman" w:cs="Times New Roman"/>
          <w:sz w:val="24"/>
          <w:szCs w:val="24"/>
        </w:rPr>
        <w:t>The variable ‘Outcome’ is the categorical variable indicating that patient is diabetic if it is 1 and non-diabetic if it is 0.</w:t>
      </w:r>
    </w:p>
    <w:p w14:paraId="05DCD4A2" w14:textId="09C42EAA" w:rsidR="00B22D39" w:rsidRPr="009A2BFC" w:rsidRDefault="00B22D39" w:rsidP="00845013">
      <w:pPr>
        <w:pStyle w:val="Subtitle"/>
        <w:spacing w:after="0"/>
        <w:jc w:val="center"/>
        <w:rPr>
          <w:rFonts w:ascii="Times New Roman" w:hAnsi="Times New Roman" w:cs="Times New Roman"/>
          <w:b/>
          <w:bCs/>
          <w:color w:val="000000" w:themeColor="text1"/>
        </w:rPr>
      </w:pPr>
      <w:r w:rsidRPr="009A2BFC">
        <w:rPr>
          <w:rFonts w:ascii="Times New Roman" w:hAnsi="Times New Roman" w:cs="Times New Roman"/>
          <w:b/>
          <w:bCs/>
          <w:color w:val="000000" w:themeColor="text1"/>
        </w:rPr>
        <w:t>Data Cleaning:</w:t>
      </w:r>
    </w:p>
    <w:p w14:paraId="01228388" w14:textId="77777777" w:rsidR="007E4401" w:rsidRPr="009A2BFC" w:rsidRDefault="007E4401" w:rsidP="007E4401">
      <w:pPr>
        <w:rPr>
          <w:rFonts w:ascii="Times New Roman" w:hAnsi="Times New Roman" w:cs="Times New Roman"/>
          <w:sz w:val="24"/>
          <w:szCs w:val="24"/>
        </w:rPr>
      </w:pPr>
      <w:r w:rsidRPr="009A2BFC">
        <w:rPr>
          <w:rFonts w:ascii="Times New Roman" w:hAnsi="Times New Roman" w:cs="Times New Roman"/>
          <w:sz w:val="24"/>
          <w:szCs w:val="24"/>
        </w:rPr>
        <w:t>To ensure the accuracy of the analysis, several data cleaning steps were undertaken:</w:t>
      </w:r>
    </w:p>
    <w:p w14:paraId="241CB76C" w14:textId="33DFA402" w:rsidR="007E4401" w:rsidRPr="009A2BFC" w:rsidRDefault="007E4401" w:rsidP="007E4401">
      <w:pPr>
        <w:pStyle w:val="ListParagraph"/>
        <w:numPr>
          <w:ilvl w:val="0"/>
          <w:numId w:val="4"/>
        </w:numPr>
        <w:rPr>
          <w:rFonts w:ascii="Times New Roman" w:hAnsi="Times New Roman" w:cs="Times New Roman"/>
          <w:sz w:val="24"/>
          <w:szCs w:val="24"/>
        </w:rPr>
      </w:pPr>
      <w:r w:rsidRPr="009A2BFC">
        <w:rPr>
          <w:rFonts w:ascii="Times New Roman" w:hAnsi="Times New Roman" w:cs="Times New Roman"/>
          <w:b/>
          <w:bCs/>
          <w:sz w:val="24"/>
          <w:szCs w:val="24"/>
        </w:rPr>
        <w:t>Handling Missing and Invalid Data</w:t>
      </w:r>
      <w:r w:rsidRPr="009A2BFC">
        <w:rPr>
          <w:rFonts w:ascii="Times New Roman" w:hAnsi="Times New Roman" w:cs="Times New Roman"/>
          <w:sz w:val="24"/>
          <w:szCs w:val="24"/>
        </w:rPr>
        <w:t>:</w:t>
      </w:r>
      <w:r w:rsidRPr="009A2BFC">
        <w:rPr>
          <w:rFonts w:ascii="Times New Roman" w:hAnsi="Times New Roman" w:cs="Times New Roman"/>
          <w:sz w:val="24"/>
          <w:szCs w:val="24"/>
        </w:rPr>
        <w:br/>
        <w:t xml:space="preserve">The dataset contained zero values in several columns, including </w:t>
      </w:r>
      <w:r w:rsidRPr="009A2BFC">
        <w:rPr>
          <w:rFonts w:ascii="Times New Roman" w:hAnsi="Times New Roman" w:cs="Times New Roman"/>
          <w:b/>
          <w:bCs/>
          <w:sz w:val="24"/>
          <w:szCs w:val="24"/>
        </w:rPr>
        <w:t>Glucose</w:t>
      </w:r>
      <w:r w:rsidRPr="009A2BFC">
        <w:rPr>
          <w:rFonts w:ascii="Times New Roman" w:hAnsi="Times New Roman" w:cs="Times New Roman"/>
          <w:sz w:val="24"/>
          <w:szCs w:val="24"/>
        </w:rPr>
        <w:t xml:space="preserve">, </w:t>
      </w:r>
      <w:r w:rsidRPr="009A2BFC">
        <w:rPr>
          <w:rFonts w:ascii="Times New Roman" w:hAnsi="Times New Roman" w:cs="Times New Roman"/>
          <w:b/>
          <w:bCs/>
          <w:sz w:val="24"/>
          <w:szCs w:val="24"/>
        </w:rPr>
        <w:t>Blood Pressure</w:t>
      </w:r>
      <w:r w:rsidRPr="009A2BFC">
        <w:rPr>
          <w:rFonts w:ascii="Times New Roman" w:hAnsi="Times New Roman" w:cs="Times New Roman"/>
          <w:sz w:val="24"/>
          <w:szCs w:val="24"/>
        </w:rPr>
        <w:t xml:space="preserve">, </w:t>
      </w:r>
      <w:r w:rsidRPr="009A2BFC">
        <w:rPr>
          <w:rFonts w:ascii="Times New Roman" w:hAnsi="Times New Roman" w:cs="Times New Roman"/>
          <w:b/>
          <w:bCs/>
          <w:sz w:val="24"/>
          <w:szCs w:val="24"/>
        </w:rPr>
        <w:t>Skin Thickness</w:t>
      </w:r>
      <w:r w:rsidRPr="009A2BFC">
        <w:rPr>
          <w:rFonts w:ascii="Times New Roman" w:hAnsi="Times New Roman" w:cs="Times New Roman"/>
          <w:sz w:val="24"/>
          <w:szCs w:val="24"/>
        </w:rPr>
        <w:t xml:space="preserve">, </w:t>
      </w:r>
      <w:r w:rsidRPr="009A2BFC">
        <w:rPr>
          <w:rFonts w:ascii="Times New Roman" w:hAnsi="Times New Roman" w:cs="Times New Roman"/>
          <w:b/>
          <w:bCs/>
          <w:sz w:val="24"/>
          <w:szCs w:val="24"/>
        </w:rPr>
        <w:t>Insulin</w:t>
      </w:r>
      <w:r w:rsidRPr="009A2BFC">
        <w:rPr>
          <w:rFonts w:ascii="Times New Roman" w:hAnsi="Times New Roman" w:cs="Times New Roman"/>
          <w:sz w:val="24"/>
          <w:szCs w:val="24"/>
        </w:rPr>
        <w:t xml:space="preserve">, and </w:t>
      </w:r>
      <w:r w:rsidRPr="009A2BFC">
        <w:rPr>
          <w:rFonts w:ascii="Times New Roman" w:hAnsi="Times New Roman" w:cs="Times New Roman"/>
          <w:b/>
          <w:bCs/>
          <w:sz w:val="24"/>
          <w:szCs w:val="24"/>
        </w:rPr>
        <w:t>BMI</w:t>
      </w:r>
      <w:r w:rsidRPr="009A2BFC">
        <w:rPr>
          <w:rFonts w:ascii="Times New Roman" w:hAnsi="Times New Roman" w:cs="Times New Roman"/>
          <w:sz w:val="24"/>
          <w:szCs w:val="24"/>
        </w:rPr>
        <w:t xml:space="preserve">. </w:t>
      </w:r>
      <w:r w:rsidR="00497D6B" w:rsidRPr="009A2BFC">
        <w:rPr>
          <w:rFonts w:ascii="Times New Roman" w:hAnsi="Times New Roman" w:cs="Times New Roman"/>
          <w:sz w:val="24"/>
          <w:szCs w:val="24"/>
        </w:rPr>
        <w:t>Since,</w:t>
      </w:r>
      <w:r w:rsidRPr="009A2BFC">
        <w:rPr>
          <w:rFonts w:ascii="Times New Roman" w:hAnsi="Times New Roman" w:cs="Times New Roman"/>
          <w:sz w:val="24"/>
          <w:szCs w:val="24"/>
        </w:rPr>
        <w:t xml:space="preserve"> zero values are unrealistic</w:t>
      </w:r>
      <w:r w:rsidR="00497D6B" w:rsidRPr="009A2BFC">
        <w:rPr>
          <w:rFonts w:ascii="Times New Roman" w:hAnsi="Times New Roman" w:cs="Times New Roman"/>
          <w:sz w:val="24"/>
          <w:szCs w:val="24"/>
        </w:rPr>
        <w:t xml:space="preserve"> and not possible</w:t>
      </w:r>
      <w:r w:rsidRPr="009A2BFC">
        <w:rPr>
          <w:rFonts w:ascii="Times New Roman" w:hAnsi="Times New Roman" w:cs="Times New Roman"/>
          <w:sz w:val="24"/>
          <w:szCs w:val="24"/>
        </w:rPr>
        <w:t xml:space="preserve"> for liv</w:t>
      </w:r>
      <w:r w:rsidR="00497D6B" w:rsidRPr="009A2BFC">
        <w:rPr>
          <w:rFonts w:ascii="Times New Roman" w:hAnsi="Times New Roman" w:cs="Times New Roman"/>
          <w:sz w:val="24"/>
          <w:szCs w:val="24"/>
        </w:rPr>
        <w:t>ing</w:t>
      </w:r>
      <w:r w:rsidRPr="009A2BFC">
        <w:rPr>
          <w:rFonts w:ascii="Times New Roman" w:hAnsi="Times New Roman" w:cs="Times New Roman"/>
          <w:sz w:val="24"/>
          <w:szCs w:val="24"/>
        </w:rPr>
        <w:t xml:space="preserve"> individuals and were thus treated as missing data. These invalid entries were replaced with the </w:t>
      </w:r>
      <w:r w:rsidRPr="009A2BFC">
        <w:rPr>
          <w:rFonts w:ascii="Times New Roman" w:hAnsi="Times New Roman" w:cs="Times New Roman"/>
          <w:b/>
          <w:bCs/>
          <w:sz w:val="24"/>
          <w:szCs w:val="24"/>
        </w:rPr>
        <w:t>median</w:t>
      </w:r>
      <w:r w:rsidRPr="009A2BFC">
        <w:rPr>
          <w:rFonts w:ascii="Times New Roman" w:hAnsi="Times New Roman" w:cs="Times New Roman"/>
          <w:sz w:val="24"/>
          <w:szCs w:val="24"/>
        </w:rPr>
        <w:t xml:space="preserve"> of their respective columns.</w:t>
      </w:r>
    </w:p>
    <w:p w14:paraId="7CB57ADB" w14:textId="77777777" w:rsidR="007E4401" w:rsidRPr="009A2BFC" w:rsidRDefault="007E4401" w:rsidP="007E4401">
      <w:pPr>
        <w:pStyle w:val="ListParagraph"/>
        <w:numPr>
          <w:ilvl w:val="0"/>
          <w:numId w:val="5"/>
        </w:numPr>
        <w:rPr>
          <w:rFonts w:ascii="Times New Roman" w:hAnsi="Times New Roman" w:cs="Times New Roman"/>
          <w:sz w:val="24"/>
          <w:szCs w:val="24"/>
        </w:rPr>
      </w:pPr>
      <w:r w:rsidRPr="009A2BFC">
        <w:rPr>
          <w:rFonts w:ascii="Times New Roman" w:hAnsi="Times New Roman" w:cs="Times New Roman"/>
          <w:b/>
          <w:bCs/>
          <w:sz w:val="24"/>
          <w:szCs w:val="24"/>
        </w:rPr>
        <w:t>Why the Median</w:t>
      </w:r>
      <w:r w:rsidRPr="009A2BFC">
        <w:rPr>
          <w:rFonts w:ascii="Times New Roman" w:hAnsi="Times New Roman" w:cs="Times New Roman"/>
          <w:sz w:val="24"/>
          <w:szCs w:val="24"/>
        </w:rPr>
        <w:t>: The median was selected over the mean for replacing the zero values because it is more robust to outliers, which are common in medical datasets. Using the median helps preserve the central tendency of the data while minimizing the impact of extreme values that might skew the results.</w:t>
      </w:r>
    </w:p>
    <w:p w14:paraId="593719FB" w14:textId="77777777" w:rsidR="007E4401" w:rsidRPr="009A2BFC" w:rsidRDefault="007E4401" w:rsidP="007E4401">
      <w:pPr>
        <w:pStyle w:val="ListParagraph"/>
        <w:numPr>
          <w:ilvl w:val="0"/>
          <w:numId w:val="5"/>
        </w:numPr>
        <w:rPr>
          <w:rFonts w:ascii="Times New Roman" w:hAnsi="Times New Roman" w:cs="Times New Roman"/>
          <w:sz w:val="24"/>
          <w:szCs w:val="24"/>
        </w:rPr>
      </w:pPr>
      <w:r w:rsidRPr="009A2BFC">
        <w:rPr>
          <w:rFonts w:ascii="Times New Roman" w:hAnsi="Times New Roman" w:cs="Times New Roman"/>
          <w:b/>
          <w:bCs/>
          <w:sz w:val="24"/>
          <w:szCs w:val="24"/>
        </w:rPr>
        <w:t>Columns Cleaned</w:t>
      </w:r>
      <w:r w:rsidRPr="009A2BFC">
        <w:rPr>
          <w:rFonts w:ascii="Times New Roman" w:hAnsi="Times New Roman" w:cs="Times New Roman"/>
          <w:sz w:val="24"/>
          <w:szCs w:val="24"/>
        </w:rPr>
        <w:t>:</w:t>
      </w:r>
    </w:p>
    <w:p w14:paraId="31ECA281" w14:textId="77777777" w:rsidR="007E4401" w:rsidRPr="009A2BFC" w:rsidRDefault="007E4401" w:rsidP="007E4401">
      <w:pPr>
        <w:numPr>
          <w:ilvl w:val="1"/>
          <w:numId w:val="3"/>
        </w:numPr>
        <w:rPr>
          <w:rFonts w:ascii="Times New Roman" w:hAnsi="Times New Roman" w:cs="Times New Roman"/>
          <w:sz w:val="24"/>
          <w:szCs w:val="24"/>
        </w:rPr>
      </w:pPr>
      <w:r w:rsidRPr="009A2BFC">
        <w:rPr>
          <w:rFonts w:ascii="Times New Roman" w:hAnsi="Times New Roman" w:cs="Times New Roman"/>
          <w:b/>
          <w:bCs/>
          <w:sz w:val="24"/>
          <w:szCs w:val="24"/>
        </w:rPr>
        <w:t>Glucose</w:t>
      </w:r>
      <w:r w:rsidRPr="009A2BFC">
        <w:rPr>
          <w:rFonts w:ascii="Times New Roman" w:hAnsi="Times New Roman" w:cs="Times New Roman"/>
          <w:sz w:val="24"/>
          <w:szCs w:val="24"/>
        </w:rPr>
        <w:t>: Zeros were replaced with the median value of glucose levels.</w:t>
      </w:r>
    </w:p>
    <w:p w14:paraId="5E22ED0D" w14:textId="77777777" w:rsidR="007E4401" w:rsidRPr="009A2BFC" w:rsidRDefault="007E4401" w:rsidP="007E4401">
      <w:pPr>
        <w:numPr>
          <w:ilvl w:val="1"/>
          <w:numId w:val="3"/>
        </w:numPr>
        <w:rPr>
          <w:rFonts w:ascii="Times New Roman" w:hAnsi="Times New Roman" w:cs="Times New Roman"/>
          <w:sz w:val="24"/>
          <w:szCs w:val="24"/>
        </w:rPr>
      </w:pPr>
      <w:r w:rsidRPr="009A2BFC">
        <w:rPr>
          <w:rFonts w:ascii="Times New Roman" w:hAnsi="Times New Roman" w:cs="Times New Roman"/>
          <w:b/>
          <w:bCs/>
          <w:sz w:val="24"/>
          <w:szCs w:val="24"/>
        </w:rPr>
        <w:t>Blood Pressure</w:t>
      </w:r>
      <w:r w:rsidRPr="009A2BFC">
        <w:rPr>
          <w:rFonts w:ascii="Times New Roman" w:hAnsi="Times New Roman" w:cs="Times New Roman"/>
          <w:sz w:val="24"/>
          <w:szCs w:val="24"/>
        </w:rPr>
        <w:t>: Zeros were replaced with the median value of blood pressure.</w:t>
      </w:r>
    </w:p>
    <w:p w14:paraId="7CED02C8" w14:textId="77777777" w:rsidR="007E4401" w:rsidRPr="009A2BFC" w:rsidRDefault="007E4401" w:rsidP="007E4401">
      <w:pPr>
        <w:numPr>
          <w:ilvl w:val="1"/>
          <w:numId w:val="3"/>
        </w:numPr>
        <w:rPr>
          <w:rFonts w:ascii="Times New Roman" w:hAnsi="Times New Roman" w:cs="Times New Roman"/>
          <w:sz w:val="24"/>
          <w:szCs w:val="24"/>
        </w:rPr>
      </w:pPr>
      <w:r w:rsidRPr="009A2BFC">
        <w:rPr>
          <w:rFonts w:ascii="Times New Roman" w:hAnsi="Times New Roman" w:cs="Times New Roman"/>
          <w:b/>
          <w:bCs/>
          <w:sz w:val="24"/>
          <w:szCs w:val="24"/>
        </w:rPr>
        <w:lastRenderedPageBreak/>
        <w:t>Skin Thickness</w:t>
      </w:r>
      <w:r w:rsidRPr="009A2BFC">
        <w:rPr>
          <w:rFonts w:ascii="Times New Roman" w:hAnsi="Times New Roman" w:cs="Times New Roman"/>
          <w:sz w:val="24"/>
          <w:szCs w:val="24"/>
        </w:rPr>
        <w:t>: Zeros were replaced with the median value of skin thickness.</w:t>
      </w:r>
    </w:p>
    <w:p w14:paraId="2B90A48C" w14:textId="77777777" w:rsidR="007E4401" w:rsidRPr="009A2BFC" w:rsidRDefault="007E4401" w:rsidP="007E4401">
      <w:pPr>
        <w:numPr>
          <w:ilvl w:val="1"/>
          <w:numId w:val="3"/>
        </w:numPr>
        <w:rPr>
          <w:rFonts w:ascii="Times New Roman" w:hAnsi="Times New Roman" w:cs="Times New Roman"/>
          <w:sz w:val="24"/>
          <w:szCs w:val="24"/>
        </w:rPr>
      </w:pPr>
      <w:r w:rsidRPr="009A2BFC">
        <w:rPr>
          <w:rFonts w:ascii="Times New Roman" w:hAnsi="Times New Roman" w:cs="Times New Roman"/>
          <w:b/>
          <w:bCs/>
          <w:sz w:val="24"/>
          <w:szCs w:val="24"/>
        </w:rPr>
        <w:t>Insulin</w:t>
      </w:r>
      <w:r w:rsidRPr="009A2BFC">
        <w:rPr>
          <w:rFonts w:ascii="Times New Roman" w:hAnsi="Times New Roman" w:cs="Times New Roman"/>
          <w:sz w:val="24"/>
          <w:szCs w:val="24"/>
        </w:rPr>
        <w:t>: Zeros were replaced with the median value of insulin levels.</w:t>
      </w:r>
    </w:p>
    <w:p w14:paraId="67056C4B" w14:textId="77777777" w:rsidR="007E4401" w:rsidRPr="009A2BFC" w:rsidRDefault="007E4401" w:rsidP="007E4401">
      <w:pPr>
        <w:numPr>
          <w:ilvl w:val="1"/>
          <w:numId w:val="3"/>
        </w:numPr>
        <w:rPr>
          <w:rFonts w:ascii="Times New Roman" w:hAnsi="Times New Roman" w:cs="Times New Roman"/>
          <w:sz w:val="24"/>
          <w:szCs w:val="24"/>
        </w:rPr>
      </w:pPr>
      <w:r w:rsidRPr="009A2BFC">
        <w:rPr>
          <w:rFonts w:ascii="Times New Roman" w:hAnsi="Times New Roman" w:cs="Times New Roman"/>
          <w:b/>
          <w:bCs/>
          <w:sz w:val="24"/>
          <w:szCs w:val="24"/>
        </w:rPr>
        <w:t>BMI</w:t>
      </w:r>
      <w:r w:rsidRPr="009A2BFC">
        <w:rPr>
          <w:rFonts w:ascii="Times New Roman" w:hAnsi="Times New Roman" w:cs="Times New Roman"/>
          <w:sz w:val="24"/>
          <w:szCs w:val="24"/>
        </w:rPr>
        <w:t>: Zeros were replaced with the median value of BMI.</w:t>
      </w:r>
    </w:p>
    <w:p w14:paraId="638AF5D9" w14:textId="679CE2E2" w:rsidR="00B22D39" w:rsidRDefault="007E4401" w:rsidP="00256CF2">
      <w:pPr>
        <w:numPr>
          <w:ilvl w:val="0"/>
          <w:numId w:val="3"/>
        </w:numPr>
        <w:rPr>
          <w:rFonts w:ascii="Times New Roman" w:hAnsi="Times New Roman" w:cs="Times New Roman"/>
          <w:sz w:val="24"/>
          <w:szCs w:val="24"/>
        </w:rPr>
      </w:pPr>
      <w:r w:rsidRPr="009A2BFC">
        <w:rPr>
          <w:rFonts w:ascii="Times New Roman" w:hAnsi="Times New Roman" w:cs="Times New Roman"/>
          <w:b/>
          <w:bCs/>
          <w:sz w:val="24"/>
          <w:szCs w:val="24"/>
        </w:rPr>
        <w:t>Justification for Data Cleaning Choices</w:t>
      </w:r>
      <w:r w:rsidRPr="009A2BFC">
        <w:rPr>
          <w:rFonts w:ascii="Times New Roman" w:hAnsi="Times New Roman" w:cs="Times New Roman"/>
          <w:sz w:val="24"/>
          <w:szCs w:val="24"/>
        </w:rPr>
        <w:t>:</w:t>
      </w:r>
      <w:r w:rsidRPr="009A2BFC">
        <w:rPr>
          <w:rFonts w:ascii="Times New Roman" w:hAnsi="Times New Roman" w:cs="Times New Roman"/>
          <w:sz w:val="24"/>
          <w:szCs w:val="24"/>
        </w:rPr>
        <w:br/>
        <w:t>The zero values were assumed to be due to missing or incorrectly recorded data, rather than actual measurements. By replacing these zeros with the median, we ensured that the analysis would reflect more accurate relationships without being biased by invalid entries. This method of cleaning helps maintains the integrity of the dataset and supports the reliability of the findings</w:t>
      </w:r>
      <w:r w:rsidR="006B129B" w:rsidRPr="009A2BFC">
        <w:rPr>
          <w:rFonts w:ascii="Times New Roman" w:hAnsi="Times New Roman" w:cs="Times New Roman"/>
          <w:sz w:val="24"/>
          <w:szCs w:val="24"/>
        </w:rPr>
        <w:t>.</w:t>
      </w:r>
    </w:p>
    <w:p w14:paraId="3C3CF1E4" w14:textId="4605ECE5" w:rsidR="002F7133" w:rsidRPr="00596C40" w:rsidRDefault="002A7D1A" w:rsidP="002F7133">
      <w:pPr>
        <w:numPr>
          <w:ilvl w:val="0"/>
          <w:numId w:val="3"/>
        </w:numPr>
        <w:rPr>
          <w:rFonts w:ascii="Times New Roman" w:hAnsi="Times New Roman" w:cs="Times New Roman"/>
          <w:sz w:val="24"/>
          <w:szCs w:val="24"/>
        </w:rPr>
      </w:pPr>
      <w:r>
        <w:rPr>
          <w:rFonts w:ascii="Times New Roman" w:hAnsi="Times New Roman" w:cs="Times New Roman"/>
          <w:sz w:val="24"/>
          <w:szCs w:val="24"/>
        </w:rPr>
        <w:t>The column ‘ID’ was removed since it is just for indexing and is does not have any significance in predicting diabetes.</w:t>
      </w:r>
    </w:p>
    <w:p w14:paraId="6D7BA473" w14:textId="08629EC6" w:rsidR="007E4401" w:rsidRPr="009A2BFC" w:rsidRDefault="007E4401" w:rsidP="00845013">
      <w:pPr>
        <w:pStyle w:val="Subtitle"/>
        <w:spacing w:after="0"/>
        <w:jc w:val="center"/>
        <w:rPr>
          <w:rFonts w:ascii="Times New Roman" w:hAnsi="Times New Roman" w:cs="Times New Roman"/>
          <w:b/>
          <w:bCs/>
          <w:color w:val="000000" w:themeColor="text1"/>
        </w:rPr>
      </w:pPr>
      <w:r w:rsidRPr="009A2BFC">
        <w:rPr>
          <w:rFonts w:ascii="Times New Roman" w:hAnsi="Times New Roman" w:cs="Times New Roman"/>
          <w:b/>
          <w:bCs/>
          <w:color w:val="000000" w:themeColor="text1"/>
        </w:rPr>
        <w:t>Hypothesis and Metrics:</w:t>
      </w:r>
    </w:p>
    <w:p w14:paraId="04A533F5" w14:textId="77777777" w:rsidR="007E4401" w:rsidRPr="009A2BFC" w:rsidRDefault="007E4401" w:rsidP="007E4401">
      <w:pPr>
        <w:rPr>
          <w:rFonts w:ascii="Times New Roman" w:hAnsi="Times New Roman" w:cs="Times New Roman"/>
          <w:sz w:val="24"/>
          <w:szCs w:val="24"/>
        </w:rPr>
      </w:pPr>
      <w:r w:rsidRPr="009A2BFC">
        <w:rPr>
          <w:rFonts w:ascii="Times New Roman" w:hAnsi="Times New Roman" w:cs="Times New Roman"/>
          <w:b/>
          <w:bCs/>
          <w:sz w:val="24"/>
          <w:szCs w:val="24"/>
        </w:rPr>
        <w:t>Hypothesis</w:t>
      </w:r>
      <w:r w:rsidRPr="009A2BFC">
        <w:rPr>
          <w:rFonts w:ascii="Times New Roman" w:hAnsi="Times New Roman" w:cs="Times New Roman"/>
          <w:sz w:val="24"/>
          <w:szCs w:val="24"/>
        </w:rPr>
        <w:t>: Higher glucose levels and BMI are likely indicators of an increased risk of diabetes.</w:t>
      </w:r>
    </w:p>
    <w:p w14:paraId="50C6EFD5" w14:textId="77777777" w:rsidR="007E4401" w:rsidRPr="009A2BFC" w:rsidRDefault="007E4401" w:rsidP="007E4401">
      <w:pPr>
        <w:rPr>
          <w:rFonts w:ascii="Times New Roman" w:hAnsi="Times New Roman" w:cs="Times New Roman"/>
          <w:sz w:val="24"/>
          <w:szCs w:val="24"/>
        </w:rPr>
      </w:pPr>
      <w:r w:rsidRPr="009A2BFC">
        <w:rPr>
          <w:rFonts w:ascii="Times New Roman" w:hAnsi="Times New Roman" w:cs="Times New Roman"/>
          <w:sz w:val="24"/>
          <w:szCs w:val="24"/>
        </w:rPr>
        <w:t>Based on this hypothesis, the following metrics were selected for analysis:</w:t>
      </w:r>
    </w:p>
    <w:p w14:paraId="7AEB9033" w14:textId="77777777" w:rsidR="007E4401" w:rsidRPr="009A2BFC" w:rsidRDefault="007E4401" w:rsidP="007E4401">
      <w:pPr>
        <w:numPr>
          <w:ilvl w:val="0"/>
          <w:numId w:val="6"/>
        </w:numPr>
        <w:rPr>
          <w:rFonts w:ascii="Times New Roman" w:hAnsi="Times New Roman" w:cs="Times New Roman"/>
          <w:sz w:val="24"/>
          <w:szCs w:val="24"/>
        </w:rPr>
      </w:pPr>
      <w:r w:rsidRPr="009A2BFC">
        <w:rPr>
          <w:rFonts w:ascii="Times New Roman" w:hAnsi="Times New Roman" w:cs="Times New Roman"/>
          <w:b/>
          <w:bCs/>
          <w:sz w:val="24"/>
          <w:szCs w:val="24"/>
        </w:rPr>
        <w:t>BMI</w:t>
      </w:r>
      <w:r w:rsidRPr="009A2BFC">
        <w:rPr>
          <w:rFonts w:ascii="Times New Roman" w:hAnsi="Times New Roman" w:cs="Times New Roman"/>
          <w:sz w:val="24"/>
          <w:szCs w:val="24"/>
        </w:rPr>
        <w:t>: Body Mass Index, which is a crucial indicator of obesity—a known risk factor for diabetes.</w:t>
      </w:r>
    </w:p>
    <w:p w14:paraId="3A07DBDB" w14:textId="77777777" w:rsidR="007E4401" w:rsidRPr="009A2BFC" w:rsidRDefault="007E4401" w:rsidP="007E4401">
      <w:pPr>
        <w:numPr>
          <w:ilvl w:val="0"/>
          <w:numId w:val="6"/>
        </w:numPr>
        <w:rPr>
          <w:rFonts w:ascii="Times New Roman" w:hAnsi="Times New Roman" w:cs="Times New Roman"/>
          <w:sz w:val="24"/>
          <w:szCs w:val="24"/>
        </w:rPr>
      </w:pPr>
      <w:r w:rsidRPr="009A2BFC">
        <w:rPr>
          <w:rFonts w:ascii="Times New Roman" w:hAnsi="Times New Roman" w:cs="Times New Roman"/>
          <w:b/>
          <w:bCs/>
          <w:sz w:val="24"/>
          <w:szCs w:val="24"/>
        </w:rPr>
        <w:t>Glucose</w:t>
      </w:r>
      <w:r w:rsidRPr="009A2BFC">
        <w:rPr>
          <w:rFonts w:ascii="Times New Roman" w:hAnsi="Times New Roman" w:cs="Times New Roman"/>
          <w:sz w:val="24"/>
          <w:szCs w:val="24"/>
        </w:rPr>
        <w:t>: Plasma glucose concentration, which is directly associated with diabetes risk.</w:t>
      </w:r>
    </w:p>
    <w:p w14:paraId="5A8A269E" w14:textId="77777777" w:rsidR="007E4401" w:rsidRPr="009A2BFC" w:rsidRDefault="007E4401" w:rsidP="007E4401">
      <w:pPr>
        <w:numPr>
          <w:ilvl w:val="0"/>
          <w:numId w:val="6"/>
        </w:numPr>
        <w:rPr>
          <w:rFonts w:ascii="Times New Roman" w:hAnsi="Times New Roman" w:cs="Times New Roman"/>
          <w:sz w:val="24"/>
          <w:szCs w:val="24"/>
        </w:rPr>
      </w:pPr>
      <w:r w:rsidRPr="009A2BFC">
        <w:rPr>
          <w:rFonts w:ascii="Times New Roman" w:hAnsi="Times New Roman" w:cs="Times New Roman"/>
          <w:b/>
          <w:bCs/>
          <w:sz w:val="24"/>
          <w:szCs w:val="24"/>
        </w:rPr>
        <w:t>Age</w:t>
      </w:r>
      <w:r w:rsidRPr="009A2BFC">
        <w:rPr>
          <w:rFonts w:ascii="Times New Roman" w:hAnsi="Times New Roman" w:cs="Times New Roman"/>
          <w:sz w:val="24"/>
          <w:szCs w:val="24"/>
        </w:rPr>
        <w:t>: Age is an important factor, as the likelihood of developing diabetes tends to increase with age.</w:t>
      </w:r>
    </w:p>
    <w:p w14:paraId="087C3404" w14:textId="1FE42B89" w:rsidR="007E4401" w:rsidRPr="009A2BFC" w:rsidRDefault="007E4401" w:rsidP="007E4401">
      <w:pPr>
        <w:rPr>
          <w:rFonts w:ascii="Times New Roman" w:hAnsi="Times New Roman" w:cs="Times New Roman"/>
          <w:sz w:val="24"/>
          <w:szCs w:val="24"/>
        </w:rPr>
      </w:pPr>
      <w:r w:rsidRPr="009A2BFC">
        <w:rPr>
          <w:rFonts w:ascii="Times New Roman" w:hAnsi="Times New Roman" w:cs="Times New Roman"/>
          <w:sz w:val="24"/>
          <w:szCs w:val="24"/>
        </w:rPr>
        <w:t>These metrics were chosen to explore the relationships between obesity, blood sugar levels, and age, and their potential link to diabetes risk.</w:t>
      </w:r>
    </w:p>
    <w:p w14:paraId="7BE2E59C" w14:textId="377A768E" w:rsidR="007E4401" w:rsidRPr="009A2BFC" w:rsidRDefault="007E4401" w:rsidP="00845013">
      <w:pPr>
        <w:pStyle w:val="Subtitle"/>
        <w:spacing w:after="0"/>
        <w:jc w:val="center"/>
        <w:rPr>
          <w:rFonts w:ascii="Times New Roman" w:hAnsi="Times New Roman" w:cs="Times New Roman"/>
          <w:b/>
          <w:bCs/>
          <w:color w:val="000000" w:themeColor="text1"/>
        </w:rPr>
      </w:pPr>
      <w:r w:rsidRPr="009A2BFC">
        <w:rPr>
          <w:rFonts w:ascii="Times New Roman" w:hAnsi="Times New Roman" w:cs="Times New Roman"/>
          <w:b/>
          <w:bCs/>
          <w:color w:val="000000" w:themeColor="text1"/>
        </w:rPr>
        <w:t>Visualization:</w:t>
      </w:r>
    </w:p>
    <w:p w14:paraId="5B848F94" w14:textId="77777777" w:rsidR="00AB0282" w:rsidRPr="009A2BFC" w:rsidRDefault="007E4401" w:rsidP="00AB0282">
      <w:pPr>
        <w:rPr>
          <w:rFonts w:ascii="Times New Roman" w:hAnsi="Times New Roman" w:cs="Times New Roman"/>
          <w:b/>
          <w:bCs/>
          <w:sz w:val="24"/>
          <w:szCs w:val="24"/>
        </w:rPr>
      </w:pPr>
      <w:r w:rsidRPr="009A2BFC">
        <w:rPr>
          <w:rFonts w:ascii="Times New Roman" w:hAnsi="Times New Roman" w:cs="Times New Roman"/>
          <w:b/>
          <w:bCs/>
          <w:sz w:val="24"/>
          <w:szCs w:val="24"/>
        </w:rPr>
        <w:t>1.</w:t>
      </w:r>
      <w:r w:rsidRPr="009A2BFC">
        <w:rPr>
          <w:rFonts w:ascii="Times New Roman" w:hAnsi="Times New Roman" w:cs="Times New Roman"/>
          <w:b/>
          <w:bCs/>
        </w:rPr>
        <w:t xml:space="preserve"> </w:t>
      </w:r>
      <w:r w:rsidR="00AB0282" w:rsidRPr="009A2BFC">
        <w:rPr>
          <w:rFonts w:ascii="Times New Roman" w:hAnsi="Times New Roman" w:cs="Times New Roman"/>
          <w:b/>
          <w:bCs/>
          <w:sz w:val="24"/>
          <w:szCs w:val="24"/>
        </w:rPr>
        <w:t>Glucose Distribution by Outcome (Diabetes Yes/No)</w:t>
      </w:r>
    </w:p>
    <w:p w14:paraId="078517FB" w14:textId="77777777" w:rsidR="00AB0282" w:rsidRPr="009A2BFC" w:rsidRDefault="00AB0282" w:rsidP="00AB0282">
      <w:pPr>
        <w:numPr>
          <w:ilvl w:val="0"/>
          <w:numId w:val="10"/>
        </w:numPr>
        <w:rPr>
          <w:rFonts w:ascii="Times New Roman" w:hAnsi="Times New Roman" w:cs="Times New Roman"/>
          <w:b/>
          <w:bCs/>
          <w:sz w:val="24"/>
          <w:szCs w:val="24"/>
        </w:rPr>
      </w:pPr>
      <w:r w:rsidRPr="009A2BFC">
        <w:rPr>
          <w:rFonts w:ascii="Times New Roman" w:hAnsi="Times New Roman" w:cs="Times New Roman"/>
          <w:b/>
          <w:bCs/>
          <w:sz w:val="24"/>
          <w:szCs w:val="24"/>
        </w:rPr>
        <w:t xml:space="preserve">Purpose: </w:t>
      </w:r>
      <w:r w:rsidRPr="009A2BFC">
        <w:rPr>
          <w:rFonts w:ascii="Times New Roman" w:hAnsi="Times New Roman" w:cs="Times New Roman"/>
          <w:sz w:val="24"/>
          <w:szCs w:val="24"/>
        </w:rPr>
        <w:t>To explore how Glucose levels are distributed between individuals with and without diabetes. This will help us understand if higher glucose levels are more common among people with diabetes.</w:t>
      </w:r>
    </w:p>
    <w:p w14:paraId="43A424BC" w14:textId="70381DC2" w:rsidR="00AB0282" w:rsidRPr="009A2BFC" w:rsidRDefault="00AB0282" w:rsidP="00AB0282">
      <w:pPr>
        <w:numPr>
          <w:ilvl w:val="0"/>
          <w:numId w:val="10"/>
        </w:numPr>
        <w:rPr>
          <w:rFonts w:ascii="Times New Roman" w:hAnsi="Times New Roman" w:cs="Times New Roman"/>
          <w:sz w:val="24"/>
          <w:szCs w:val="24"/>
        </w:rPr>
      </w:pPr>
      <w:r w:rsidRPr="009A2BFC">
        <w:rPr>
          <w:rFonts w:ascii="Times New Roman" w:hAnsi="Times New Roman" w:cs="Times New Roman"/>
          <w:b/>
          <w:bCs/>
          <w:sz w:val="24"/>
          <w:szCs w:val="24"/>
        </w:rPr>
        <w:t xml:space="preserve">Insight: </w:t>
      </w:r>
      <w:r w:rsidRPr="009A2BFC">
        <w:rPr>
          <w:rFonts w:ascii="Times New Roman" w:hAnsi="Times New Roman" w:cs="Times New Roman"/>
          <w:sz w:val="24"/>
          <w:szCs w:val="24"/>
        </w:rPr>
        <w:t>The bar chart is expected to show that individuals with diabetes tend to have higher glucose levels compared to those without diabetes. This supports the hypothesis that glucose is a strong indicator of diabetes risk.</w:t>
      </w:r>
    </w:p>
    <w:p w14:paraId="2BFFB099" w14:textId="77777777" w:rsidR="00AD7F57" w:rsidRPr="009A2BFC" w:rsidRDefault="00AD7F57" w:rsidP="006B129B">
      <w:pPr>
        <w:ind w:left="360"/>
        <w:jc w:val="center"/>
        <w:rPr>
          <w:rFonts w:ascii="Times New Roman" w:hAnsi="Times New Roman" w:cs="Times New Roman"/>
        </w:rPr>
      </w:pPr>
    </w:p>
    <w:p w14:paraId="0DBBC8C1" w14:textId="1083B33B" w:rsidR="002F7133" w:rsidRPr="009A2BFC" w:rsidRDefault="00AB0282" w:rsidP="00BD211C">
      <w:pPr>
        <w:jc w:val="center"/>
        <w:rPr>
          <w:rFonts w:ascii="Times New Roman" w:hAnsi="Times New Roman" w:cs="Times New Roman"/>
        </w:rPr>
      </w:pPr>
      <w:r w:rsidRPr="009A2BFC">
        <w:rPr>
          <w:rFonts w:ascii="Times New Roman" w:hAnsi="Times New Roman" w:cs="Times New Roman"/>
          <w:noProof/>
          <w14:ligatures w14:val="standardContextual"/>
        </w:rPr>
        <w:lastRenderedPageBreak/>
        <w:drawing>
          <wp:inline distT="0" distB="0" distL="0" distR="0" wp14:anchorId="6C31718D" wp14:editId="23623F32">
            <wp:extent cx="3097064" cy="2040952"/>
            <wp:effectExtent l="12700" t="12700" r="14605" b="16510"/>
            <wp:docPr id="52821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1052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9762" cy="2102040"/>
                    </a:xfrm>
                    <a:prstGeom prst="rect">
                      <a:avLst/>
                    </a:prstGeom>
                    <a:ln w="12700">
                      <a:solidFill>
                        <a:schemeClr val="tx1"/>
                      </a:solidFill>
                    </a:ln>
                  </pic:spPr>
                </pic:pic>
              </a:graphicData>
            </a:graphic>
          </wp:inline>
        </w:drawing>
      </w:r>
    </w:p>
    <w:p w14:paraId="54DBD3F7" w14:textId="77777777" w:rsidR="00AB0282" w:rsidRPr="009A2BFC" w:rsidRDefault="007E4401" w:rsidP="00AB0282">
      <w:pPr>
        <w:rPr>
          <w:rFonts w:ascii="Times New Roman" w:hAnsi="Times New Roman" w:cs="Times New Roman"/>
          <w:b/>
          <w:bCs/>
          <w:sz w:val="24"/>
          <w:szCs w:val="24"/>
        </w:rPr>
      </w:pPr>
      <w:r w:rsidRPr="009A2BFC">
        <w:rPr>
          <w:rFonts w:ascii="Times New Roman" w:hAnsi="Times New Roman" w:cs="Times New Roman"/>
          <w:b/>
          <w:bCs/>
          <w:sz w:val="24"/>
          <w:szCs w:val="24"/>
        </w:rPr>
        <w:t xml:space="preserve">2. </w:t>
      </w:r>
      <w:r w:rsidR="00AB0282" w:rsidRPr="009A2BFC">
        <w:rPr>
          <w:rFonts w:ascii="Times New Roman" w:hAnsi="Times New Roman" w:cs="Times New Roman"/>
          <w:b/>
          <w:bCs/>
          <w:sz w:val="24"/>
          <w:szCs w:val="24"/>
        </w:rPr>
        <w:t>BMI Distribution by Outcome (Diabetes Yes/No)</w:t>
      </w:r>
    </w:p>
    <w:p w14:paraId="105F8625" w14:textId="77777777" w:rsidR="00AB0282" w:rsidRPr="009A2BFC" w:rsidRDefault="00AB0282" w:rsidP="00AB0282">
      <w:pPr>
        <w:numPr>
          <w:ilvl w:val="0"/>
          <w:numId w:val="11"/>
        </w:numPr>
        <w:rPr>
          <w:rFonts w:ascii="Times New Roman" w:hAnsi="Times New Roman" w:cs="Times New Roman"/>
          <w:sz w:val="24"/>
          <w:szCs w:val="24"/>
        </w:rPr>
      </w:pPr>
      <w:r w:rsidRPr="009A2BFC">
        <w:rPr>
          <w:rFonts w:ascii="Times New Roman" w:hAnsi="Times New Roman" w:cs="Times New Roman"/>
          <w:b/>
          <w:bCs/>
          <w:sz w:val="24"/>
          <w:szCs w:val="24"/>
        </w:rPr>
        <w:t xml:space="preserve">Purpose: </w:t>
      </w:r>
      <w:r w:rsidRPr="009A2BFC">
        <w:rPr>
          <w:rFonts w:ascii="Times New Roman" w:hAnsi="Times New Roman" w:cs="Times New Roman"/>
          <w:sz w:val="24"/>
          <w:szCs w:val="24"/>
        </w:rPr>
        <w:t>To visualize the BMI distribution for individuals diagnosed with and without diabetes. This can help determine if individuals with higher BMI are more likely to have diabetes.</w:t>
      </w:r>
    </w:p>
    <w:p w14:paraId="3BAA03FF" w14:textId="77777777" w:rsidR="00AB0282" w:rsidRPr="009A2BFC" w:rsidRDefault="00AB0282" w:rsidP="00AB0282">
      <w:pPr>
        <w:numPr>
          <w:ilvl w:val="0"/>
          <w:numId w:val="11"/>
        </w:numPr>
        <w:rPr>
          <w:rFonts w:ascii="Times New Roman" w:hAnsi="Times New Roman" w:cs="Times New Roman"/>
          <w:sz w:val="24"/>
          <w:szCs w:val="24"/>
        </w:rPr>
      </w:pPr>
      <w:r w:rsidRPr="009A2BFC">
        <w:rPr>
          <w:rFonts w:ascii="Times New Roman" w:hAnsi="Times New Roman" w:cs="Times New Roman"/>
          <w:b/>
          <w:bCs/>
          <w:sz w:val="24"/>
          <w:szCs w:val="24"/>
        </w:rPr>
        <w:t xml:space="preserve">Insight: </w:t>
      </w:r>
      <w:r w:rsidRPr="009A2BFC">
        <w:rPr>
          <w:rFonts w:ascii="Times New Roman" w:hAnsi="Times New Roman" w:cs="Times New Roman"/>
          <w:sz w:val="24"/>
          <w:szCs w:val="24"/>
        </w:rPr>
        <w:t>The bar chart will likely show that individuals with higher BMI values are more common among those with diabetes, supporting the relationship between obesity (BMI) and diabetes.</w:t>
      </w:r>
    </w:p>
    <w:p w14:paraId="6960CE19" w14:textId="7F7C6981" w:rsidR="00AB0282" w:rsidRPr="009A2BFC" w:rsidRDefault="00AB0282" w:rsidP="00BD211C">
      <w:pPr>
        <w:jc w:val="center"/>
        <w:rPr>
          <w:rFonts w:ascii="Times New Roman" w:hAnsi="Times New Roman" w:cs="Times New Roman"/>
        </w:rPr>
      </w:pPr>
      <w:r w:rsidRPr="009A2BFC">
        <w:rPr>
          <w:rFonts w:ascii="Times New Roman" w:hAnsi="Times New Roman" w:cs="Times New Roman"/>
          <w:noProof/>
          <w14:ligatures w14:val="standardContextual"/>
        </w:rPr>
        <w:drawing>
          <wp:inline distT="0" distB="0" distL="0" distR="0" wp14:anchorId="62E87B30" wp14:editId="38BF7117">
            <wp:extent cx="3075274" cy="2061019"/>
            <wp:effectExtent l="12700" t="12700" r="11430" b="9525"/>
            <wp:docPr id="208009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95487"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2598" cy="2072630"/>
                    </a:xfrm>
                    <a:prstGeom prst="rect">
                      <a:avLst/>
                    </a:prstGeom>
                    <a:ln w="12700">
                      <a:solidFill>
                        <a:schemeClr val="tx1"/>
                      </a:solidFill>
                    </a:ln>
                  </pic:spPr>
                </pic:pic>
              </a:graphicData>
            </a:graphic>
          </wp:inline>
        </w:drawing>
      </w:r>
    </w:p>
    <w:p w14:paraId="2A4B6D08" w14:textId="77777777" w:rsidR="00AB0282" w:rsidRPr="009A2BFC" w:rsidRDefault="007E4401" w:rsidP="00AB0282">
      <w:pPr>
        <w:rPr>
          <w:rFonts w:ascii="Times New Roman" w:hAnsi="Times New Roman" w:cs="Times New Roman"/>
          <w:b/>
          <w:bCs/>
          <w:sz w:val="24"/>
          <w:szCs w:val="24"/>
        </w:rPr>
      </w:pPr>
      <w:r w:rsidRPr="009A2BFC">
        <w:rPr>
          <w:rFonts w:ascii="Times New Roman" w:hAnsi="Times New Roman" w:cs="Times New Roman"/>
          <w:b/>
          <w:bCs/>
          <w:sz w:val="24"/>
          <w:szCs w:val="24"/>
        </w:rPr>
        <w:t>3.</w:t>
      </w:r>
      <w:r w:rsidRPr="009A2BFC">
        <w:rPr>
          <w:rFonts w:ascii="Times New Roman" w:hAnsi="Times New Roman" w:cs="Times New Roman"/>
          <w:b/>
          <w:bCs/>
        </w:rPr>
        <w:t xml:space="preserve"> </w:t>
      </w:r>
      <w:r w:rsidR="00AB0282" w:rsidRPr="009A2BFC">
        <w:rPr>
          <w:rFonts w:ascii="Times New Roman" w:hAnsi="Times New Roman" w:cs="Times New Roman"/>
          <w:b/>
          <w:bCs/>
          <w:sz w:val="24"/>
          <w:szCs w:val="24"/>
        </w:rPr>
        <w:t>Age Distribution by Outcome (Diabetes Yes/No)</w:t>
      </w:r>
    </w:p>
    <w:p w14:paraId="2AA282AE" w14:textId="77777777" w:rsidR="00AB0282" w:rsidRPr="009A2BFC" w:rsidRDefault="00AB0282" w:rsidP="00AB0282">
      <w:pPr>
        <w:numPr>
          <w:ilvl w:val="0"/>
          <w:numId w:val="12"/>
        </w:numPr>
        <w:rPr>
          <w:rFonts w:ascii="Times New Roman" w:hAnsi="Times New Roman" w:cs="Times New Roman"/>
          <w:sz w:val="24"/>
          <w:szCs w:val="24"/>
        </w:rPr>
      </w:pPr>
      <w:r w:rsidRPr="009A2BFC">
        <w:rPr>
          <w:rFonts w:ascii="Times New Roman" w:hAnsi="Times New Roman" w:cs="Times New Roman"/>
          <w:b/>
          <w:bCs/>
          <w:sz w:val="24"/>
          <w:szCs w:val="24"/>
        </w:rPr>
        <w:t xml:space="preserve">Purpose: </w:t>
      </w:r>
      <w:r w:rsidRPr="009A2BFC">
        <w:rPr>
          <w:rFonts w:ascii="Times New Roman" w:hAnsi="Times New Roman" w:cs="Times New Roman"/>
          <w:sz w:val="24"/>
          <w:szCs w:val="24"/>
        </w:rPr>
        <w:t>To examine how Age is distributed for individuals with and without diabetes. This will allow us to assess whether age plays a role in the likelihood of diabetes.</w:t>
      </w:r>
    </w:p>
    <w:p w14:paraId="377C1E95" w14:textId="77777777" w:rsidR="00AB0282" w:rsidRPr="009A2BFC" w:rsidRDefault="00AB0282" w:rsidP="00AB0282">
      <w:pPr>
        <w:numPr>
          <w:ilvl w:val="0"/>
          <w:numId w:val="12"/>
        </w:numPr>
        <w:rPr>
          <w:rFonts w:ascii="Times New Roman" w:hAnsi="Times New Roman" w:cs="Times New Roman"/>
          <w:sz w:val="24"/>
          <w:szCs w:val="24"/>
        </w:rPr>
      </w:pPr>
      <w:r w:rsidRPr="009A2BFC">
        <w:rPr>
          <w:rFonts w:ascii="Times New Roman" w:hAnsi="Times New Roman" w:cs="Times New Roman"/>
          <w:b/>
          <w:bCs/>
          <w:sz w:val="24"/>
          <w:szCs w:val="24"/>
        </w:rPr>
        <w:t xml:space="preserve">Insight: </w:t>
      </w:r>
      <w:r w:rsidRPr="009A2BFC">
        <w:rPr>
          <w:rFonts w:ascii="Times New Roman" w:hAnsi="Times New Roman" w:cs="Times New Roman"/>
          <w:sz w:val="24"/>
          <w:szCs w:val="24"/>
        </w:rPr>
        <w:t>The bar chart should reveal that older individuals are more likely to have diabetes, confirming age as a risk factor for the disease.</w:t>
      </w:r>
    </w:p>
    <w:p w14:paraId="71F9FB53" w14:textId="239846E8" w:rsidR="007E4401" w:rsidRPr="009A2BFC" w:rsidRDefault="00AB0282" w:rsidP="00AB0282">
      <w:pPr>
        <w:jc w:val="center"/>
        <w:rPr>
          <w:rFonts w:ascii="Times New Roman" w:hAnsi="Times New Roman" w:cs="Times New Roman"/>
        </w:rPr>
      </w:pPr>
      <w:r w:rsidRPr="009A2BFC">
        <w:rPr>
          <w:rFonts w:ascii="Times New Roman" w:hAnsi="Times New Roman" w:cs="Times New Roman"/>
          <w:noProof/>
          <w14:ligatures w14:val="standardContextual"/>
        </w:rPr>
        <w:lastRenderedPageBreak/>
        <w:drawing>
          <wp:inline distT="0" distB="0" distL="0" distR="0" wp14:anchorId="23E50527" wp14:editId="6CE3A36A">
            <wp:extent cx="3214595" cy="2514600"/>
            <wp:effectExtent l="12700" t="12700" r="11430" b="12700"/>
            <wp:docPr id="133189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9391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4595" cy="2514600"/>
                    </a:xfrm>
                    <a:prstGeom prst="rect">
                      <a:avLst/>
                    </a:prstGeom>
                    <a:ln w="12700">
                      <a:solidFill>
                        <a:schemeClr val="tx1"/>
                      </a:solidFill>
                    </a:ln>
                  </pic:spPr>
                </pic:pic>
              </a:graphicData>
            </a:graphic>
          </wp:inline>
        </w:drawing>
      </w:r>
    </w:p>
    <w:p w14:paraId="1F43F374" w14:textId="5EAA2D4C" w:rsidR="00AB0282" w:rsidRPr="009A2BFC" w:rsidRDefault="00AB0282" w:rsidP="00845013">
      <w:pPr>
        <w:pStyle w:val="Subtitle"/>
        <w:spacing w:after="0"/>
        <w:jc w:val="center"/>
        <w:rPr>
          <w:rFonts w:ascii="Times New Roman" w:hAnsi="Times New Roman" w:cs="Times New Roman"/>
          <w:b/>
          <w:bCs/>
          <w:color w:val="000000" w:themeColor="text1"/>
        </w:rPr>
      </w:pPr>
      <w:r w:rsidRPr="009A2BFC">
        <w:rPr>
          <w:rFonts w:ascii="Times New Roman" w:hAnsi="Times New Roman" w:cs="Times New Roman"/>
          <w:b/>
          <w:bCs/>
          <w:color w:val="000000" w:themeColor="text1"/>
        </w:rPr>
        <w:t>Key Findings:</w:t>
      </w:r>
    </w:p>
    <w:p w14:paraId="0CDF67DC" w14:textId="77777777" w:rsidR="00AB0282" w:rsidRPr="009A2BFC" w:rsidRDefault="00AB0282" w:rsidP="00AB0282">
      <w:pPr>
        <w:numPr>
          <w:ilvl w:val="0"/>
          <w:numId w:val="13"/>
        </w:numPr>
        <w:rPr>
          <w:rFonts w:ascii="Times New Roman" w:hAnsi="Times New Roman" w:cs="Times New Roman"/>
          <w:sz w:val="24"/>
          <w:szCs w:val="24"/>
        </w:rPr>
      </w:pPr>
      <w:r w:rsidRPr="009A2BFC">
        <w:rPr>
          <w:rFonts w:ascii="Times New Roman" w:hAnsi="Times New Roman" w:cs="Times New Roman"/>
          <w:b/>
          <w:bCs/>
          <w:sz w:val="24"/>
          <w:szCs w:val="24"/>
        </w:rPr>
        <w:t>Glucose Distribution by Outcome</w:t>
      </w:r>
      <w:r w:rsidRPr="009A2BFC">
        <w:rPr>
          <w:rFonts w:ascii="Times New Roman" w:hAnsi="Times New Roman" w:cs="Times New Roman"/>
          <w:sz w:val="24"/>
          <w:szCs w:val="24"/>
        </w:rPr>
        <w:t xml:space="preserve">: The bar chart depicting </w:t>
      </w:r>
      <w:r w:rsidRPr="009A2BFC">
        <w:rPr>
          <w:rFonts w:ascii="Times New Roman" w:hAnsi="Times New Roman" w:cs="Times New Roman"/>
          <w:b/>
          <w:bCs/>
          <w:sz w:val="24"/>
          <w:szCs w:val="24"/>
        </w:rPr>
        <w:t>Glucose</w:t>
      </w:r>
      <w:r w:rsidRPr="009A2BFC">
        <w:rPr>
          <w:rFonts w:ascii="Times New Roman" w:hAnsi="Times New Roman" w:cs="Times New Roman"/>
          <w:sz w:val="24"/>
          <w:szCs w:val="24"/>
        </w:rPr>
        <w:t xml:space="preserve"> levels shows a clear distinction between individuals with and without diabetes. It indicates that those with diabetes generally have higher glucose levels compared to those without diabetes. This supports the hypothesis that elevated glucose levels are a significant indicator of diabetes risk.</w:t>
      </w:r>
    </w:p>
    <w:p w14:paraId="71A017AB" w14:textId="3E9EA618" w:rsidR="00AB0282" w:rsidRPr="009A2BFC" w:rsidRDefault="00AB0282" w:rsidP="00AB0282">
      <w:pPr>
        <w:numPr>
          <w:ilvl w:val="0"/>
          <w:numId w:val="13"/>
        </w:numPr>
        <w:rPr>
          <w:rFonts w:ascii="Times New Roman" w:hAnsi="Times New Roman" w:cs="Times New Roman"/>
          <w:sz w:val="24"/>
          <w:szCs w:val="24"/>
        </w:rPr>
      </w:pPr>
      <w:r w:rsidRPr="009A2BFC">
        <w:rPr>
          <w:rFonts w:ascii="Times New Roman" w:hAnsi="Times New Roman" w:cs="Times New Roman"/>
          <w:b/>
          <w:bCs/>
          <w:sz w:val="24"/>
          <w:szCs w:val="24"/>
        </w:rPr>
        <w:t>BMI Distribution by Outcome</w:t>
      </w:r>
      <w:r w:rsidRPr="009A2BFC">
        <w:rPr>
          <w:rFonts w:ascii="Times New Roman" w:hAnsi="Times New Roman" w:cs="Times New Roman"/>
          <w:sz w:val="24"/>
          <w:szCs w:val="24"/>
        </w:rPr>
        <w:t xml:space="preserve">: The bar chart illustrating the </w:t>
      </w:r>
      <w:r w:rsidRPr="009A2BFC">
        <w:rPr>
          <w:rFonts w:ascii="Times New Roman" w:hAnsi="Times New Roman" w:cs="Times New Roman"/>
          <w:b/>
          <w:bCs/>
          <w:sz w:val="24"/>
          <w:szCs w:val="24"/>
        </w:rPr>
        <w:t>BMI</w:t>
      </w:r>
      <w:r w:rsidRPr="009A2BFC">
        <w:rPr>
          <w:rFonts w:ascii="Times New Roman" w:hAnsi="Times New Roman" w:cs="Times New Roman"/>
          <w:sz w:val="24"/>
          <w:szCs w:val="24"/>
        </w:rPr>
        <w:t xml:space="preserve"> distribution for individuals with and without diabetes demonstrates that higher BMI values are more common among those with diabetes.</w:t>
      </w:r>
      <w:r w:rsidR="003D7899">
        <w:rPr>
          <w:rFonts w:ascii="Times New Roman" w:hAnsi="Times New Roman" w:cs="Times New Roman"/>
          <w:sz w:val="24"/>
          <w:szCs w:val="24"/>
        </w:rPr>
        <w:t xml:space="preserve"> Although, optimal BMI level should be around 25, patients with BMI </w:t>
      </w:r>
      <w:r w:rsidR="000933DE">
        <w:rPr>
          <w:rFonts w:ascii="Times New Roman" w:hAnsi="Times New Roman" w:cs="Times New Roman"/>
          <w:sz w:val="24"/>
          <w:szCs w:val="24"/>
        </w:rPr>
        <w:t>between 25 and 30</w:t>
      </w:r>
      <w:r w:rsidR="003D7899">
        <w:rPr>
          <w:rFonts w:ascii="Times New Roman" w:hAnsi="Times New Roman" w:cs="Times New Roman"/>
          <w:sz w:val="24"/>
          <w:szCs w:val="24"/>
        </w:rPr>
        <w:t xml:space="preserve"> are </w:t>
      </w:r>
      <w:r w:rsidR="008E0F1A">
        <w:rPr>
          <w:rFonts w:ascii="Times New Roman" w:hAnsi="Times New Roman" w:cs="Times New Roman"/>
          <w:sz w:val="24"/>
          <w:szCs w:val="24"/>
        </w:rPr>
        <w:t>categorized as overweight</w:t>
      </w:r>
      <w:r w:rsidR="003D7899">
        <w:rPr>
          <w:rFonts w:ascii="Times New Roman" w:hAnsi="Times New Roman" w:cs="Times New Roman"/>
          <w:sz w:val="24"/>
          <w:szCs w:val="24"/>
        </w:rPr>
        <w:t xml:space="preserve"> and above 30 are categorized as </w:t>
      </w:r>
      <w:r w:rsidR="008E0F1A">
        <w:rPr>
          <w:rFonts w:ascii="Times New Roman" w:hAnsi="Times New Roman" w:cs="Times New Roman"/>
          <w:sz w:val="24"/>
          <w:szCs w:val="24"/>
        </w:rPr>
        <w:t>Class 1 obesity</w:t>
      </w:r>
      <w:r w:rsidR="003D7899">
        <w:rPr>
          <w:rFonts w:ascii="Times New Roman" w:hAnsi="Times New Roman" w:cs="Times New Roman"/>
          <w:sz w:val="24"/>
          <w:szCs w:val="24"/>
        </w:rPr>
        <w:t xml:space="preserve">. Thus, having </w:t>
      </w:r>
      <w:r w:rsidR="008E0F1A">
        <w:rPr>
          <w:rFonts w:ascii="Times New Roman" w:hAnsi="Times New Roman" w:cs="Times New Roman"/>
          <w:sz w:val="24"/>
          <w:szCs w:val="24"/>
        </w:rPr>
        <w:t xml:space="preserve">Class 1 obesity </w:t>
      </w:r>
      <w:r w:rsidR="003D7899">
        <w:rPr>
          <w:rFonts w:ascii="Times New Roman" w:hAnsi="Times New Roman" w:cs="Times New Roman"/>
          <w:sz w:val="24"/>
          <w:szCs w:val="24"/>
        </w:rPr>
        <w:t>directly increases chance of having diabetes.</w:t>
      </w:r>
      <w:r w:rsidRPr="009A2BFC">
        <w:rPr>
          <w:rFonts w:ascii="Times New Roman" w:hAnsi="Times New Roman" w:cs="Times New Roman"/>
          <w:sz w:val="24"/>
          <w:szCs w:val="24"/>
        </w:rPr>
        <w:t xml:space="preserve"> This finding reinforces the well-established link between obesity (measured by BMI) and the increased likelihood of developing diabetes.</w:t>
      </w:r>
    </w:p>
    <w:p w14:paraId="16C20097" w14:textId="58DEC535" w:rsidR="00AB0282" w:rsidRDefault="00AB0282" w:rsidP="00EC232D">
      <w:pPr>
        <w:numPr>
          <w:ilvl w:val="0"/>
          <w:numId w:val="13"/>
        </w:numPr>
        <w:rPr>
          <w:rFonts w:ascii="Times New Roman" w:hAnsi="Times New Roman" w:cs="Times New Roman"/>
          <w:sz w:val="24"/>
          <w:szCs w:val="24"/>
        </w:rPr>
      </w:pPr>
      <w:r w:rsidRPr="009A2BFC">
        <w:rPr>
          <w:rFonts w:ascii="Times New Roman" w:hAnsi="Times New Roman" w:cs="Times New Roman"/>
          <w:b/>
          <w:bCs/>
          <w:sz w:val="24"/>
          <w:szCs w:val="24"/>
        </w:rPr>
        <w:t>Age Distribution by Outcome</w:t>
      </w:r>
      <w:r w:rsidRPr="009A2BFC">
        <w:rPr>
          <w:rFonts w:ascii="Times New Roman" w:hAnsi="Times New Roman" w:cs="Times New Roman"/>
          <w:sz w:val="24"/>
          <w:szCs w:val="24"/>
        </w:rPr>
        <w:t xml:space="preserve">: The bar chart showing the </w:t>
      </w:r>
      <w:r w:rsidRPr="009A2BFC">
        <w:rPr>
          <w:rFonts w:ascii="Times New Roman" w:hAnsi="Times New Roman" w:cs="Times New Roman"/>
          <w:b/>
          <w:bCs/>
          <w:sz w:val="24"/>
          <w:szCs w:val="24"/>
        </w:rPr>
        <w:t>Age</w:t>
      </w:r>
      <w:r w:rsidRPr="009A2BFC">
        <w:rPr>
          <w:rFonts w:ascii="Times New Roman" w:hAnsi="Times New Roman" w:cs="Times New Roman"/>
          <w:sz w:val="24"/>
          <w:szCs w:val="24"/>
        </w:rPr>
        <w:t xml:space="preserve"> distribution reveals that older individuals are more likely to be diagnosed with diabetes.</w:t>
      </w:r>
      <w:r w:rsidR="00924BE0">
        <w:rPr>
          <w:rFonts w:ascii="Times New Roman" w:hAnsi="Times New Roman" w:cs="Times New Roman"/>
          <w:sz w:val="24"/>
          <w:szCs w:val="24"/>
        </w:rPr>
        <w:t xml:space="preserve"> During the age of 20s and 30s number of people having diabetes is less compared to number of people not having diabetes during that age gap. But from the age of 40s, diabetes is present in half of the total number of people present in any age gap. This represents that from the age of 40 onwards, risk of diabetes increases by 50%. </w:t>
      </w:r>
      <w:r w:rsidRPr="009A2BFC">
        <w:rPr>
          <w:rFonts w:ascii="Times New Roman" w:hAnsi="Times New Roman" w:cs="Times New Roman"/>
          <w:sz w:val="24"/>
          <w:szCs w:val="24"/>
        </w:rPr>
        <w:t>The data highlights a significant correlation between age and diabetes risk, with the likelihood of diabetes increasing as age advances.</w:t>
      </w:r>
    </w:p>
    <w:p w14:paraId="44E56AAE" w14:textId="73CEA8A3" w:rsidR="00EC232D" w:rsidRDefault="00EC232D" w:rsidP="00EC232D">
      <w:pPr>
        <w:jc w:val="center"/>
        <w:rPr>
          <w:rFonts w:ascii="Times New Roman" w:hAnsi="Times New Roman" w:cs="Times New Roman"/>
          <w:sz w:val="24"/>
          <w:szCs w:val="24"/>
        </w:rPr>
      </w:pPr>
      <w:r>
        <w:rPr>
          <w:rFonts w:ascii="Times New Roman" w:hAnsi="Times New Roman" w:cs="Times New Roman"/>
          <w:b/>
          <w:bCs/>
          <w:sz w:val="28"/>
          <w:szCs w:val="28"/>
        </w:rPr>
        <w:t>Analysis</w:t>
      </w:r>
    </w:p>
    <w:p w14:paraId="6E7EB5C3" w14:textId="6AFC2089" w:rsidR="00EC232D" w:rsidRDefault="00EC232D" w:rsidP="00EC232D">
      <w:pPr>
        <w:rPr>
          <w:rFonts w:ascii="Times New Roman" w:hAnsi="Times New Roman" w:cs="Times New Roman"/>
          <w:sz w:val="24"/>
          <w:szCs w:val="24"/>
        </w:rPr>
      </w:pPr>
      <w:r>
        <w:rPr>
          <w:rFonts w:ascii="Times New Roman" w:hAnsi="Times New Roman" w:cs="Times New Roman"/>
          <w:b/>
          <w:bCs/>
          <w:sz w:val="24"/>
          <w:szCs w:val="24"/>
        </w:rPr>
        <w:t xml:space="preserve">Steps and Methodologies: </w:t>
      </w:r>
      <w:r>
        <w:rPr>
          <w:rFonts w:ascii="Times New Roman" w:hAnsi="Times New Roman" w:cs="Times New Roman"/>
          <w:sz w:val="24"/>
          <w:szCs w:val="24"/>
        </w:rPr>
        <w:t>The analysis progressed through several stages.</w:t>
      </w:r>
    </w:p>
    <w:p w14:paraId="7005BAFC" w14:textId="2E154F08" w:rsidR="00EC232D" w:rsidRDefault="00EC232D" w:rsidP="00EC232D">
      <w:pPr>
        <w:pStyle w:val="ListParagraph"/>
        <w:numPr>
          <w:ilvl w:val="0"/>
          <w:numId w:val="14"/>
        </w:numPr>
        <w:rPr>
          <w:rFonts w:ascii="Times New Roman" w:hAnsi="Times New Roman" w:cs="Times New Roman"/>
          <w:sz w:val="24"/>
          <w:szCs w:val="24"/>
        </w:rPr>
      </w:pPr>
      <w:r>
        <w:rPr>
          <w:rFonts w:ascii="Times New Roman" w:hAnsi="Times New Roman" w:cs="Times New Roman"/>
          <w:b/>
          <w:bCs/>
          <w:sz w:val="24"/>
          <w:szCs w:val="24"/>
        </w:rPr>
        <w:t xml:space="preserve">Exploratory data analysis (EDA): </w:t>
      </w:r>
      <w:r>
        <w:rPr>
          <w:rFonts w:ascii="Times New Roman" w:hAnsi="Times New Roman" w:cs="Times New Roman"/>
          <w:sz w:val="24"/>
          <w:szCs w:val="24"/>
        </w:rPr>
        <w:t>Based on hypothesis, initial focus was on BMI, age and glucose levels and used visualizations to identify trends.</w:t>
      </w:r>
    </w:p>
    <w:p w14:paraId="61B9B0C7" w14:textId="77777777" w:rsidR="00EC232D" w:rsidRDefault="00EC232D" w:rsidP="003A1829">
      <w:pPr>
        <w:pStyle w:val="ListParagraph"/>
        <w:numPr>
          <w:ilvl w:val="0"/>
          <w:numId w:val="14"/>
        </w:numPr>
        <w:ind w:right="4"/>
        <w:rPr>
          <w:rFonts w:ascii="Times New Roman" w:hAnsi="Times New Roman" w:cs="Times New Roman"/>
          <w:sz w:val="24"/>
          <w:szCs w:val="24"/>
        </w:rPr>
      </w:pPr>
      <w:r>
        <w:rPr>
          <w:rFonts w:ascii="Times New Roman" w:hAnsi="Times New Roman" w:cs="Times New Roman"/>
          <w:b/>
          <w:bCs/>
          <w:sz w:val="24"/>
          <w:szCs w:val="24"/>
        </w:rPr>
        <w:lastRenderedPageBreak/>
        <w:t xml:space="preserve">Feature expansion: </w:t>
      </w:r>
      <w:r>
        <w:rPr>
          <w:rFonts w:ascii="Times New Roman" w:hAnsi="Times New Roman" w:cs="Times New Roman"/>
          <w:sz w:val="24"/>
          <w:szCs w:val="24"/>
        </w:rPr>
        <w:t>VIF values were determined to check multicollinearity and prompted to include all the features.</w:t>
      </w:r>
    </w:p>
    <w:p w14:paraId="6ED691CE" w14:textId="59EA8ECE" w:rsidR="00EC232D" w:rsidRDefault="00EC232D" w:rsidP="00EC232D">
      <w:pPr>
        <w:pStyle w:val="ListParagraph"/>
        <w:numPr>
          <w:ilvl w:val="0"/>
          <w:numId w:val="14"/>
        </w:numPr>
        <w:rPr>
          <w:rFonts w:ascii="Times New Roman" w:hAnsi="Times New Roman" w:cs="Times New Roman"/>
          <w:sz w:val="24"/>
          <w:szCs w:val="24"/>
        </w:rPr>
      </w:pPr>
      <w:r>
        <w:rPr>
          <w:rFonts w:ascii="Times New Roman" w:hAnsi="Times New Roman" w:cs="Times New Roman"/>
          <w:b/>
          <w:bCs/>
          <w:sz w:val="24"/>
          <w:szCs w:val="24"/>
        </w:rPr>
        <w:t>Correlation analysis:</w:t>
      </w:r>
      <w:r>
        <w:rPr>
          <w:rFonts w:ascii="Times New Roman" w:hAnsi="Times New Roman" w:cs="Times New Roman"/>
          <w:sz w:val="24"/>
          <w:szCs w:val="24"/>
        </w:rPr>
        <w:t xml:space="preserve"> </w:t>
      </w:r>
      <w:r w:rsidR="00256CF2">
        <w:rPr>
          <w:rFonts w:ascii="Times New Roman" w:hAnsi="Times New Roman" w:cs="Times New Roman"/>
          <w:sz w:val="24"/>
          <w:szCs w:val="24"/>
        </w:rPr>
        <w:t>Pearsons’s</w:t>
      </w:r>
      <w:r>
        <w:rPr>
          <w:rFonts w:ascii="Times New Roman" w:hAnsi="Times New Roman" w:cs="Times New Roman"/>
          <w:sz w:val="24"/>
          <w:szCs w:val="24"/>
        </w:rPr>
        <w:t xml:space="preserve"> correlations showed significant relationships with diabetes.</w:t>
      </w:r>
    </w:p>
    <w:p w14:paraId="0F43153F" w14:textId="77777777" w:rsidR="00EC232D" w:rsidRDefault="00EC232D" w:rsidP="00EC232D">
      <w:pPr>
        <w:pStyle w:val="ListParagraph"/>
        <w:numPr>
          <w:ilvl w:val="0"/>
          <w:numId w:val="14"/>
        </w:numPr>
        <w:rPr>
          <w:rFonts w:ascii="Times New Roman" w:hAnsi="Times New Roman" w:cs="Times New Roman"/>
          <w:sz w:val="24"/>
          <w:szCs w:val="24"/>
        </w:rPr>
      </w:pPr>
      <w:r>
        <w:rPr>
          <w:rFonts w:ascii="Times New Roman" w:hAnsi="Times New Roman" w:cs="Times New Roman"/>
          <w:b/>
          <w:bCs/>
          <w:sz w:val="24"/>
          <w:szCs w:val="24"/>
        </w:rPr>
        <w:t>Model development:</w:t>
      </w:r>
      <w:r>
        <w:rPr>
          <w:rFonts w:ascii="Times New Roman" w:hAnsi="Times New Roman" w:cs="Times New Roman"/>
          <w:sz w:val="24"/>
          <w:szCs w:val="24"/>
        </w:rPr>
        <w:t xml:space="preserve"> Applied logistic regression and decision tree models to predict diabetes using all the features.</w:t>
      </w:r>
    </w:p>
    <w:p w14:paraId="5EE36206" w14:textId="78B0ADAB" w:rsidR="00EC232D" w:rsidRPr="00EC232D" w:rsidRDefault="00EC232D" w:rsidP="00EC232D">
      <w:pPr>
        <w:pStyle w:val="ListParagraph"/>
        <w:numPr>
          <w:ilvl w:val="0"/>
          <w:numId w:val="15"/>
        </w:numPr>
        <w:rPr>
          <w:rFonts w:ascii="Times New Roman" w:hAnsi="Times New Roman" w:cs="Times New Roman"/>
          <w:b/>
          <w:bCs/>
          <w:sz w:val="24"/>
          <w:szCs w:val="24"/>
        </w:rPr>
      </w:pPr>
      <w:r w:rsidRPr="00EC232D">
        <w:rPr>
          <w:rFonts w:ascii="Times New Roman" w:hAnsi="Times New Roman" w:cs="Times New Roman"/>
          <w:b/>
          <w:bCs/>
          <w:sz w:val="24"/>
          <w:szCs w:val="24"/>
        </w:rPr>
        <w:t>Tools:</w:t>
      </w:r>
      <w:r>
        <w:rPr>
          <w:rFonts w:ascii="Times New Roman" w:hAnsi="Times New Roman" w:cs="Times New Roman"/>
          <w:b/>
          <w:bCs/>
          <w:sz w:val="24"/>
          <w:szCs w:val="24"/>
        </w:rPr>
        <w:t xml:space="preserve"> </w:t>
      </w:r>
      <w:r>
        <w:rPr>
          <w:rFonts w:ascii="Times New Roman" w:hAnsi="Times New Roman" w:cs="Times New Roman"/>
          <w:sz w:val="24"/>
          <w:szCs w:val="24"/>
        </w:rPr>
        <w:t>Python (scikit-learn, matplotlib, seaborn, pandas)</w:t>
      </w:r>
    </w:p>
    <w:p w14:paraId="259EC516" w14:textId="3F8C47A0" w:rsidR="00EC232D" w:rsidRPr="00EC232D" w:rsidRDefault="00EC232D" w:rsidP="00EC232D">
      <w:pPr>
        <w:pStyle w:val="ListParagraph"/>
        <w:numPr>
          <w:ilvl w:val="0"/>
          <w:numId w:val="15"/>
        </w:numPr>
        <w:rPr>
          <w:rFonts w:ascii="Times New Roman" w:hAnsi="Times New Roman" w:cs="Times New Roman"/>
          <w:b/>
          <w:bCs/>
          <w:sz w:val="24"/>
          <w:szCs w:val="24"/>
        </w:rPr>
      </w:pPr>
      <w:r w:rsidRPr="00EC232D">
        <w:rPr>
          <w:rFonts w:ascii="Times New Roman" w:hAnsi="Times New Roman" w:cs="Times New Roman"/>
          <w:b/>
          <w:bCs/>
          <w:sz w:val="24"/>
          <w:szCs w:val="24"/>
        </w:rPr>
        <w:t>Techniques:</w:t>
      </w:r>
      <w:r w:rsidR="004508D4">
        <w:rPr>
          <w:rFonts w:ascii="Times New Roman" w:hAnsi="Times New Roman" w:cs="Times New Roman"/>
          <w:b/>
          <w:bCs/>
          <w:sz w:val="24"/>
          <w:szCs w:val="24"/>
        </w:rPr>
        <w:t xml:space="preserve"> </w:t>
      </w:r>
      <w:r w:rsidR="004508D4">
        <w:rPr>
          <w:rFonts w:ascii="Times New Roman" w:hAnsi="Times New Roman" w:cs="Times New Roman"/>
          <w:sz w:val="24"/>
          <w:szCs w:val="24"/>
        </w:rPr>
        <w:t>VIF for multicollinearity, Pearson correlation analysis, Logistic regression for linear classification, Decision tree for non-linear patterns, evaluation via confusion matrices and ROC curves.</w:t>
      </w:r>
    </w:p>
    <w:p w14:paraId="1D3A6627" w14:textId="4927A85C" w:rsidR="00EC232D" w:rsidRPr="004508D4" w:rsidRDefault="00EC232D" w:rsidP="00EC232D">
      <w:pPr>
        <w:pStyle w:val="ListParagraph"/>
        <w:numPr>
          <w:ilvl w:val="0"/>
          <w:numId w:val="15"/>
        </w:numPr>
        <w:rPr>
          <w:rFonts w:ascii="Times New Roman" w:hAnsi="Times New Roman" w:cs="Times New Roman"/>
          <w:b/>
          <w:bCs/>
          <w:sz w:val="24"/>
          <w:szCs w:val="24"/>
        </w:rPr>
      </w:pPr>
      <w:r w:rsidRPr="00EC232D">
        <w:rPr>
          <w:rFonts w:ascii="Times New Roman" w:hAnsi="Times New Roman" w:cs="Times New Roman"/>
          <w:b/>
          <w:bCs/>
          <w:sz w:val="24"/>
          <w:szCs w:val="24"/>
        </w:rPr>
        <w:t>Why these models:</w:t>
      </w:r>
      <w:r w:rsidR="004508D4">
        <w:rPr>
          <w:rFonts w:ascii="Times New Roman" w:hAnsi="Times New Roman" w:cs="Times New Roman"/>
          <w:b/>
          <w:bCs/>
          <w:sz w:val="24"/>
          <w:szCs w:val="24"/>
        </w:rPr>
        <w:t xml:space="preserve"> </w:t>
      </w:r>
      <w:r w:rsidR="004508D4">
        <w:rPr>
          <w:rFonts w:ascii="Times New Roman" w:hAnsi="Times New Roman" w:cs="Times New Roman"/>
          <w:sz w:val="24"/>
          <w:szCs w:val="24"/>
        </w:rPr>
        <w:t>Decision tree captures complex relationships which are suitable for medical data with potential non-linearities while logistic regression provides interpretable coefficients.</w:t>
      </w:r>
    </w:p>
    <w:p w14:paraId="1C2C1E00" w14:textId="5DF97F22" w:rsidR="007E4401" w:rsidRDefault="004508D4" w:rsidP="007E4401">
      <w:pPr>
        <w:rPr>
          <w:rFonts w:ascii="Times New Roman" w:hAnsi="Times New Roman" w:cs="Times New Roman"/>
          <w:sz w:val="24"/>
          <w:szCs w:val="24"/>
        </w:rPr>
      </w:pPr>
      <w:r>
        <w:rPr>
          <w:rFonts w:ascii="Times New Roman" w:hAnsi="Times New Roman" w:cs="Times New Roman"/>
          <w:b/>
          <w:bCs/>
          <w:sz w:val="24"/>
          <w:szCs w:val="24"/>
        </w:rPr>
        <w:t>Results</w:t>
      </w:r>
      <w:r w:rsidR="004F022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Following are models, and their results obtained.</w:t>
      </w:r>
    </w:p>
    <w:tbl>
      <w:tblPr>
        <w:tblStyle w:val="TableGrid"/>
        <w:tblW w:w="0" w:type="auto"/>
        <w:tblLook w:val="04A0" w:firstRow="1" w:lastRow="0" w:firstColumn="1" w:lastColumn="0" w:noHBand="0" w:noVBand="1"/>
      </w:tblPr>
      <w:tblGrid>
        <w:gridCol w:w="1782"/>
        <w:gridCol w:w="1633"/>
        <w:gridCol w:w="1624"/>
        <w:gridCol w:w="1518"/>
        <w:gridCol w:w="1495"/>
        <w:gridCol w:w="1298"/>
      </w:tblGrid>
      <w:tr w:rsidR="004508D4" w14:paraId="3DA6561E" w14:textId="4E64A324" w:rsidTr="004508D4">
        <w:tc>
          <w:tcPr>
            <w:tcW w:w="1782" w:type="dxa"/>
          </w:tcPr>
          <w:p w14:paraId="5E371FEC" w14:textId="350CFBD1"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Model/Results</w:t>
            </w:r>
          </w:p>
        </w:tc>
        <w:tc>
          <w:tcPr>
            <w:tcW w:w="1633" w:type="dxa"/>
          </w:tcPr>
          <w:p w14:paraId="03D089B7" w14:textId="366447F7" w:rsidR="004508D4" w:rsidRPr="004508D4" w:rsidRDefault="004508D4" w:rsidP="004508D4">
            <w:pPr>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1624" w:type="dxa"/>
          </w:tcPr>
          <w:p w14:paraId="723FD0F3" w14:textId="77C3034F" w:rsidR="004508D4" w:rsidRPr="004508D4" w:rsidRDefault="004508D4" w:rsidP="004508D4">
            <w:pPr>
              <w:jc w:val="center"/>
              <w:rPr>
                <w:rFonts w:ascii="Times New Roman" w:hAnsi="Times New Roman" w:cs="Times New Roman"/>
                <w:b/>
                <w:bCs/>
                <w:sz w:val="24"/>
                <w:szCs w:val="24"/>
              </w:rPr>
            </w:pPr>
            <w:r>
              <w:rPr>
                <w:rFonts w:ascii="Times New Roman" w:hAnsi="Times New Roman" w:cs="Times New Roman"/>
                <w:b/>
                <w:bCs/>
                <w:sz w:val="24"/>
                <w:szCs w:val="24"/>
              </w:rPr>
              <w:t>Precision</w:t>
            </w:r>
          </w:p>
        </w:tc>
        <w:tc>
          <w:tcPr>
            <w:tcW w:w="1518" w:type="dxa"/>
          </w:tcPr>
          <w:p w14:paraId="153FDF35" w14:textId="15D18919" w:rsidR="004508D4" w:rsidRPr="004508D4" w:rsidRDefault="004508D4" w:rsidP="004508D4">
            <w:pPr>
              <w:jc w:val="center"/>
              <w:rPr>
                <w:rFonts w:ascii="Times New Roman" w:hAnsi="Times New Roman" w:cs="Times New Roman"/>
                <w:b/>
                <w:bCs/>
                <w:sz w:val="24"/>
                <w:szCs w:val="24"/>
              </w:rPr>
            </w:pPr>
            <w:r>
              <w:rPr>
                <w:rFonts w:ascii="Times New Roman" w:hAnsi="Times New Roman" w:cs="Times New Roman"/>
                <w:b/>
                <w:bCs/>
                <w:sz w:val="24"/>
                <w:szCs w:val="24"/>
              </w:rPr>
              <w:t>Recall</w:t>
            </w:r>
          </w:p>
        </w:tc>
        <w:tc>
          <w:tcPr>
            <w:tcW w:w="1495" w:type="dxa"/>
          </w:tcPr>
          <w:p w14:paraId="4E62C181" w14:textId="2C1BDCD3" w:rsidR="004508D4" w:rsidRPr="004508D4" w:rsidRDefault="004508D4" w:rsidP="004508D4">
            <w:pPr>
              <w:jc w:val="center"/>
              <w:rPr>
                <w:rFonts w:ascii="Times New Roman" w:hAnsi="Times New Roman" w:cs="Times New Roman"/>
                <w:b/>
                <w:bCs/>
                <w:sz w:val="24"/>
                <w:szCs w:val="24"/>
              </w:rPr>
            </w:pPr>
            <w:r>
              <w:rPr>
                <w:rFonts w:ascii="Times New Roman" w:hAnsi="Times New Roman" w:cs="Times New Roman"/>
                <w:b/>
                <w:bCs/>
                <w:sz w:val="24"/>
                <w:szCs w:val="24"/>
              </w:rPr>
              <w:t>F1-Score</w:t>
            </w:r>
          </w:p>
        </w:tc>
        <w:tc>
          <w:tcPr>
            <w:tcW w:w="1298" w:type="dxa"/>
          </w:tcPr>
          <w:p w14:paraId="05D385A8" w14:textId="41083889" w:rsidR="004508D4" w:rsidRPr="004508D4" w:rsidRDefault="004508D4" w:rsidP="004508D4">
            <w:pPr>
              <w:jc w:val="center"/>
              <w:rPr>
                <w:rFonts w:ascii="Times New Roman" w:hAnsi="Times New Roman" w:cs="Times New Roman"/>
                <w:sz w:val="24"/>
                <w:szCs w:val="24"/>
              </w:rPr>
            </w:pPr>
            <w:r>
              <w:rPr>
                <w:rFonts w:ascii="Times New Roman" w:hAnsi="Times New Roman" w:cs="Times New Roman"/>
                <w:b/>
                <w:bCs/>
                <w:sz w:val="24"/>
                <w:szCs w:val="24"/>
              </w:rPr>
              <w:t>ROC</w:t>
            </w:r>
          </w:p>
        </w:tc>
      </w:tr>
      <w:tr w:rsidR="004508D4" w14:paraId="675B024B" w14:textId="1EBB2EE3" w:rsidTr="004508D4">
        <w:tc>
          <w:tcPr>
            <w:tcW w:w="1782" w:type="dxa"/>
          </w:tcPr>
          <w:p w14:paraId="31429816" w14:textId="7A230F75" w:rsidR="004508D4" w:rsidRPr="004508D4" w:rsidRDefault="004508D4" w:rsidP="004508D4">
            <w:pPr>
              <w:jc w:val="center"/>
              <w:rPr>
                <w:rFonts w:ascii="Times New Roman" w:hAnsi="Times New Roman" w:cs="Times New Roman"/>
                <w:b/>
                <w:bCs/>
                <w:sz w:val="24"/>
                <w:szCs w:val="24"/>
              </w:rPr>
            </w:pPr>
            <w:r>
              <w:rPr>
                <w:rFonts w:ascii="Times New Roman" w:hAnsi="Times New Roman" w:cs="Times New Roman"/>
                <w:b/>
                <w:bCs/>
                <w:sz w:val="24"/>
                <w:szCs w:val="24"/>
              </w:rPr>
              <w:t>Logistic Regression</w:t>
            </w:r>
          </w:p>
        </w:tc>
        <w:tc>
          <w:tcPr>
            <w:tcW w:w="1633" w:type="dxa"/>
          </w:tcPr>
          <w:p w14:paraId="62D16001" w14:textId="449A45BF"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0.76</w:t>
            </w:r>
          </w:p>
        </w:tc>
        <w:tc>
          <w:tcPr>
            <w:tcW w:w="1624" w:type="dxa"/>
          </w:tcPr>
          <w:p w14:paraId="155CE24E" w14:textId="5F65DF99"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0.63</w:t>
            </w:r>
          </w:p>
        </w:tc>
        <w:tc>
          <w:tcPr>
            <w:tcW w:w="1518" w:type="dxa"/>
          </w:tcPr>
          <w:p w14:paraId="276278F1" w14:textId="623FD416"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0.68</w:t>
            </w:r>
          </w:p>
        </w:tc>
        <w:tc>
          <w:tcPr>
            <w:tcW w:w="1495" w:type="dxa"/>
          </w:tcPr>
          <w:p w14:paraId="07C68EA5" w14:textId="45B83239"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0.65</w:t>
            </w:r>
          </w:p>
        </w:tc>
        <w:tc>
          <w:tcPr>
            <w:tcW w:w="1298" w:type="dxa"/>
          </w:tcPr>
          <w:p w14:paraId="0E027E6E" w14:textId="41C0A336"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0.83</w:t>
            </w:r>
          </w:p>
        </w:tc>
      </w:tr>
      <w:tr w:rsidR="004508D4" w14:paraId="0ADD0B62" w14:textId="10B8EBC6" w:rsidTr="004508D4">
        <w:tc>
          <w:tcPr>
            <w:tcW w:w="1782" w:type="dxa"/>
          </w:tcPr>
          <w:p w14:paraId="2973D37C" w14:textId="2C7E8C6D" w:rsidR="004508D4" w:rsidRPr="004508D4" w:rsidRDefault="004508D4" w:rsidP="004508D4">
            <w:pPr>
              <w:jc w:val="center"/>
              <w:rPr>
                <w:rFonts w:ascii="Times New Roman" w:hAnsi="Times New Roman" w:cs="Times New Roman"/>
                <w:b/>
                <w:bCs/>
                <w:sz w:val="24"/>
                <w:szCs w:val="24"/>
              </w:rPr>
            </w:pPr>
            <w:r>
              <w:rPr>
                <w:rFonts w:ascii="Times New Roman" w:hAnsi="Times New Roman" w:cs="Times New Roman"/>
                <w:b/>
                <w:bCs/>
                <w:sz w:val="24"/>
                <w:szCs w:val="24"/>
              </w:rPr>
              <w:t>Decision Tree</w:t>
            </w:r>
          </w:p>
        </w:tc>
        <w:tc>
          <w:tcPr>
            <w:tcW w:w="1633" w:type="dxa"/>
          </w:tcPr>
          <w:p w14:paraId="5B850686" w14:textId="3E5F0C41"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0.83</w:t>
            </w:r>
          </w:p>
        </w:tc>
        <w:tc>
          <w:tcPr>
            <w:tcW w:w="1624" w:type="dxa"/>
          </w:tcPr>
          <w:p w14:paraId="195831A7" w14:textId="280161EC"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0.72</w:t>
            </w:r>
          </w:p>
        </w:tc>
        <w:tc>
          <w:tcPr>
            <w:tcW w:w="1518" w:type="dxa"/>
          </w:tcPr>
          <w:p w14:paraId="67758784" w14:textId="2C26A504"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0.83</w:t>
            </w:r>
          </w:p>
        </w:tc>
        <w:tc>
          <w:tcPr>
            <w:tcW w:w="1495" w:type="dxa"/>
          </w:tcPr>
          <w:p w14:paraId="22DCC778" w14:textId="74B79E22"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0.77</w:t>
            </w:r>
          </w:p>
        </w:tc>
        <w:tc>
          <w:tcPr>
            <w:tcW w:w="1298" w:type="dxa"/>
          </w:tcPr>
          <w:p w14:paraId="2139CC0B" w14:textId="722C6FA2" w:rsidR="004508D4" w:rsidRDefault="004508D4" w:rsidP="004508D4">
            <w:pPr>
              <w:jc w:val="center"/>
              <w:rPr>
                <w:rFonts w:ascii="Times New Roman" w:hAnsi="Times New Roman" w:cs="Times New Roman"/>
                <w:sz w:val="24"/>
                <w:szCs w:val="24"/>
              </w:rPr>
            </w:pPr>
            <w:r>
              <w:rPr>
                <w:rFonts w:ascii="Times New Roman" w:hAnsi="Times New Roman" w:cs="Times New Roman"/>
                <w:sz w:val="24"/>
                <w:szCs w:val="24"/>
              </w:rPr>
              <w:t>0.90</w:t>
            </w:r>
          </w:p>
        </w:tc>
      </w:tr>
    </w:tbl>
    <w:p w14:paraId="6A556F79" w14:textId="77777777" w:rsidR="00760320" w:rsidRDefault="00760320" w:rsidP="004508D4">
      <w:pPr>
        <w:rPr>
          <w:rFonts w:ascii="Times New Roman" w:hAnsi="Times New Roman" w:cs="Times New Roman"/>
          <w:b/>
          <w:bCs/>
          <w:sz w:val="24"/>
          <w:szCs w:val="24"/>
        </w:rPr>
      </w:pPr>
    </w:p>
    <w:p w14:paraId="4923F883" w14:textId="7CFC58C9" w:rsidR="00B01426" w:rsidRDefault="00B01426" w:rsidP="00B01426">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07127FD0" wp14:editId="78A089CC">
            <wp:extent cx="2879489" cy="2033177"/>
            <wp:effectExtent l="12700" t="12700" r="16510" b="12065"/>
            <wp:docPr id="1812056080" name="Picture 1" descr="A graph showing the number of ce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56080" name="Picture 1" descr="A graph showing the number of cell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9589" cy="2125039"/>
                    </a:xfrm>
                    <a:prstGeom prst="rect">
                      <a:avLst/>
                    </a:prstGeom>
                    <a:ln w="12700">
                      <a:solidFill>
                        <a:schemeClr val="tx1"/>
                      </a:solid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14:ligatures w14:val="standardContextual"/>
        </w:rPr>
        <w:drawing>
          <wp:inline distT="0" distB="0" distL="0" distR="0" wp14:anchorId="6FBE07BE" wp14:editId="77E71F16">
            <wp:extent cx="2827936" cy="2032125"/>
            <wp:effectExtent l="12700" t="12700" r="17145" b="12700"/>
            <wp:docPr id="1097251737" name="Picture 3" descr="A graph showing a number of ce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51737" name="Picture 3" descr="A graph showing a number of cell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220" cy="2107781"/>
                    </a:xfrm>
                    <a:prstGeom prst="rect">
                      <a:avLst/>
                    </a:prstGeom>
                    <a:ln w="12700">
                      <a:solidFill>
                        <a:schemeClr val="tx1"/>
                      </a:solidFill>
                    </a:ln>
                  </pic:spPr>
                </pic:pic>
              </a:graphicData>
            </a:graphic>
          </wp:inline>
        </w:drawing>
      </w:r>
    </w:p>
    <w:p w14:paraId="4906D769" w14:textId="77777777" w:rsidR="00207DB3" w:rsidRPr="00207DB3" w:rsidRDefault="00207DB3" w:rsidP="00207DB3">
      <w:pPr>
        <w:spacing w:before="100" w:beforeAutospacing="1" w:after="100" w:afterAutospacing="1" w:line="240" w:lineRule="auto"/>
        <w:rPr>
          <w:rFonts w:ascii="Times New Roman" w:eastAsia="Times New Roman" w:hAnsi="Times New Roman" w:cs="Times New Roman"/>
          <w:color w:val="000000"/>
          <w:sz w:val="24"/>
          <w:szCs w:val="24"/>
          <w:lang w:val="en-IN" w:eastAsia="en-GB" w:bidi="gu-IN"/>
        </w:rPr>
      </w:pPr>
      <w:r w:rsidRPr="00207DB3">
        <w:rPr>
          <w:rFonts w:ascii="Times New Roman" w:eastAsia="Times New Roman" w:hAnsi="Times New Roman" w:cs="Times New Roman"/>
          <w:b/>
          <w:bCs/>
          <w:color w:val="000000"/>
          <w:sz w:val="24"/>
          <w:szCs w:val="24"/>
          <w:lang w:val="en-IN" w:eastAsia="en-GB" w:bidi="gu-IN"/>
        </w:rPr>
        <w:t>Logistic Regression Confusion Matrix:</w:t>
      </w:r>
    </w:p>
    <w:p w14:paraId="2682C597" w14:textId="25DA9E37" w:rsidR="00207DB3" w:rsidRPr="00207DB3" w:rsidRDefault="00207DB3" w:rsidP="00207DB3">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val="en-IN" w:eastAsia="en-GB" w:bidi="gu-IN"/>
        </w:rPr>
      </w:pPr>
      <w:r w:rsidRPr="00207DB3">
        <w:rPr>
          <w:rFonts w:ascii="Times New Roman" w:eastAsia="Times New Roman" w:hAnsi="Times New Roman" w:cs="Times New Roman"/>
          <w:color w:val="000000"/>
          <w:sz w:val="24"/>
          <w:szCs w:val="24"/>
          <w:lang w:val="en-IN" w:eastAsia="en-GB" w:bidi="gu-IN"/>
        </w:rPr>
        <w:t xml:space="preserve">It correctly identified 293 people who don’t have diabetes (true negatives) and 128 who do </w:t>
      </w:r>
      <w:r w:rsidR="00393FCE">
        <w:rPr>
          <w:rFonts w:ascii="Times New Roman" w:eastAsia="Times New Roman" w:hAnsi="Times New Roman" w:cs="Times New Roman"/>
          <w:color w:val="000000"/>
          <w:sz w:val="24"/>
          <w:szCs w:val="24"/>
          <w:lang w:val="en-IN" w:eastAsia="en-GB" w:bidi="gu-IN"/>
        </w:rPr>
        <w:t>suffer from diabetes</w:t>
      </w:r>
      <w:r w:rsidR="00864A0D">
        <w:rPr>
          <w:rFonts w:ascii="Times New Roman" w:eastAsia="Times New Roman" w:hAnsi="Times New Roman" w:cs="Times New Roman"/>
          <w:color w:val="000000"/>
          <w:sz w:val="24"/>
          <w:szCs w:val="24"/>
          <w:lang w:val="en-IN" w:eastAsia="en-GB" w:bidi="gu-IN"/>
        </w:rPr>
        <w:t xml:space="preserve"> </w:t>
      </w:r>
      <w:r w:rsidRPr="00207DB3">
        <w:rPr>
          <w:rFonts w:ascii="Times New Roman" w:eastAsia="Times New Roman" w:hAnsi="Times New Roman" w:cs="Times New Roman"/>
          <w:color w:val="000000"/>
          <w:sz w:val="24"/>
          <w:szCs w:val="24"/>
          <w:lang w:val="en-IN" w:eastAsia="en-GB" w:bidi="gu-IN"/>
        </w:rPr>
        <w:t>(true positives).</w:t>
      </w:r>
    </w:p>
    <w:p w14:paraId="01E301A9" w14:textId="0BE85815" w:rsidR="00207DB3" w:rsidRPr="00207DB3" w:rsidRDefault="00207DB3" w:rsidP="00207DB3">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val="en-IN" w:eastAsia="en-GB" w:bidi="gu-IN"/>
        </w:rPr>
      </w:pPr>
      <w:r w:rsidRPr="00207DB3">
        <w:rPr>
          <w:rFonts w:ascii="Times New Roman" w:eastAsia="Times New Roman" w:hAnsi="Times New Roman" w:cs="Times New Roman"/>
          <w:color w:val="000000"/>
          <w:sz w:val="24"/>
          <w:szCs w:val="24"/>
          <w:lang w:val="en-IN" w:eastAsia="en-GB" w:bidi="gu-IN"/>
        </w:rPr>
        <w:t xml:space="preserve">It missed 59 people who actually have diabetes, </w:t>
      </w:r>
      <w:r w:rsidR="00692D60" w:rsidRPr="00207DB3">
        <w:rPr>
          <w:rFonts w:ascii="Times New Roman" w:eastAsia="Times New Roman" w:hAnsi="Times New Roman" w:cs="Times New Roman"/>
          <w:color w:val="000000"/>
          <w:sz w:val="24"/>
          <w:szCs w:val="24"/>
          <w:lang w:val="en-IN" w:eastAsia="en-GB" w:bidi="gu-IN"/>
        </w:rPr>
        <w:t>labelling</w:t>
      </w:r>
      <w:r w:rsidRPr="00207DB3">
        <w:rPr>
          <w:rFonts w:ascii="Times New Roman" w:eastAsia="Times New Roman" w:hAnsi="Times New Roman" w:cs="Times New Roman"/>
          <w:color w:val="000000"/>
          <w:sz w:val="24"/>
          <w:szCs w:val="24"/>
          <w:lang w:val="en-IN" w:eastAsia="en-GB" w:bidi="gu-IN"/>
        </w:rPr>
        <w:t xml:space="preserve"> them as not having it (false negatives). </w:t>
      </w:r>
      <w:r w:rsidR="00EB1EEC">
        <w:rPr>
          <w:rFonts w:ascii="Times New Roman" w:eastAsia="Times New Roman" w:hAnsi="Times New Roman" w:cs="Times New Roman"/>
          <w:color w:val="000000"/>
          <w:sz w:val="24"/>
          <w:szCs w:val="24"/>
          <w:lang w:val="en-IN" w:eastAsia="en-GB" w:bidi="gu-IN"/>
        </w:rPr>
        <w:t>This is</w:t>
      </w:r>
      <w:r w:rsidRPr="00207DB3">
        <w:rPr>
          <w:rFonts w:ascii="Times New Roman" w:eastAsia="Times New Roman" w:hAnsi="Times New Roman" w:cs="Times New Roman"/>
          <w:color w:val="000000"/>
          <w:sz w:val="24"/>
          <w:szCs w:val="24"/>
          <w:lang w:val="en-IN" w:eastAsia="en-GB" w:bidi="gu-IN"/>
        </w:rPr>
        <w:t xml:space="preserve"> worrying since missing a diabetes case can be serious. It also wrongly flagged 74 people as diabetic when they weren’t </w:t>
      </w:r>
      <w:r w:rsidR="005A4A24">
        <w:rPr>
          <w:rFonts w:ascii="Times New Roman" w:eastAsia="Times New Roman" w:hAnsi="Times New Roman" w:cs="Times New Roman"/>
          <w:color w:val="000000"/>
          <w:sz w:val="24"/>
          <w:szCs w:val="24"/>
          <w:lang w:val="en-IN" w:eastAsia="en-GB" w:bidi="gu-IN"/>
        </w:rPr>
        <w:t>diabetic in real</w:t>
      </w:r>
      <w:r w:rsidR="000D7BF2">
        <w:rPr>
          <w:rFonts w:ascii="Times New Roman" w:eastAsia="Times New Roman" w:hAnsi="Times New Roman" w:cs="Times New Roman"/>
          <w:color w:val="000000"/>
          <w:sz w:val="24"/>
          <w:szCs w:val="24"/>
          <w:lang w:val="en-IN" w:eastAsia="en-GB" w:bidi="gu-IN"/>
        </w:rPr>
        <w:t xml:space="preserve"> </w:t>
      </w:r>
      <w:r w:rsidRPr="00207DB3">
        <w:rPr>
          <w:rFonts w:ascii="Times New Roman" w:eastAsia="Times New Roman" w:hAnsi="Times New Roman" w:cs="Times New Roman"/>
          <w:color w:val="000000"/>
          <w:sz w:val="24"/>
          <w:szCs w:val="24"/>
          <w:lang w:val="en-IN" w:eastAsia="en-GB" w:bidi="gu-IN"/>
        </w:rPr>
        <w:t>(false positives).</w:t>
      </w:r>
    </w:p>
    <w:p w14:paraId="7CC34EAA" w14:textId="77777777" w:rsidR="00207DB3" w:rsidRPr="00207DB3" w:rsidRDefault="00207DB3" w:rsidP="00207DB3">
      <w:pPr>
        <w:spacing w:before="100" w:beforeAutospacing="1" w:after="100" w:afterAutospacing="1" w:line="240" w:lineRule="auto"/>
        <w:rPr>
          <w:rFonts w:ascii="Times New Roman" w:eastAsia="Times New Roman" w:hAnsi="Times New Roman" w:cs="Times New Roman"/>
          <w:color w:val="000000"/>
          <w:sz w:val="24"/>
          <w:szCs w:val="24"/>
          <w:lang w:val="en-IN" w:eastAsia="en-GB" w:bidi="gu-IN"/>
        </w:rPr>
      </w:pPr>
      <w:r w:rsidRPr="00207DB3">
        <w:rPr>
          <w:rFonts w:ascii="Times New Roman" w:eastAsia="Times New Roman" w:hAnsi="Times New Roman" w:cs="Times New Roman"/>
          <w:b/>
          <w:bCs/>
          <w:color w:val="000000"/>
          <w:sz w:val="24"/>
          <w:szCs w:val="24"/>
          <w:lang w:val="en-IN" w:eastAsia="en-GB" w:bidi="gu-IN"/>
        </w:rPr>
        <w:lastRenderedPageBreak/>
        <w:t>Decision Tree Confusion Matrix:</w:t>
      </w:r>
    </w:p>
    <w:p w14:paraId="6BADB848" w14:textId="726394FD" w:rsidR="00207DB3" w:rsidRPr="00207DB3" w:rsidRDefault="00207DB3" w:rsidP="00207DB3">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lang w:val="en-IN" w:eastAsia="en-GB" w:bidi="gu-IN"/>
        </w:rPr>
      </w:pPr>
      <w:r w:rsidRPr="00207DB3">
        <w:rPr>
          <w:rFonts w:ascii="Times New Roman" w:eastAsia="Times New Roman" w:hAnsi="Times New Roman" w:cs="Times New Roman"/>
          <w:color w:val="000000"/>
          <w:sz w:val="24"/>
          <w:szCs w:val="24"/>
          <w:lang w:val="en-IN" w:eastAsia="en-GB" w:bidi="gu-IN"/>
        </w:rPr>
        <w:t>This model did better overall, correctly spotting 308 people without diabetes (true negatives) and 156 with diabetes (true positives).</w:t>
      </w:r>
    </w:p>
    <w:p w14:paraId="3EA366F0" w14:textId="32E3ED25" w:rsidR="005776EB" w:rsidRPr="005776EB" w:rsidRDefault="00207DB3" w:rsidP="004508D4">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lang w:val="en-IN" w:eastAsia="en-GB" w:bidi="gu-IN"/>
        </w:rPr>
      </w:pPr>
      <w:r w:rsidRPr="00207DB3">
        <w:rPr>
          <w:rFonts w:ascii="Times New Roman" w:eastAsia="Times New Roman" w:hAnsi="Times New Roman" w:cs="Times New Roman"/>
          <w:color w:val="000000"/>
          <w:sz w:val="24"/>
          <w:szCs w:val="24"/>
          <w:lang w:val="en-IN" w:eastAsia="en-GB" w:bidi="gu-IN"/>
        </w:rPr>
        <w:t xml:space="preserve">It missed fewer diabetic cases—only 31 (false negatives), which </w:t>
      </w:r>
      <w:r w:rsidR="000D7BF2">
        <w:rPr>
          <w:rFonts w:ascii="Times New Roman" w:eastAsia="Times New Roman" w:hAnsi="Times New Roman" w:cs="Times New Roman"/>
          <w:color w:val="000000"/>
          <w:sz w:val="24"/>
          <w:szCs w:val="24"/>
          <w:lang w:val="en-IN" w:eastAsia="en-GB" w:bidi="gu-IN"/>
        </w:rPr>
        <w:t>is better</w:t>
      </w:r>
      <w:r w:rsidRPr="00207DB3">
        <w:rPr>
          <w:rFonts w:ascii="Times New Roman" w:eastAsia="Times New Roman" w:hAnsi="Times New Roman" w:cs="Times New Roman"/>
          <w:color w:val="000000"/>
          <w:sz w:val="24"/>
          <w:szCs w:val="24"/>
          <w:lang w:val="en-IN" w:eastAsia="en-GB" w:bidi="gu-IN"/>
        </w:rPr>
        <w:t xml:space="preserve">. It had fewer </w:t>
      </w:r>
      <w:r w:rsidR="000D7BF2">
        <w:rPr>
          <w:rFonts w:ascii="Times New Roman" w:eastAsia="Times New Roman" w:hAnsi="Times New Roman" w:cs="Times New Roman"/>
          <w:color w:val="000000"/>
          <w:sz w:val="24"/>
          <w:szCs w:val="24"/>
          <w:lang w:val="en-IN" w:eastAsia="en-GB" w:bidi="gu-IN"/>
        </w:rPr>
        <w:t>mislabelling</w:t>
      </w:r>
      <w:r w:rsidRPr="00207DB3">
        <w:rPr>
          <w:rFonts w:ascii="Times New Roman" w:eastAsia="Times New Roman" w:hAnsi="Times New Roman" w:cs="Times New Roman"/>
          <w:color w:val="000000"/>
          <w:sz w:val="24"/>
          <w:szCs w:val="24"/>
          <w:lang w:val="en-IN" w:eastAsia="en-GB" w:bidi="gu-IN"/>
        </w:rPr>
        <w:t xml:space="preserve"> with 59 people wrongly </w:t>
      </w:r>
      <w:r w:rsidR="00692D60" w:rsidRPr="00207DB3">
        <w:rPr>
          <w:rFonts w:ascii="Times New Roman" w:eastAsia="Times New Roman" w:hAnsi="Times New Roman" w:cs="Times New Roman"/>
          <w:color w:val="000000"/>
          <w:sz w:val="24"/>
          <w:szCs w:val="24"/>
          <w:lang w:val="en-IN" w:eastAsia="en-GB" w:bidi="gu-IN"/>
        </w:rPr>
        <w:t>labelled</w:t>
      </w:r>
      <w:r w:rsidRPr="00207DB3">
        <w:rPr>
          <w:rFonts w:ascii="Times New Roman" w:eastAsia="Times New Roman" w:hAnsi="Times New Roman" w:cs="Times New Roman"/>
          <w:color w:val="000000"/>
          <w:sz w:val="24"/>
          <w:szCs w:val="24"/>
          <w:lang w:val="en-IN" w:eastAsia="en-GB" w:bidi="gu-IN"/>
        </w:rPr>
        <w:t xml:space="preserve"> as diabetic (false positives).</w:t>
      </w:r>
    </w:p>
    <w:p w14:paraId="044D36DD" w14:textId="4F0950AB" w:rsidR="005776EB" w:rsidRPr="005776EB" w:rsidRDefault="005776EB" w:rsidP="005776EB">
      <w:pPr>
        <w:pStyle w:val="NormalWeb"/>
        <w:ind w:firstLine="360"/>
        <w:rPr>
          <w:color w:val="000000"/>
        </w:rPr>
      </w:pPr>
      <w:r>
        <w:rPr>
          <w:color w:val="000000"/>
        </w:rPr>
        <w:t xml:space="preserve">The </w:t>
      </w:r>
      <w:r>
        <w:rPr>
          <w:color w:val="000000"/>
        </w:rPr>
        <w:t>d</w:t>
      </w:r>
      <w:r>
        <w:rPr>
          <w:color w:val="000000"/>
        </w:rPr>
        <w:t xml:space="preserve">ecision </w:t>
      </w:r>
      <w:r>
        <w:rPr>
          <w:color w:val="000000"/>
        </w:rPr>
        <w:t>t</w:t>
      </w:r>
      <w:r>
        <w:rPr>
          <w:color w:val="000000"/>
        </w:rPr>
        <w:t xml:space="preserve">ree caught more people with diabetes (156 vs. 128) and missed fewer cases (31 vs. 59), which is important for a medical diagnosis. It also made fewer wrong </w:t>
      </w:r>
      <w:r>
        <w:rPr>
          <w:color w:val="000000"/>
        </w:rPr>
        <w:t>predictions</w:t>
      </w:r>
      <w:r>
        <w:rPr>
          <w:color w:val="000000"/>
        </w:rPr>
        <w:t xml:space="preserve"> on people who don’t have diabetes (59 vs. 74). So, the </w:t>
      </w:r>
      <w:r>
        <w:rPr>
          <w:color w:val="000000"/>
        </w:rPr>
        <w:t>d</w:t>
      </w:r>
      <w:r>
        <w:rPr>
          <w:color w:val="000000"/>
        </w:rPr>
        <w:t xml:space="preserve">ecision </w:t>
      </w:r>
      <w:r>
        <w:rPr>
          <w:color w:val="000000"/>
        </w:rPr>
        <w:t>t</w:t>
      </w:r>
      <w:r>
        <w:rPr>
          <w:color w:val="000000"/>
        </w:rPr>
        <w:t>ree</w:t>
      </w:r>
      <w:r>
        <w:rPr>
          <w:color w:val="000000"/>
        </w:rPr>
        <w:t xml:space="preserve"> model</w:t>
      </w:r>
      <w:r>
        <w:rPr>
          <w:color w:val="000000"/>
        </w:rPr>
        <w:t xml:space="preserve"> feels more reliable and safer for patients.</w:t>
      </w:r>
    </w:p>
    <w:p w14:paraId="428FAD21" w14:textId="64237098" w:rsidR="004508D4" w:rsidRDefault="004F0229" w:rsidP="004508D4">
      <w:pPr>
        <w:rPr>
          <w:rFonts w:ascii="Times New Roman" w:hAnsi="Times New Roman" w:cs="Times New Roman"/>
          <w:sz w:val="24"/>
          <w:szCs w:val="24"/>
        </w:rPr>
      </w:pPr>
      <w:r>
        <w:rPr>
          <w:rFonts w:ascii="Times New Roman" w:hAnsi="Times New Roman" w:cs="Times New Roman"/>
          <w:b/>
          <w:bCs/>
          <w:sz w:val="24"/>
          <w:szCs w:val="24"/>
        </w:rPr>
        <w:t>Insights:</w:t>
      </w:r>
    </w:p>
    <w:p w14:paraId="581914BF" w14:textId="555E07EB" w:rsidR="004F0229" w:rsidRDefault="003946F3" w:rsidP="003946F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Decision tree performance with AUC = 0.90 suggests that non-linear interactions enhanced prediction better than the logistic regression.</w:t>
      </w:r>
    </w:p>
    <w:p w14:paraId="49ADAE2D" w14:textId="135626A6" w:rsidR="003946F3" w:rsidRDefault="003946F3" w:rsidP="003946F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Multicollinearity exists impacting the performance of logistic regression more than the decision tree.</w:t>
      </w:r>
    </w:p>
    <w:p w14:paraId="320C7C86" w14:textId="4BD0ACA2" w:rsidR="003946F3" w:rsidRDefault="003946F3" w:rsidP="003946F3">
      <w:pPr>
        <w:pStyle w:val="ListParagraph"/>
        <w:numPr>
          <w:ilvl w:val="0"/>
          <w:numId w:val="17"/>
        </w:numPr>
        <w:ind w:right="4"/>
        <w:rPr>
          <w:rFonts w:ascii="Times New Roman" w:hAnsi="Times New Roman" w:cs="Times New Roman"/>
          <w:sz w:val="24"/>
          <w:szCs w:val="24"/>
        </w:rPr>
      </w:pPr>
      <w:r>
        <w:rPr>
          <w:rFonts w:ascii="Times New Roman" w:hAnsi="Times New Roman" w:cs="Times New Roman"/>
          <w:sz w:val="24"/>
          <w:szCs w:val="24"/>
        </w:rPr>
        <w:t>Glucose, BMI and age remain the key predictors while ‘</w:t>
      </w:r>
      <w:proofErr w:type="spellStart"/>
      <w:r>
        <w:rPr>
          <w:rFonts w:ascii="Times New Roman" w:hAnsi="Times New Roman" w:cs="Times New Roman"/>
          <w:sz w:val="24"/>
          <w:szCs w:val="24"/>
        </w:rPr>
        <w:t>diabetespedigreefunction</w:t>
      </w:r>
      <w:proofErr w:type="spellEnd"/>
      <w:r>
        <w:rPr>
          <w:rFonts w:ascii="Times New Roman" w:hAnsi="Times New Roman" w:cs="Times New Roman"/>
          <w:sz w:val="24"/>
          <w:szCs w:val="24"/>
        </w:rPr>
        <w:t>’ (correlation = 0.161) and ‘insulin’ (correlation = 0.199) adding more value.</w:t>
      </w:r>
    </w:p>
    <w:p w14:paraId="43F2ED54" w14:textId="0A70488F" w:rsidR="003946F3" w:rsidRDefault="003946F3" w:rsidP="003946F3">
      <w:pPr>
        <w:ind w:right="4"/>
        <w:rPr>
          <w:rFonts w:ascii="Times New Roman" w:hAnsi="Times New Roman" w:cs="Times New Roman"/>
          <w:sz w:val="24"/>
          <w:szCs w:val="24"/>
        </w:rPr>
      </w:pPr>
      <w:r>
        <w:rPr>
          <w:rFonts w:ascii="Times New Roman" w:hAnsi="Times New Roman" w:cs="Times New Roman"/>
          <w:b/>
          <w:bCs/>
          <w:sz w:val="24"/>
          <w:szCs w:val="24"/>
        </w:rPr>
        <w:t>Connections to EDA insights:</w:t>
      </w:r>
      <w:r>
        <w:rPr>
          <w:rFonts w:ascii="Times New Roman" w:hAnsi="Times New Roman" w:cs="Times New Roman"/>
          <w:sz w:val="24"/>
          <w:szCs w:val="24"/>
        </w:rPr>
        <w:t xml:space="preserve"> Results confirm that hypothesis: Higher glucose and BMI levels along with age indicate</w:t>
      </w:r>
      <w:r w:rsidR="003C6CE3">
        <w:rPr>
          <w:rFonts w:ascii="Times New Roman" w:hAnsi="Times New Roman" w:cs="Times New Roman"/>
          <w:sz w:val="24"/>
          <w:szCs w:val="24"/>
        </w:rPr>
        <w:t>s</w:t>
      </w:r>
      <w:r>
        <w:rPr>
          <w:rFonts w:ascii="Times New Roman" w:hAnsi="Times New Roman" w:cs="Times New Roman"/>
          <w:sz w:val="24"/>
          <w:szCs w:val="24"/>
        </w:rPr>
        <w:t xml:space="preserve"> diabetes risk.</w:t>
      </w:r>
    </w:p>
    <w:p w14:paraId="6074EC6B" w14:textId="70AAA0B8" w:rsidR="003946F3" w:rsidRDefault="003946F3" w:rsidP="003946F3">
      <w:pPr>
        <w:ind w:right="4"/>
        <w:rPr>
          <w:rFonts w:ascii="Times New Roman" w:hAnsi="Times New Roman" w:cs="Times New Roman"/>
          <w:sz w:val="24"/>
          <w:szCs w:val="24"/>
        </w:rPr>
      </w:pPr>
      <w:r>
        <w:rPr>
          <w:rFonts w:ascii="Times New Roman" w:hAnsi="Times New Roman" w:cs="Times New Roman"/>
          <w:sz w:val="24"/>
          <w:szCs w:val="24"/>
        </w:rPr>
        <w:t xml:space="preserve">Questions </w:t>
      </w:r>
      <w:r w:rsidR="003C6CE3">
        <w:rPr>
          <w:rFonts w:ascii="Times New Roman" w:hAnsi="Times New Roman" w:cs="Times New Roman"/>
          <w:sz w:val="24"/>
          <w:szCs w:val="24"/>
        </w:rPr>
        <w:t>arises</w:t>
      </w:r>
      <w:r>
        <w:rPr>
          <w:rFonts w:ascii="Times New Roman" w:hAnsi="Times New Roman" w:cs="Times New Roman"/>
          <w:sz w:val="24"/>
          <w:szCs w:val="24"/>
        </w:rPr>
        <w:t xml:space="preserve"> due to </w:t>
      </w:r>
      <w:r w:rsidR="00BA1BC2">
        <w:rPr>
          <w:rFonts w:ascii="Times New Roman" w:hAnsi="Times New Roman" w:cs="Times New Roman"/>
          <w:sz w:val="24"/>
          <w:szCs w:val="24"/>
        </w:rPr>
        <w:t>multicollinearity found that including all the features in the model increased model robustness.</w:t>
      </w:r>
    </w:p>
    <w:p w14:paraId="560F626E" w14:textId="629E0C74" w:rsidR="00BA1BC2" w:rsidRDefault="00BA1BC2" w:rsidP="00BA1BC2">
      <w:pPr>
        <w:pStyle w:val="ListParagraph"/>
        <w:numPr>
          <w:ilvl w:val="0"/>
          <w:numId w:val="18"/>
        </w:numPr>
        <w:ind w:right="4"/>
        <w:rPr>
          <w:rFonts w:ascii="Times New Roman" w:hAnsi="Times New Roman" w:cs="Times New Roman"/>
          <w:sz w:val="24"/>
          <w:szCs w:val="24"/>
        </w:rPr>
      </w:pPr>
      <w:r>
        <w:rPr>
          <w:rFonts w:ascii="Times New Roman" w:hAnsi="Times New Roman" w:cs="Times New Roman"/>
          <w:b/>
          <w:bCs/>
          <w:sz w:val="24"/>
          <w:szCs w:val="24"/>
        </w:rPr>
        <w:t xml:space="preserve">Glucose: </w:t>
      </w:r>
      <w:r>
        <w:rPr>
          <w:rFonts w:ascii="Times New Roman" w:hAnsi="Times New Roman" w:cs="Times New Roman"/>
          <w:sz w:val="24"/>
          <w:szCs w:val="24"/>
        </w:rPr>
        <w:t>High glucose levels in diabetes (correlation = 0.489) aligns with model reliance</w:t>
      </w:r>
    </w:p>
    <w:p w14:paraId="6E2A8B38" w14:textId="1FF3B7E5" w:rsidR="00BA1BC2" w:rsidRDefault="00BA1BC2" w:rsidP="00BA1BC2">
      <w:pPr>
        <w:pStyle w:val="ListParagraph"/>
        <w:numPr>
          <w:ilvl w:val="0"/>
          <w:numId w:val="18"/>
        </w:numPr>
        <w:ind w:right="4"/>
        <w:rPr>
          <w:rFonts w:ascii="Times New Roman" w:hAnsi="Times New Roman" w:cs="Times New Roman"/>
          <w:sz w:val="24"/>
          <w:szCs w:val="24"/>
        </w:rPr>
      </w:pPr>
      <w:r>
        <w:rPr>
          <w:rFonts w:ascii="Times New Roman" w:hAnsi="Times New Roman" w:cs="Times New Roman"/>
          <w:b/>
          <w:bCs/>
          <w:sz w:val="24"/>
          <w:szCs w:val="24"/>
        </w:rPr>
        <w:t>BMI:</w:t>
      </w:r>
      <w:r>
        <w:rPr>
          <w:rFonts w:ascii="Times New Roman" w:hAnsi="Times New Roman" w:cs="Times New Roman"/>
          <w:sz w:val="24"/>
          <w:szCs w:val="24"/>
        </w:rPr>
        <w:t xml:space="preserve"> Higher BMI in diabetes (correlation = 0.29) supports</w:t>
      </w:r>
      <w:r w:rsidR="00AC20AF">
        <w:rPr>
          <w:rFonts w:ascii="Times New Roman" w:hAnsi="Times New Roman" w:cs="Times New Roman"/>
          <w:sz w:val="24"/>
          <w:szCs w:val="24"/>
        </w:rPr>
        <w:t>,</w:t>
      </w:r>
      <w:r>
        <w:rPr>
          <w:rFonts w:ascii="Times New Roman" w:hAnsi="Times New Roman" w:cs="Times New Roman"/>
          <w:sz w:val="24"/>
          <w:szCs w:val="24"/>
        </w:rPr>
        <w:t xml:space="preserve"> though multicollinearity with skin thickness is noted</w:t>
      </w:r>
    </w:p>
    <w:p w14:paraId="6FCB08AB" w14:textId="082D2CF2" w:rsidR="00BA1BC2" w:rsidRDefault="00BA1BC2" w:rsidP="00BA1BC2">
      <w:pPr>
        <w:pStyle w:val="ListParagraph"/>
        <w:numPr>
          <w:ilvl w:val="0"/>
          <w:numId w:val="18"/>
        </w:numPr>
        <w:ind w:right="4"/>
        <w:rPr>
          <w:rFonts w:ascii="Times New Roman" w:hAnsi="Times New Roman" w:cs="Times New Roman"/>
          <w:sz w:val="24"/>
          <w:szCs w:val="24"/>
        </w:rPr>
      </w:pPr>
      <w:r>
        <w:rPr>
          <w:rFonts w:ascii="Times New Roman" w:hAnsi="Times New Roman" w:cs="Times New Roman"/>
          <w:b/>
          <w:bCs/>
          <w:sz w:val="24"/>
          <w:szCs w:val="24"/>
        </w:rPr>
        <w:t>Age:</w:t>
      </w:r>
      <w:r>
        <w:rPr>
          <w:rFonts w:ascii="Times New Roman" w:hAnsi="Times New Roman" w:cs="Times New Roman"/>
          <w:sz w:val="24"/>
          <w:szCs w:val="24"/>
        </w:rPr>
        <w:t xml:space="preserve"> Diabetes risk increases with increasing age (correlation = 0.237)</w:t>
      </w:r>
    </w:p>
    <w:p w14:paraId="40105104" w14:textId="09546D02" w:rsidR="00BA1BC2" w:rsidRDefault="00E47450" w:rsidP="00E47450">
      <w:pPr>
        <w:ind w:right="4"/>
        <w:rPr>
          <w:rFonts w:ascii="Times New Roman" w:hAnsi="Times New Roman" w:cs="Times New Roman"/>
          <w:sz w:val="24"/>
          <w:szCs w:val="24"/>
        </w:rPr>
      </w:pPr>
      <w:r>
        <w:rPr>
          <w:rFonts w:ascii="Times New Roman" w:hAnsi="Times New Roman" w:cs="Times New Roman"/>
          <w:sz w:val="24"/>
          <w:szCs w:val="24"/>
        </w:rPr>
        <w:t>The decision tree model’s achieving higher AUC (0.90), and fewer false negatives (31) indicates that it effectively separates diabetes cases, leveraging all features’ interactions. Visualizations like confusion matrix and ROC curve highlights this improvement over logistic regression where AUC is 0.83 and has 59 false negatives. This also presents multifaceted risk beyond glucose, age and BMI.</w:t>
      </w:r>
    </w:p>
    <w:p w14:paraId="58E0826E" w14:textId="7F9B9E6C" w:rsidR="00E47450" w:rsidRDefault="004E10A3" w:rsidP="00E47450">
      <w:pPr>
        <w:ind w:right="4"/>
        <w:rPr>
          <w:rFonts w:ascii="Times New Roman" w:hAnsi="Times New Roman" w:cs="Times New Roman"/>
          <w:sz w:val="24"/>
          <w:szCs w:val="24"/>
        </w:rPr>
      </w:pPr>
      <w:r>
        <w:rPr>
          <w:rFonts w:ascii="Times New Roman" w:hAnsi="Times New Roman" w:cs="Times New Roman"/>
          <w:b/>
          <w:bCs/>
          <w:sz w:val="24"/>
          <w:szCs w:val="24"/>
        </w:rPr>
        <w:t>Interpretations:</w:t>
      </w:r>
    </w:p>
    <w:p w14:paraId="41A62E80" w14:textId="42789E71" w:rsidR="004E10A3" w:rsidRDefault="004E10A3" w:rsidP="004E10A3">
      <w:pPr>
        <w:pStyle w:val="ListParagraph"/>
        <w:numPr>
          <w:ilvl w:val="0"/>
          <w:numId w:val="19"/>
        </w:numPr>
        <w:ind w:right="4"/>
        <w:rPr>
          <w:rFonts w:ascii="Times New Roman" w:hAnsi="Times New Roman" w:cs="Times New Roman"/>
          <w:sz w:val="24"/>
          <w:szCs w:val="24"/>
        </w:rPr>
      </w:pPr>
      <w:r>
        <w:rPr>
          <w:rFonts w:ascii="Times New Roman" w:hAnsi="Times New Roman" w:cs="Times New Roman"/>
          <w:sz w:val="24"/>
          <w:szCs w:val="24"/>
        </w:rPr>
        <w:t>Logistic regression achieves moderate performance having F1-score of 0.65, AUC of 0.83 with 128 true positives but 59 false negatives. Multicollinearity limits its effectiveness.</w:t>
      </w:r>
    </w:p>
    <w:p w14:paraId="000D9260" w14:textId="194781C0" w:rsidR="004E10A3" w:rsidRDefault="004E10A3" w:rsidP="004E10A3">
      <w:pPr>
        <w:pStyle w:val="ListParagraph"/>
        <w:numPr>
          <w:ilvl w:val="0"/>
          <w:numId w:val="19"/>
        </w:numPr>
        <w:ind w:right="4"/>
        <w:rPr>
          <w:rFonts w:ascii="Times New Roman" w:hAnsi="Times New Roman" w:cs="Times New Roman"/>
          <w:sz w:val="24"/>
          <w:szCs w:val="24"/>
        </w:rPr>
      </w:pPr>
      <w:r>
        <w:rPr>
          <w:rFonts w:ascii="Times New Roman" w:hAnsi="Times New Roman" w:cs="Times New Roman"/>
          <w:sz w:val="24"/>
          <w:szCs w:val="24"/>
        </w:rPr>
        <w:lastRenderedPageBreak/>
        <w:t xml:space="preserve">Decision tree outperforms with higher accuracy (0.83), F1-score of 0.77 and AUC of 0.90 </w:t>
      </w:r>
      <w:r w:rsidR="00D92C96">
        <w:rPr>
          <w:rFonts w:ascii="Times New Roman" w:hAnsi="Times New Roman" w:cs="Times New Roman"/>
          <w:sz w:val="24"/>
          <w:szCs w:val="24"/>
        </w:rPr>
        <w:t>simultaneously reducing false negatives to 31 and increasing true positives to 156. This reflects its ability to capture non-linear relationships and minimize effect of multicollinearity.</w:t>
      </w:r>
    </w:p>
    <w:p w14:paraId="08042CA1" w14:textId="40B98F56" w:rsidR="00D92C96" w:rsidRDefault="008E17F4" w:rsidP="00D92C96">
      <w:pPr>
        <w:ind w:right="4"/>
        <w:rPr>
          <w:rFonts w:ascii="Times New Roman" w:hAnsi="Times New Roman" w:cs="Times New Roman"/>
          <w:sz w:val="24"/>
          <w:szCs w:val="24"/>
        </w:rPr>
      </w:pPr>
      <w:r>
        <w:rPr>
          <w:rFonts w:ascii="Times New Roman" w:hAnsi="Times New Roman" w:cs="Times New Roman"/>
          <w:b/>
          <w:bCs/>
          <w:sz w:val="24"/>
          <w:szCs w:val="24"/>
        </w:rPr>
        <w:t>Implications for Healthcare Provider:</w:t>
      </w:r>
      <w:r>
        <w:rPr>
          <w:rFonts w:ascii="Times New Roman" w:hAnsi="Times New Roman" w:cs="Times New Roman"/>
          <w:sz w:val="24"/>
          <w:szCs w:val="24"/>
        </w:rPr>
        <w:t xml:space="preserve"> The results validate glucose and BMI as primary factors which aligns with the hypothesis while ‘insulin’ and ‘</w:t>
      </w:r>
      <w:proofErr w:type="spellStart"/>
      <w:r>
        <w:rPr>
          <w:rFonts w:ascii="Times New Roman" w:hAnsi="Times New Roman" w:cs="Times New Roman"/>
          <w:sz w:val="24"/>
          <w:szCs w:val="24"/>
        </w:rPr>
        <w:t>diabetespedigreefunction</w:t>
      </w:r>
      <w:proofErr w:type="spellEnd"/>
      <w:r>
        <w:rPr>
          <w:rFonts w:ascii="Times New Roman" w:hAnsi="Times New Roman" w:cs="Times New Roman"/>
          <w:sz w:val="24"/>
          <w:szCs w:val="24"/>
        </w:rPr>
        <w:t>’ enhance</w:t>
      </w:r>
      <w:r w:rsidR="00614A7C">
        <w:rPr>
          <w:rFonts w:ascii="Times New Roman" w:hAnsi="Times New Roman" w:cs="Times New Roman"/>
          <w:sz w:val="24"/>
          <w:szCs w:val="24"/>
        </w:rPr>
        <w:t>s</w:t>
      </w:r>
      <w:r>
        <w:rPr>
          <w:rFonts w:ascii="Times New Roman" w:hAnsi="Times New Roman" w:cs="Times New Roman"/>
          <w:sz w:val="24"/>
          <w:szCs w:val="24"/>
        </w:rPr>
        <w:t xml:space="preserve"> risk assessment. The decision tree model is reliable as it screens and minimize missed diagnosis (false negatives). This implies that apart from glucose and BMI, monitoring additional factors like insulin and diabetes-pedigree-function improves diabetes prevention and early intervention strategies.</w:t>
      </w:r>
    </w:p>
    <w:p w14:paraId="2C25842F" w14:textId="0339F2E2" w:rsidR="008E17F4" w:rsidRPr="002C0B94" w:rsidRDefault="008E17F4" w:rsidP="00081318">
      <w:pPr>
        <w:ind w:right="4"/>
        <w:jc w:val="center"/>
        <w:rPr>
          <w:rFonts w:ascii="Times New Roman" w:hAnsi="Times New Roman" w:cs="Times New Roman"/>
          <w:sz w:val="28"/>
          <w:szCs w:val="28"/>
        </w:rPr>
      </w:pPr>
      <w:r w:rsidRPr="002C0B94">
        <w:rPr>
          <w:rFonts w:ascii="Times New Roman" w:hAnsi="Times New Roman" w:cs="Times New Roman"/>
          <w:b/>
          <w:bCs/>
          <w:sz w:val="28"/>
          <w:szCs w:val="28"/>
        </w:rPr>
        <w:t>Recommendations</w:t>
      </w:r>
    </w:p>
    <w:p w14:paraId="2859D073" w14:textId="296330FD" w:rsidR="008E17F4" w:rsidRDefault="008E17F4" w:rsidP="008E17F4">
      <w:pPr>
        <w:pStyle w:val="ListParagraph"/>
        <w:numPr>
          <w:ilvl w:val="0"/>
          <w:numId w:val="20"/>
        </w:numPr>
        <w:ind w:right="4"/>
        <w:rPr>
          <w:rFonts w:ascii="Times New Roman" w:hAnsi="Times New Roman" w:cs="Times New Roman"/>
          <w:sz w:val="24"/>
          <w:szCs w:val="24"/>
        </w:rPr>
      </w:pPr>
      <w:r>
        <w:rPr>
          <w:rFonts w:ascii="Times New Roman" w:hAnsi="Times New Roman" w:cs="Times New Roman"/>
          <w:sz w:val="24"/>
          <w:szCs w:val="24"/>
        </w:rPr>
        <w:t>Adopt and use decision tree model considering all the features for diabetes risk prediction as it improves performance over logistic regression, capturing non-linear patterns.</w:t>
      </w:r>
    </w:p>
    <w:p w14:paraId="59F34F76" w14:textId="625952A1" w:rsidR="008E17F4" w:rsidRDefault="00FE56C4" w:rsidP="008E17F4">
      <w:pPr>
        <w:pStyle w:val="ListParagraph"/>
        <w:numPr>
          <w:ilvl w:val="0"/>
          <w:numId w:val="20"/>
        </w:numPr>
        <w:ind w:right="4"/>
        <w:rPr>
          <w:rFonts w:ascii="Times New Roman" w:hAnsi="Times New Roman" w:cs="Times New Roman"/>
          <w:sz w:val="24"/>
          <w:szCs w:val="24"/>
        </w:rPr>
      </w:pPr>
      <w:r>
        <w:rPr>
          <w:rFonts w:ascii="Times New Roman" w:hAnsi="Times New Roman" w:cs="Times New Roman"/>
          <w:sz w:val="24"/>
          <w:szCs w:val="24"/>
        </w:rPr>
        <w:t>To improve logistic regression model’s performance, applying principal component analysis (PCA) or feature selection can be relevant.</w:t>
      </w:r>
    </w:p>
    <w:p w14:paraId="1C3875B1" w14:textId="6EFF880D" w:rsidR="00FE56C4" w:rsidRDefault="00FE56C4" w:rsidP="008E17F4">
      <w:pPr>
        <w:pStyle w:val="ListParagraph"/>
        <w:numPr>
          <w:ilvl w:val="0"/>
          <w:numId w:val="20"/>
        </w:numPr>
        <w:ind w:right="4"/>
        <w:rPr>
          <w:rFonts w:ascii="Times New Roman" w:hAnsi="Times New Roman" w:cs="Times New Roman"/>
          <w:sz w:val="24"/>
          <w:szCs w:val="24"/>
        </w:rPr>
      </w:pPr>
      <w:r>
        <w:rPr>
          <w:rFonts w:ascii="Times New Roman" w:hAnsi="Times New Roman" w:cs="Times New Roman"/>
          <w:sz w:val="24"/>
          <w:szCs w:val="24"/>
        </w:rPr>
        <w:t>To capture broader risk of diabetes profiles, adding lifestyle factors would be more useful.</w:t>
      </w:r>
    </w:p>
    <w:p w14:paraId="0A954300" w14:textId="16D3FD8A" w:rsidR="00FE56C4" w:rsidRDefault="00FE56C4" w:rsidP="008E17F4">
      <w:pPr>
        <w:pStyle w:val="ListParagraph"/>
        <w:numPr>
          <w:ilvl w:val="0"/>
          <w:numId w:val="20"/>
        </w:numPr>
        <w:ind w:right="4"/>
        <w:rPr>
          <w:rFonts w:ascii="Times New Roman" w:hAnsi="Times New Roman" w:cs="Times New Roman"/>
          <w:sz w:val="24"/>
          <w:szCs w:val="24"/>
        </w:rPr>
      </w:pPr>
      <w:r>
        <w:rPr>
          <w:rFonts w:ascii="Times New Roman" w:hAnsi="Times New Roman" w:cs="Times New Roman"/>
          <w:sz w:val="24"/>
          <w:szCs w:val="24"/>
        </w:rPr>
        <w:t>For model validation, conducting k-fold cross validation and hyperparameter tuning can ensure robustness.</w:t>
      </w:r>
    </w:p>
    <w:p w14:paraId="210198A9" w14:textId="61276D57" w:rsidR="00DA2B75" w:rsidRPr="002C0B94" w:rsidRDefault="00DA2B75" w:rsidP="00081318">
      <w:pPr>
        <w:ind w:right="4"/>
        <w:jc w:val="center"/>
        <w:rPr>
          <w:rFonts w:ascii="Times New Roman" w:hAnsi="Times New Roman" w:cs="Times New Roman"/>
          <w:sz w:val="28"/>
          <w:szCs w:val="28"/>
        </w:rPr>
      </w:pPr>
      <w:r w:rsidRPr="002C0B94">
        <w:rPr>
          <w:rFonts w:ascii="Times New Roman" w:hAnsi="Times New Roman" w:cs="Times New Roman"/>
          <w:b/>
          <w:bCs/>
          <w:sz w:val="28"/>
          <w:szCs w:val="28"/>
        </w:rPr>
        <w:t>Conclusions</w:t>
      </w:r>
    </w:p>
    <w:p w14:paraId="62C65E21" w14:textId="60D7188B" w:rsidR="00DA2B75" w:rsidRPr="00DA2B75" w:rsidRDefault="00DA2B75" w:rsidP="00614A7C">
      <w:pPr>
        <w:ind w:right="4" w:firstLine="720"/>
        <w:rPr>
          <w:rFonts w:ascii="Times New Roman" w:hAnsi="Times New Roman" w:cs="Times New Roman"/>
          <w:sz w:val="24"/>
          <w:szCs w:val="24"/>
        </w:rPr>
      </w:pPr>
      <w:r>
        <w:rPr>
          <w:rFonts w:ascii="Times New Roman" w:hAnsi="Times New Roman" w:cs="Times New Roman"/>
          <w:sz w:val="24"/>
          <w:szCs w:val="24"/>
        </w:rPr>
        <w:t>The analysis confirms that glucose, BMI and age are significant diabetes risk indicators while decision tree model enhances prediction over logistic regression model. This supports a multifaceted risk assessment, offering healthcare providers a practical tool for early detection and it can even be further improved by incorporating lifestyle</w:t>
      </w:r>
      <w:r w:rsidR="00401E15">
        <w:rPr>
          <w:rFonts w:ascii="Times New Roman" w:hAnsi="Times New Roman" w:cs="Times New Roman"/>
          <w:sz w:val="24"/>
          <w:szCs w:val="24"/>
        </w:rPr>
        <w:t xml:space="preserve"> (diet, food preferences)</w:t>
      </w:r>
      <w:r>
        <w:rPr>
          <w:rFonts w:ascii="Times New Roman" w:hAnsi="Times New Roman" w:cs="Times New Roman"/>
          <w:sz w:val="24"/>
          <w:szCs w:val="24"/>
        </w:rPr>
        <w:t xml:space="preserve"> </w:t>
      </w:r>
      <w:r w:rsidR="00401E15">
        <w:rPr>
          <w:rFonts w:ascii="Times New Roman" w:hAnsi="Times New Roman" w:cs="Times New Roman"/>
          <w:sz w:val="24"/>
          <w:szCs w:val="24"/>
        </w:rPr>
        <w:t xml:space="preserve">of the </w:t>
      </w:r>
      <w:r>
        <w:rPr>
          <w:rFonts w:ascii="Times New Roman" w:hAnsi="Times New Roman" w:cs="Times New Roman"/>
          <w:sz w:val="24"/>
          <w:szCs w:val="24"/>
        </w:rPr>
        <w:t>patient into the dataset.</w:t>
      </w:r>
    </w:p>
    <w:sectPr w:rsidR="00DA2B75" w:rsidRPr="00DA2B75" w:rsidSect="00B22D39">
      <w:headerReference w:type="even" r:id="rId13"/>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9DDFB" w14:textId="77777777" w:rsidR="00396296" w:rsidRDefault="00396296" w:rsidP="00E65688">
      <w:pPr>
        <w:spacing w:after="0" w:line="240" w:lineRule="auto"/>
      </w:pPr>
      <w:r>
        <w:separator/>
      </w:r>
    </w:p>
  </w:endnote>
  <w:endnote w:type="continuationSeparator" w:id="0">
    <w:p w14:paraId="21E290BE" w14:textId="77777777" w:rsidR="00396296" w:rsidRDefault="00396296" w:rsidP="00E6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7C2D7" w14:textId="77777777" w:rsidR="00396296" w:rsidRDefault="00396296" w:rsidP="00E65688">
      <w:pPr>
        <w:spacing w:after="0" w:line="240" w:lineRule="auto"/>
      </w:pPr>
      <w:r>
        <w:separator/>
      </w:r>
    </w:p>
  </w:footnote>
  <w:footnote w:type="continuationSeparator" w:id="0">
    <w:p w14:paraId="68B044C0" w14:textId="77777777" w:rsidR="00396296" w:rsidRDefault="00396296" w:rsidP="00E65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4282308"/>
      <w:docPartObj>
        <w:docPartGallery w:val="Page Numbers (Top of Page)"/>
        <w:docPartUnique/>
      </w:docPartObj>
    </w:sdtPr>
    <w:sdtContent>
      <w:p w14:paraId="348AEFCB" w14:textId="07F5E2F3" w:rsidR="00E65688" w:rsidRDefault="00E65688" w:rsidP="00A415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F03E17" w14:textId="77777777" w:rsidR="00E65688" w:rsidRDefault="00E65688" w:rsidP="00E656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4550010"/>
      <w:docPartObj>
        <w:docPartGallery w:val="Page Numbers (Top of Page)"/>
        <w:docPartUnique/>
      </w:docPartObj>
    </w:sdtPr>
    <w:sdtContent>
      <w:p w14:paraId="6C1725EC" w14:textId="11AFC3E8" w:rsidR="00E65688" w:rsidRDefault="00E65688" w:rsidP="00A415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DD0BB6" w14:textId="774CDE36" w:rsidR="00E65688" w:rsidRDefault="007D4BCE" w:rsidP="00E65688">
    <w:pPr>
      <w:pStyle w:val="Header"/>
      <w:ind w:right="360"/>
    </w:pPr>
    <w:r>
      <w:t>Group Project: Executive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DC6"/>
    <w:multiLevelType w:val="multilevel"/>
    <w:tmpl w:val="418C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23F3"/>
    <w:multiLevelType w:val="hybridMultilevel"/>
    <w:tmpl w:val="910C0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6C45A1"/>
    <w:multiLevelType w:val="multilevel"/>
    <w:tmpl w:val="D9D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E3B67"/>
    <w:multiLevelType w:val="hybridMultilevel"/>
    <w:tmpl w:val="3B405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C2670D"/>
    <w:multiLevelType w:val="multilevel"/>
    <w:tmpl w:val="79E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639B0"/>
    <w:multiLevelType w:val="multilevel"/>
    <w:tmpl w:val="91F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76870"/>
    <w:multiLevelType w:val="hybridMultilevel"/>
    <w:tmpl w:val="D2162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A004DE"/>
    <w:multiLevelType w:val="hybridMultilevel"/>
    <w:tmpl w:val="8D6AA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1F3B1F"/>
    <w:multiLevelType w:val="multilevel"/>
    <w:tmpl w:val="C7C4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50A1C"/>
    <w:multiLevelType w:val="multilevel"/>
    <w:tmpl w:val="EB0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03742"/>
    <w:multiLevelType w:val="hybridMultilevel"/>
    <w:tmpl w:val="70109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6C412C"/>
    <w:multiLevelType w:val="hybridMultilevel"/>
    <w:tmpl w:val="8592D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532641"/>
    <w:multiLevelType w:val="multilevel"/>
    <w:tmpl w:val="6C6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42FF3"/>
    <w:multiLevelType w:val="hybridMultilevel"/>
    <w:tmpl w:val="78FCC280"/>
    <w:lvl w:ilvl="0" w:tplc="08090001">
      <w:start w:val="1"/>
      <w:numFmt w:val="bullet"/>
      <w:lvlText w:val=""/>
      <w:lvlJc w:val="left"/>
      <w:pPr>
        <w:ind w:left="1499" w:hanging="360"/>
      </w:pPr>
      <w:rPr>
        <w:rFonts w:ascii="Symbol" w:hAnsi="Symbol" w:hint="default"/>
      </w:rPr>
    </w:lvl>
    <w:lvl w:ilvl="1" w:tplc="08090003" w:tentative="1">
      <w:start w:val="1"/>
      <w:numFmt w:val="bullet"/>
      <w:lvlText w:val="o"/>
      <w:lvlJc w:val="left"/>
      <w:pPr>
        <w:ind w:left="2219" w:hanging="360"/>
      </w:pPr>
      <w:rPr>
        <w:rFonts w:ascii="Courier New" w:hAnsi="Courier New" w:cs="Courier New" w:hint="default"/>
      </w:rPr>
    </w:lvl>
    <w:lvl w:ilvl="2" w:tplc="08090005" w:tentative="1">
      <w:start w:val="1"/>
      <w:numFmt w:val="bullet"/>
      <w:lvlText w:val=""/>
      <w:lvlJc w:val="left"/>
      <w:pPr>
        <w:ind w:left="2939" w:hanging="360"/>
      </w:pPr>
      <w:rPr>
        <w:rFonts w:ascii="Wingdings" w:hAnsi="Wingdings" w:hint="default"/>
      </w:rPr>
    </w:lvl>
    <w:lvl w:ilvl="3" w:tplc="08090001" w:tentative="1">
      <w:start w:val="1"/>
      <w:numFmt w:val="bullet"/>
      <w:lvlText w:val=""/>
      <w:lvlJc w:val="left"/>
      <w:pPr>
        <w:ind w:left="3659" w:hanging="360"/>
      </w:pPr>
      <w:rPr>
        <w:rFonts w:ascii="Symbol" w:hAnsi="Symbol" w:hint="default"/>
      </w:rPr>
    </w:lvl>
    <w:lvl w:ilvl="4" w:tplc="08090003" w:tentative="1">
      <w:start w:val="1"/>
      <w:numFmt w:val="bullet"/>
      <w:lvlText w:val="o"/>
      <w:lvlJc w:val="left"/>
      <w:pPr>
        <w:ind w:left="4379" w:hanging="360"/>
      </w:pPr>
      <w:rPr>
        <w:rFonts w:ascii="Courier New" w:hAnsi="Courier New" w:cs="Courier New" w:hint="default"/>
      </w:rPr>
    </w:lvl>
    <w:lvl w:ilvl="5" w:tplc="08090005" w:tentative="1">
      <w:start w:val="1"/>
      <w:numFmt w:val="bullet"/>
      <w:lvlText w:val=""/>
      <w:lvlJc w:val="left"/>
      <w:pPr>
        <w:ind w:left="5099" w:hanging="360"/>
      </w:pPr>
      <w:rPr>
        <w:rFonts w:ascii="Wingdings" w:hAnsi="Wingdings" w:hint="default"/>
      </w:rPr>
    </w:lvl>
    <w:lvl w:ilvl="6" w:tplc="08090001" w:tentative="1">
      <w:start w:val="1"/>
      <w:numFmt w:val="bullet"/>
      <w:lvlText w:val=""/>
      <w:lvlJc w:val="left"/>
      <w:pPr>
        <w:ind w:left="5819" w:hanging="360"/>
      </w:pPr>
      <w:rPr>
        <w:rFonts w:ascii="Symbol" w:hAnsi="Symbol" w:hint="default"/>
      </w:rPr>
    </w:lvl>
    <w:lvl w:ilvl="7" w:tplc="08090003" w:tentative="1">
      <w:start w:val="1"/>
      <w:numFmt w:val="bullet"/>
      <w:lvlText w:val="o"/>
      <w:lvlJc w:val="left"/>
      <w:pPr>
        <w:ind w:left="6539" w:hanging="360"/>
      </w:pPr>
      <w:rPr>
        <w:rFonts w:ascii="Courier New" w:hAnsi="Courier New" w:cs="Courier New" w:hint="default"/>
      </w:rPr>
    </w:lvl>
    <w:lvl w:ilvl="8" w:tplc="08090005" w:tentative="1">
      <w:start w:val="1"/>
      <w:numFmt w:val="bullet"/>
      <w:lvlText w:val=""/>
      <w:lvlJc w:val="left"/>
      <w:pPr>
        <w:ind w:left="7259" w:hanging="360"/>
      </w:pPr>
      <w:rPr>
        <w:rFonts w:ascii="Wingdings" w:hAnsi="Wingdings" w:hint="default"/>
      </w:rPr>
    </w:lvl>
  </w:abstractNum>
  <w:abstractNum w:abstractNumId="14" w15:restartNumberingAfterBreak="0">
    <w:nsid w:val="588E1478"/>
    <w:multiLevelType w:val="hybridMultilevel"/>
    <w:tmpl w:val="0B16B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4C6185"/>
    <w:multiLevelType w:val="multilevel"/>
    <w:tmpl w:val="032A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E65F7"/>
    <w:multiLevelType w:val="hybridMultilevel"/>
    <w:tmpl w:val="DF9C1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DE0268"/>
    <w:multiLevelType w:val="multilevel"/>
    <w:tmpl w:val="DD8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623F7"/>
    <w:multiLevelType w:val="hybridMultilevel"/>
    <w:tmpl w:val="004A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D0510"/>
    <w:multiLevelType w:val="multilevel"/>
    <w:tmpl w:val="D6D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364F7"/>
    <w:multiLevelType w:val="hybridMultilevel"/>
    <w:tmpl w:val="24CAC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781C79"/>
    <w:multiLevelType w:val="multilevel"/>
    <w:tmpl w:val="10E4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15489">
    <w:abstractNumId w:val="3"/>
  </w:num>
  <w:num w:numId="2" w16cid:durableId="858081800">
    <w:abstractNumId w:val="16"/>
  </w:num>
  <w:num w:numId="3" w16cid:durableId="118768684">
    <w:abstractNumId w:val="0"/>
  </w:num>
  <w:num w:numId="4" w16cid:durableId="2121604471">
    <w:abstractNumId w:val="1"/>
  </w:num>
  <w:num w:numId="5" w16cid:durableId="1043795374">
    <w:abstractNumId w:val="18"/>
  </w:num>
  <w:num w:numId="6" w16cid:durableId="557280107">
    <w:abstractNumId w:val="2"/>
  </w:num>
  <w:num w:numId="7" w16cid:durableId="490030026">
    <w:abstractNumId w:val="5"/>
  </w:num>
  <w:num w:numId="8" w16cid:durableId="624239160">
    <w:abstractNumId w:val="12"/>
  </w:num>
  <w:num w:numId="9" w16cid:durableId="399600435">
    <w:abstractNumId w:val="21"/>
  </w:num>
  <w:num w:numId="10" w16cid:durableId="2014607287">
    <w:abstractNumId w:val="4"/>
  </w:num>
  <w:num w:numId="11" w16cid:durableId="821969011">
    <w:abstractNumId w:val="19"/>
  </w:num>
  <w:num w:numId="12" w16cid:durableId="2086872705">
    <w:abstractNumId w:val="15"/>
  </w:num>
  <w:num w:numId="13" w16cid:durableId="1810784845">
    <w:abstractNumId w:val="9"/>
  </w:num>
  <w:num w:numId="14" w16cid:durableId="1373460188">
    <w:abstractNumId w:val="14"/>
  </w:num>
  <w:num w:numId="15" w16cid:durableId="503402830">
    <w:abstractNumId w:val="13"/>
  </w:num>
  <w:num w:numId="16" w16cid:durableId="1929927567">
    <w:abstractNumId w:val="10"/>
  </w:num>
  <w:num w:numId="17" w16cid:durableId="409891480">
    <w:abstractNumId w:val="20"/>
  </w:num>
  <w:num w:numId="18" w16cid:durableId="1954826969">
    <w:abstractNumId w:val="6"/>
  </w:num>
  <w:num w:numId="19" w16cid:durableId="1991976046">
    <w:abstractNumId w:val="11"/>
  </w:num>
  <w:num w:numId="20" w16cid:durableId="1837529080">
    <w:abstractNumId w:val="7"/>
  </w:num>
  <w:num w:numId="21" w16cid:durableId="365638367">
    <w:abstractNumId w:val="17"/>
  </w:num>
  <w:num w:numId="22" w16cid:durableId="616252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39"/>
    <w:rsid w:val="0002122C"/>
    <w:rsid w:val="00081318"/>
    <w:rsid w:val="000933DE"/>
    <w:rsid w:val="000D21DF"/>
    <w:rsid w:val="000D7BF2"/>
    <w:rsid w:val="00102FC2"/>
    <w:rsid w:val="001238D3"/>
    <w:rsid w:val="00207DB3"/>
    <w:rsid w:val="00256CF2"/>
    <w:rsid w:val="002A7D1A"/>
    <w:rsid w:val="002B7527"/>
    <w:rsid w:val="002C0B94"/>
    <w:rsid w:val="002F7133"/>
    <w:rsid w:val="00352F94"/>
    <w:rsid w:val="00377989"/>
    <w:rsid w:val="00393FCE"/>
    <w:rsid w:val="003946F3"/>
    <w:rsid w:val="00396296"/>
    <w:rsid w:val="003A1829"/>
    <w:rsid w:val="003C6CE3"/>
    <w:rsid w:val="003D7899"/>
    <w:rsid w:val="003F669D"/>
    <w:rsid w:val="00401E15"/>
    <w:rsid w:val="004508D4"/>
    <w:rsid w:val="0048057E"/>
    <w:rsid w:val="00497D6B"/>
    <w:rsid w:val="004E10A3"/>
    <w:rsid w:val="004F0229"/>
    <w:rsid w:val="005776EB"/>
    <w:rsid w:val="00596C40"/>
    <w:rsid w:val="005A4A24"/>
    <w:rsid w:val="00614A7C"/>
    <w:rsid w:val="00692D60"/>
    <w:rsid w:val="006B129B"/>
    <w:rsid w:val="00760320"/>
    <w:rsid w:val="007C0D11"/>
    <w:rsid w:val="007D4BCE"/>
    <w:rsid w:val="007E4401"/>
    <w:rsid w:val="00845013"/>
    <w:rsid w:val="00864A0D"/>
    <w:rsid w:val="0087206E"/>
    <w:rsid w:val="008920D3"/>
    <w:rsid w:val="008E0F1A"/>
    <w:rsid w:val="008E17F4"/>
    <w:rsid w:val="00924BE0"/>
    <w:rsid w:val="00967150"/>
    <w:rsid w:val="009A2BFC"/>
    <w:rsid w:val="009B652A"/>
    <w:rsid w:val="009E5346"/>
    <w:rsid w:val="00AB0282"/>
    <w:rsid w:val="00AC20AF"/>
    <w:rsid w:val="00AD7F57"/>
    <w:rsid w:val="00B01426"/>
    <w:rsid w:val="00B07FC4"/>
    <w:rsid w:val="00B2070D"/>
    <w:rsid w:val="00B22D39"/>
    <w:rsid w:val="00B513E6"/>
    <w:rsid w:val="00BA1BC2"/>
    <w:rsid w:val="00BD211C"/>
    <w:rsid w:val="00D92C96"/>
    <w:rsid w:val="00DA2B75"/>
    <w:rsid w:val="00DD438F"/>
    <w:rsid w:val="00DF5498"/>
    <w:rsid w:val="00E47450"/>
    <w:rsid w:val="00E65688"/>
    <w:rsid w:val="00EB1EEC"/>
    <w:rsid w:val="00EC232D"/>
    <w:rsid w:val="00F27DEF"/>
    <w:rsid w:val="00FE56C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242E"/>
  <w15:chartTrackingRefBased/>
  <w15:docId w15:val="{69ADA931-1AF0-4CE4-B381-9CCB94D2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39"/>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B22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D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D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D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D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D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D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D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D39"/>
    <w:rPr>
      <w:rFonts w:eastAsiaTheme="majorEastAsia" w:cstheme="majorBidi"/>
      <w:color w:val="272727" w:themeColor="text1" w:themeTint="D8"/>
    </w:rPr>
  </w:style>
  <w:style w:type="paragraph" w:styleId="Title">
    <w:name w:val="Title"/>
    <w:basedOn w:val="Normal"/>
    <w:next w:val="Normal"/>
    <w:link w:val="TitleChar"/>
    <w:uiPriority w:val="10"/>
    <w:qFormat/>
    <w:rsid w:val="00B22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D39"/>
    <w:pPr>
      <w:spacing w:before="160"/>
      <w:jc w:val="center"/>
    </w:pPr>
    <w:rPr>
      <w:i/>
      <w:iCs/>
      <w:color w:val="404040" w:themeColor="text1" w:themeTint="BF"/>
    </w:rPr>
  </w:style>
  <w:style w:type="character" w:customStyle="1" w:styleId="QuoteChar">
    <w:name w:val="Quote Char"/>
    <w:basedOn w:val="DefaultParagraphFont"/>
    <w:link w:val="Quote"/>
    <w:uiPriority w:val="29"/>
    <w:rsid w:val="00B22D39"/>
    <w:rPr>
      <w:i/>
      <w:iCs/>
      <w:color w:val="404040" w:themeColor="text1" w:themeTint="BF"/>
    </w:rPr>
  </w:style>
  <w:style w:type="paragraph" w:styleId="ListParagraph">
    <w:name w:val="List Paragraph"/>
    <w:basedOn w:val="Normal"/>
    <w:uiPriority w:val="34"/>
    <w:qFormat/>
    <w:rsid w:val="00B22D39"/>
    <w:pPr>
      <w:ind w:left="720"/>
      <w:contextualSpacing/>
    </w:pPr>
  </w:style>
  <w:style w:type="character" w:styleId="IntenseEmphasis">
    <w:name w:val="Intense Emphasis"/>
    <w:basedOn w:val="DefaultParagraphFont"/>
    <w:uiPriority w:val="21"/>
    <w:qFormat/>
    <w:rsid w:val="00B22D39"/>
    <w:rPr>
      <w:i/>
      <w:iCs/>
      <w:color w:val="2F5496" w:themeColor="accent1" w:themeShade="BF"/>
    </w:rPr>
  </w:style>
  <w:style w:type="paragraph" w:styleId="IntenseQuote">
    <w:name w:val="Intense Quote"/>
    <w:basedOn w:val="Normal"/>
    <w:next w:val="Normal"/>
    <w:link w:val="IntenseQuoteChar"/>
    <w:uiPriority w:val="30"/>
    <w:qFormat/>
    <w:rsid w:val="00B22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D39"/>
    <w:rPr>
      <w:i/>
      <w:iCs/>
      <w:color w:val="2F5496" w:themeColor="accent1" w:themeShade="BF"/>
    </w:rPr>
  </w:style>
  <w:style w:type="character" w:styleId="IntenseReference">
    <w:name w:val="Intense Reference"/>
    <w:basedOn w:val="DefaultParagraphFont"/>
    <w:uiPriority w:val="32"/>
    <w:qFormat/>
    <w:rsid w:val="00B22D39"/>
    <w:rPr>
      <w:b/>
      <w:bCs/>
      <w:smallCaps/>
      <w:color w:val="2F5496" w:themeColor="accent1" w:themeShade="BF"/>
      <w:spacing w:val="5"/>
    </w:rPr>
  </w:style>
  <w:style w:type="character" w:styleId="Strong">
    <w:name w:val="Strong"/>
    <w:basedOn w:val="DefaultParagraphFont"/>
    <w:uiPriority w:val="22"/>
    <w:qFormat/>
    <w:rsid w:val="006B129B"/>
    <w:rPr>
      <w:b/>
      <w:bCs/>
    </w:rPr>
  </w:style>
  <w:style w:type="paragraph" w:styleId="Header">
    <w:name w:val="header"/>
    <w:basedOn w:val="Normal"/>
    <w:link w:val="HeaderChar"/>
    <w:uiPriority w:val="99"/>
    <w:unhideWhenUsed/>
    <w:rsid w:val="00E65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688"/>
    <w:rPr>
      <w:rFonts w:eastAsiaTheme="minorEastAsia"/>
      <w:kern w:val="0"/>
      <w:sz w:val="22"/>
      <w:szCs w:val="22"/>
      <w14:ligatures w14:val="none"/>
    </w:rPr>
  </w:style>
  <w:style w:type="character" w:styleId="PageNumber">
    <w:name w:val="page number"/>
    <w:basedOn w:val="DefaultParagraphFont"/>
    <w:uiPriority w:val="99"/>
    <w:semiHidden/>
    <w:unhideWhenUsed/>
    <w:rsid w:val="00E65688"/>
  </w:style>
  <w:style w:type="paragraph" w:styleId="Footer">
    <w:name w:val="footer"/>
    <w:basedOn w:val="Normal"/>
    <w:link w:val="FooterChar"/>
    <w:uiPriority w:val="99"/>
    <w:unhideWhenUsed/>
    <w:rsid w:val="007D4B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BCE"/>
    <w:rPr>
      <w:rFonts w:eastAsiaTheme="minorEastAsia"/>
      <w:kern w:val="0"/>
      <w:sz w:val="22"/>
      <w:szCs w:val="22"/>
      <w14:ligatures w14:val="none"/>
    </w:rPr>
  </w:style>
  <w:style w:type="table" w:styleId="TableGrid">
    <w:name w:val="Table Grid"/>
    <w:basedOn w:val="TableNormal"/>
    <w:uiPriority w:val="39"/>
    <w:rsid w:val="00450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7DB3"/>
    <w:pPr>
      <w:spacing w:before="100" w:beforeAutospacing="1" w:after="100" w:afterAutospacing="1" w:line="240" w:lineRule="auto"/>
    </w:pPr>
    <w:rPr>
      <w:rFonts w:ascii="Times New Roman" w:eastAsia="Times New Roman" w:hAnsi="Times New Roman" w:cs="Times New Roman"/>
      <w:sz w:val="24"/>
      <w:szCs w:val="24"/>
      <w:lang w:val="en-IN" w:eastAsia="en-GB" w:bidi="gu-IN"/>
    </w:rPr>
  </w:style>
  <w:style w:type="character" w:customStyle="1" w:styleId="apple-converted-space">
    <w:name w:val="apple-converted-space"/>
    <w:basedOn w:val="DefaultParagraphFont"/>
    <w:rsid w:val="0020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920">
      <w:bodyDiv w:val="1"/>
      <w:marLeft w:val="0"/>
      <w:marRight w:val="0"/>
      <w:marTop w:val="0"/>
      <w:marBottom w:val="0"/>
      <w:divBdr>
        <w:top w:val="none" w:sz="0" w:space="0" w:color="auto"/>
        <w:left w:val="none" w:sz="0" w:space="0" w:color="auto"/>
        <w:bottom w:val="none" w:sz="0" w:space="0" w:color="auto"/>
        <w:right w:val="none" w:sz="0" w:space="0" w:color="auto"/>
      </w:divBdr>
    </w:div>
    <w:div w:id="288826305">
      <w:bodyDiv w:val="1"/>
      <w:marLeft w:val="0"/>
      <w:marRight w:val="0"/>
      <w:marTop w:val="0"/>
      <w:marBottom w:val="0"/>
      <w:divBdr>
        <w:top w:val="none" w:sz="0" w:space="0" w:color="auto"/>
        <w:left w:val="none" w:sz="0" w:space="0" w:color="auto"/>
        <w:bottom w:val="none" w:sz="0" w:space="0" w:color="auto"/>
        <w:right w:val="none" w:sz="0" w:space="0" w:color="auto"/>
      </w:divBdr>
    </w:div>
    <w:div w:id="442581149">
      <w:bodyDiv w:val="1"/>
      <w:marLeft w:val="0"/>
      <w:marRight w:val="0"/>
      <w:marTop w:val="0"/>
      <w:marBottom w:val="0"/>
      <w:divBdr>
        <w:top w:val="none" w:sz="0" w:space="0" w:color="auto"/>
        <w:left w:val="none" w:sz="0" w:space="0" w:color="auto"/>
        <w:bottom w:val="none" w:sz="0" w:space="0" w:color="auto"/>
        <w:right w:val="none" w:sz="0" w:space="0" w:color="auto"/>
      </w:divBdr>
    </w:div>
    <w:div w:id="616176269">
      <w:bodyDiv w:val="1"/>
      <w:marLeft w:val="0"/>
      <w:marRight w:val="0"/>
      <w:marTop w:val="0"/>
      <w:marBottom w:val="0"/>
      <w:divBdr>
        <w:top w:val="none" w:sz="0" w:space="0" w:color="auto"/>
        <w:left w:val="none" w:sz="0" w:space="0" w:color="auto"/>
        <w:bottom w:val="none" w:sz="0" w:space="0" w:color="auto"/>
        <w:right w:val="none" w:sz="0" w:space="0" w:color="auto"/>
      </w:divBdr>
    </w:div>
    <w:div w:id="855388989">
      <w:bodyDiv w:val="1"/>
      <w:marLeft w:val="0"/>
      <w:marRight w:val="0"/>
      <w:marTop w:val="0"/>
      <w:marBottom w:val="0"/>
      <w:divBdr>
        <w:top w:val="none" w:sz="0" w:space="0" w:color="auto"/>
        <w:left w:val="none" w:sz="0" w:space="0" w:color="auto"/>
        <w:bottom w:val="none" w:sz="0" w:space="0" w:color="auto"/>
        <w:right w:val="none" w:sz="0" w:space="0" w:color="auto"/>
      </w:divBdr>
    </w:div>
    <w:div w:id="956302911">
      <w:bodyDiv w:val="1"/>
      <w:marLeft w:val="0"/>
      <w:marRight w:val="0"/>
      <w:marTop w:val="0"/>
      <w:marBottom w:val="0"/>
      <w:divBdr>
        <w:top w:val="none" w:sz="0" w:space="0" w:color="auto"/>
        <w:left w:val="none" w:sz="0" w:space="0" w:color="auto"/>
        <w:bottom w:val="none" w:sz="0" w:space="0" w:color="auto"/>
        <w:right w:val="none" w:sz="0" w:space="0" w:color="auto"/>
      </w:divBdr>
    </w:div>
    <w:div w:id="1086075779">
      <w:bodyDiv w:val="1"/>
      <w:marLeft w:val="0"/>
      <w:marRight w:val="0"/>
      <w:marTop w:val="0"/>
      <w:marBottom w:val="0"/>
      <w:divBdr>
        <w:top w:val="none" w:sz="0" w:space="0" w:color="auto"/>
        <w:left w:val="none" w:sz="0" w:space="0" w:color="auto"/>
        <w:bottom w:val="none" w:sz="0" w:space="0" w:color="auto"/>
        <w:right w:val="none" w:sz="0" w:space="0" w:color="auto"/>
      </w:divBdr>
    </w:div>
    <w:div w:id="1098211420">
      <w:bodyDiv w:val="1"/>
      <w:marLeft w:val="0"/>
      <w:marRight w:val="0"/>
      <w:marTop w:val="0"/>
      <w:marBottom w:val="0"/>
      <w:divBdr>
        <w:top w:val="none" w:sz="0" w:space="0" w:color="auto"/>
        <w:left w:val="none" w:sz="0" w:space="0" w:color="auto"/>
        <w:bottom w:val="none" w:sz="0" w:space="0" w:color="auto"/>
        <w:right w:val="none" w:sz="0" w:space="0" w:color="auto"/>
      </w:divBdr>
    </w:div>
    <w:div w:id="1113670169">
      <w:bodyDiv w:val="1"/>
      <w:marLeft w:val="0"/>
      <w:marRight w:val="0"/>
      <w:marTop w:val="0"/>
      <w:marBottom w:val="0"/>
      <w:divBdr>
        <w:top w:val="none" w:sz="0" w:space="0" w:color="auto"/>
        <w:left w:val="none" w:sz="0" w:space="0" w:color="auto"/>
        <w:bottom w:val="none" w:sz="0" w:space="0" w:color="auto"/>
        <w:right w:val="none" w:sz="0" w:space="0" w:color="auto"/>
      </w:divBdr>
    </w:div>
    <w:div w:id="1121263300">
      <w:bodyDiv w:val="1"/>
      <w:marLeft w:val="0"/>
      <w:marRight w:val="0"/>
      <w:marTop w:val="0"/>
      <w:marBottom w:val="0"/>
      <w:divBdr>
        <w:top w:val="none" w:sz="0" w:space="0" w:color="auto"/>
        <w:left w:val="none" w:sz="0" w:space="0" w:color="auto"/>
        <w:bottom w:val="none" w:sz="0" w:space="0" w:color="auto"/>
        <w:right w:val="none" w:sz="0" w:space="0" w:color="auto"/>
      </w:divBdr>
    </w:div>
    <w:div w:id="1143425940">
      <w:bodyDiv w:val="1"/>
      <w:marLeft w:val="0"/>
      <w:marRight w:val="0"/>
      <w:marTop w:val="0"/>
      <w:marBottom w:val="0"/>
      <w:divBdr>
        <w:top w:val="none" w:sz="0" w:space="0" w:color="auto"/>
        <w:left w:val="none" w:sz="0" w:space="0" w:color="auto"/>
        <w:bottom w:val="none" w:sz="0" w:space="0" w:color="auto"/>
        <w:right w:val="none" w:sz="0" w:space="0" w:color="auto"/>
      </w:divBdr>
    </w:div>
    <w:div w:id="1520393655">
      <w:bodyDiv w:val="1"/>
      <w:marLeft w:val="0"/>
      <w:marRight w:val="0"/>
      <w:marTop w:val="0"/>
      <w:marBottom w:val="0"/>
      <w:divBdr>
        <w:top w:val="none" w:sz="0" w:space="0" w:color="auto"/>
        <w:left w:val="none" w:sz="0" w:space="0" w:color="auto"/>
        <w:bottom w:val="none" w:sz="0" w:space="0" w:color="auto"/>
        <w:right w:val="none" w:sz="0" w:space="0" w:color="auto"/>
      </w:divBdr>
    </w:div>
    <w:div w:id="1577864179">
      <w:bodyDiv w:val="1"/>
      <w:marLeft w:val="0"/>
      <w:marRight w:val="0"/>
      <w:marTop w:val="0"/>
      <w:marBottom w:val="0"/>
      <w:divBdr>
        <w:top w:val="none" w:sz="0" w:space="0" w:color="auto"/>
        <w:left w:val="none" w:sz="0" w:space="0" w:color="auto"/>
        <w:bottom w:val="none" w:sz="0" w:space="0" w:color="auto"/>
        <w:right w:val="none" w:sz="0" w:space="0" w:color="auto"/>
      </w:divBdr>
    </w:div>
    <w:div w:id="1582789217">
      <w:bodyDiv w:val="1"/>
      <w:marLeft w:val="0"/>
      <w:marRight w:val="0"/>
      <w:marTop w:val="0"/>
      <w:marBottom w:val="0"/>
      <w:divBdr>
        <w:top w:val="none" w:sz="0" w:space="0" w:color="auto"/>
        <w:left w:val="none" w:sz="0" w:space="0" w:color="auto"/>
        <w:bottom w:val="none" w:sz="0" w:space="0" w:color="auto"/>
        <w:right w:val="none" w:sz="0" w:space="0" w:color="auto"/>
      </w:divBdr>
    </w:div>
    <w:div w:id="1772896505">
      <w:bodyDiv w:val="1"/>
      <w:marLeft w:val="0"/>
      <w:marRight w:val="0"/>
      <w:marTop w:val="0"/>
      <w:marBottom w:val="0"/>
      <w:divBdr>
        <w:top w:val="none" w:sz="0" w:space="0" w:color="auto"/>
        <w:left w:val="none" w:sz="0" w:space="0" w:color="auto"/>
        <w:bottom w:val="none" w:sz="0" w:space="0" w:color="auto"/>
        <w:right w:val="none" w:sz="0" w:space="0" w:color="auto"/>
      </w:divBdr>
    </w:div>
    <w:div w:id="1798063836">
      <w:bodyDiv w:val="1"/>
      <w:marLeft w:val="0"/>
      <w:marRight w:val="0"/>
      <w:marTop w:val="0"/>
      <w:marBottom w:val="0"/>
      <w:divBdr>
        <w:top w:val="none" w:sz="0" w:space="0" w:color="auto"/>
        <w:left w:val="none" w:sz="0" w:space="0" w:color="auto"/>
        <w:bottom w:val="none" w:sz="0" w:space="0" w:color="auto"/>
        <w:right w:val="none" w:sz="0" w:space="0" w:color="auto"/>
      </w:divBdr>
    </w:div>
    <w:div w:id="1811287037">
      <w:bodyDiv w:val="1"/>
      <w:marLeft w:val="0"/>
      <w:marRight w:val="0"/>
      <w:marTop w:val="0"/>
      <w:marBottom w:val="0"/>
      <w:divBdr>
        <w:top w:val="none" w:sz="0" w:space="0" w:color="auto"/>
        <w:left w:val="none" w:sz="0" w:space="0" w:color="auto"/>
        <w:bottom w:val="none" w:sz="0" w:space="0" w:color="auto"/>
        <w:right w:val="none" w:sz="0" w:space="0" w:color="auto"/>
      </w:divBdr>
    </w:div>
    <w:div w:id="1830361628">
      <w:bodyDiv w:val="1"/>
      <w:marLeft w:val="0"/>
      <w:marRight w:val="0"/>
      <w:marTop w:val="0"/>
      <w:marBottom w:val="0"/>
      <w:divBdr>
        <w:top w:val="none" w:sz="0" w:space="0" w:color="auto"/>
        <w:left w:val="none" w:sz="0" w:space="0" w:color="auto"/>
        <w:bottom w:val="none" w:sz="0" w:space="0" w:color="auto"/>
        <w:right w:val="none" w:sz="0" w:space="0" w:color="auto"/>
      </w:divBdr>
    </w:div>
    <w:div w:id="2007321626">
      <w:bodyDiv w:val="1"/>
      <w:marLeft w:val="0"/>
      <w:marRight w:val="0"/>
      <w:marTop w:val="0"/>
      <w:marBottom w:val="0"/>
      <w:divBdr>
        <w:top w:val="none" w:sz="0" w:space="0" w:color="auto"/>
        <w:left w:val="none" w:sz="0" w:space="0" w:color="auto"/>
        <w:bottom w:val="none" w:sz="0" w:space="0" w:color="auto"/>
        <w:right w:val="none" w:sz="0" w:space="0" w:color="auto"/>
      </w:divBdr>
    </w:div>
    <w:div w:id="204698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Dholiya</dc:creator>
  <cp:keywords/>
  <dc:description/>
  <cp:lastModifiedBy>Jainam Jayeshkumar Patel</cp:lastModifiedBy>
  <cp:revision>59</cp:revision>
  <dcterms:created xsi:type="dcterms:W3CDTF">2025-04-19T21:33:00Z</dcterms:created>
  <dcterms:modified xsi:type="dcterms:W3CDTF">2025-05-11T21:23:00Z</dcterms:modified>
</cp:coreProperties>
</file>