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C980" w14:textId="77777777" w:rsidR="004F5A6E" w:rsidRDefault="004F5A6E" w:rsidP="004F5A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1203 Database 1 - Take Home Assignment </w:t>
      </w:r>
    </w:p>
    <w:p w14:paraId="019BDB84" w14:textId="77777777" w:rsidR="004F5A6E" w:rsidRDefault="004F5A6E" w:rsidP="004F5A6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3A5CD9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47</w:t>
      </w:r>
    </w:p>
    <w:p w14:paraId="53410A47" w14:textId="77777777" w:rsidR="004F5A6E" w:rsidRPr="00D325E7" w:rsidRDefault="004F5A6E" w:rsidP="004F5A6E">
      <w:pPr>
        <w:jc w:val="center"/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</w:pPr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 xml:space="preserve">Scenario 1 – </w:t>
      </w:r>
      <w:proofErr w:type="spellStart"/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>Sewana</w:t>
      </w:r>
      <w:proofErr w:type="spellEnd"/>
      <w:r w:rsidRPr="00D325E7">
        <w:rPr>
          <w:rFonts w:ascii="Times New Roman" w:hAnsi="Times New Roman" w:cs="Times New Roman"/>
          <w:b/>
          <w:bCs/>
          <w:color w:val="7030A0"/>
          <w:sz w:val="28"/>
          <w:szCs w:val="28"/>
          <w:u w:val="single"/>
        </w:rPr>
        <w:t xml:space="preserve"> Property for Rent</w:t>
      </w:r>
    </w:p>
    <w:p w14:paraId="01342FE6" w14:textId="77777777" w:rsidR="004F5A6E" w:rsidRPr="003A5CD9" w:rsidRDefault="004F5A6E" w:rsidP="004F5A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1E2AEC" w14:textId="77777777" w:rsidR="004F5A6E" w:rsidRPr="00D325E7" w:rsidRDefault="004F5A6E" w:rsidP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5E7">
        <w:rPr>
          <w:rFonts w:ascii="Times New Roman" w:hAnsi="Times New Roman" w:cs="Times New Roman"/>
          <w:b/>
          <w:bCs/>
          <w:sz w:val="28"/>
          <w:szCs w:val="28"/>
        </w:rPr>
        <w:t>Group Members</w:t>
      </w:r>
    </w:p>
    <w:p w14:paraId="02618B90" w14:textId="77777777" w:rsidR="004F5A6E" w:rsidRPr="003A5CD9" w:rsidRDefault="004F5A6E" w:rsidP="004F5A6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0" w:type="dxa"/>
        <w:tblInd w:w="-5" w:type="dxa"/>
        <w:tblLook w:val="04A0" w:firstRow="1" w:lastRow="0" w:firstColumn="1" w:lastColumn="0" w:noHBand="0" w:noVBand="1"/>
      </w:tblPr>
      <w:tblGrid>
        <w:gridCol w:w="2610"/>
        <w:gridCol w:w="2700"/>
        <w:gridCol w:w="4090"/>
      </w:tblGrid>
      <w:tr w:rsidR="004F5A6E" w:rsidRPr="003A5CD9" w14:paraId="408DE476" w14:textId="77777777" w:rsidTr="008507F4">
        <w:trPr>
          <w:trHeight w:val="665"/>
        </w:trPr>
        <w:tc>
          <w:tcPr>
            <w:tcW w:w="2610" w:type="dxa"/>
          </w:tcPr>
          <w:p w14:paraId="7333BA7F" w14:textId="77777777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Number</w:t>
            </w:r>
          </w:p>
        </w:tc>
        <w:tc>
          <w:tcPr>
            <w:tcW w:w="2700" w:type="dxa"/>
          </w:tcPr>
          <w:p w14:paraId="22869A45" w14:textId="77777777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 Number</w:t>
            </w:r>
          </w:p>
        </w:tc>
        <w:tc>
          <w:tcPr>
            <w:tcW w:w="4090" w:type="dxa"/>
          </w:tcPr>
          <w:p w14:paraId="20D9047D" w14:textId="77777777" w:rsidR="004F5A6E" w:rsidRPr="00D325E7" w:rsidRDefault="004F5A6E" w:rsidP="008507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25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4F5A6E" w:rsidRPr="003A5CD9" w14:paraId="0B8589C6" w14:textId="77777777" w:rsidTr="008507F4">
        <w:trPr>
          <w:trHeight w:val="728"/>
        </w:trPr>
        <w:tc>
          <w:tcPr>
            <w:tcW w:w="2610" w:type="dxa"/>
          </w:tcPr>
          <w:p w14:paraId="1E824D6C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2020/CS/185</w:t>
            </w:r>
          </w:p>
        </w:tc>
        <w:tc>
          <w:tcPr>
            <w:tcW w:w="2700" w:type="dxa"/>
          </w:tcPr>
          <w:p w14:paraId="07E0F7D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20001851</w:t>
            </w:r>
          </w:p>
        </w:tc>
        <w:tc>
          <w:tcPr>
            <w:tcW w:w="4090" w:type="dxa"/>
          </w:tcPr>
          <w:p w14:paraId="5C8F964A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THILAKARATHNA K.D.D.O.</w:t>
            </w:r>
          </w:p>
        </w:tc>
      </w:tr>
      <w:tr w:rsidR="004F5A6E" w:rsidRPr="003A5CD9" w14:paraId="1C3FD6F1" w14:textId="77777777" w:rsidTr="008507F4">
        <w:trPr>
          <w:trHeight w:val="680"/>
        </w:trPr>
        <w:tc>
          <w:tcPr>
            <w:tcW w:w="2610" w:type="dxa"/>
          </w:tcPr>
          <w:p w14:paraId="1D03323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2020/CS/187</w:t>
            </w:r>
          </w:p>
        </w:tc>
        <w:tc>
          <w:tcPr>
            <w:tcW w:w="2700" w:type="dxa"/>
          </w:tcPr>
          <w:p w14:paraId="1EA963A9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20001878</w:t>
            </w:r>
          </w:p>
        </w:tc>
        <w:tc>
          <w:tcPr>
            <w:tcW w:w="4090" w:type="dxa"/>
          </w:tcPr>
          <w:p w14:paraId="63610669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THILINIKA K.A.H.</w:t>
            </w:r>
          </w:p>
        </w:tc>
      </w:tr>
      <w:tr w:rsidR="004F5A6E" w:rsidRPr="003A5CD9" w14:paraId="02B28BCB" w14:textId="77777777" w:rsidTr="008507F4">
        <w:trPr>
          <w:trHeight w:val="772"/>
        </w:trPr>
        <w:tc>
          <w:tcPr>
            <w:tcW w:w="2610" w:type="dxa"/>
          </w:tcPr>
          <w:p w14:paraId="5825AB8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2020/CS/189</w:t>
            </w:r>
          </w:p>
        </w:tc>
        <w:tc>
          <w:tcPr>
            <w:tcW w:w="2700" w:type="dxa"/>
          </w:tcPr>
          <w:p w14:paraId="3831201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20001894</w:t>
            </w:r>
          </w:p>
        </w:tc>
        <w:tc>
          <w:tcPr>
            <w:tcW w:w="4090" w:type="dxa"/>
          </w:tcPr>
          <w:p w14:paraId="4FA832D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UMAYANGA N.G.J.</w:t>
            </w:r>
          </w:p>
        </w:tc>
      </w:tr>
      <w:tr w:rsidR="004F5A6E" w:rsidRPr="003A5CD9" w14:paraId="3D5F390F" w14:textId="77777777" w:rsidTr="008507F4">
        <w:trPr>
          <w:trHeight w:val="701"/>
        </w:trPr>
        <w:tc>
          <w:tcPr>
            <w:tcW w:w="2610" w:type="dxa"/>
          </w:tcPr>
          <w:p w14:paraId="16A994A2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2020/CS/191</w:t>
            </w:r>
          </w:p>
        </w:tc>
        <w:tc>
          <w:tcPr>
            <w:tcW w:w="2700" w:type="dxa"/>
          </w:tcPr>
          <w:p w14:paraId="02B7D2F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20001916</w:t>
            </w:r>
          </w:p>
        </w:tc>
        <w:tc>
          <w:tcPr>
            <w:tcW w:w="4090" w:type="dxa"/>
          </w:tcPr>
          <w:p w14:paraId="612401A0" w14:textId="77777777" w:rsidR="004F5A6E" w:rsidRPr="003A5CD9" w:rsidRDefault="004F5A6E" w:rsidP="008507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UYANAHEWA D.D.</w:t>
            </w:r>
          </w:p>
        </w:tc>
      </w:tr>
    </w:tbl>
    <w:p w14:paraId="091CCE71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31287E4C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7981FAC1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0A7DB374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35A2E01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05A38D12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6E67A18F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8ADE9BB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62EC6B4C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22DD1D93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17C45783" w14:textId="77777777" w:rsid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5DFE86" w14:textId="5509B1B5" w:rsidR="004F5A6E" w:rsidRPr="004F5A6E" w:rsidRDefault="004F5A6E" w:rsidP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014DF9E" wp14:editId="727E8E3B">
            <wp:simplePos x="0" y="0"/>
            <wp:positionH relativeFrom="margin">
              <wp:posOffset>-762000</wp:posOffset>
            </wp:positionH>
            <wp:positionV relativeFrom="paragraph">
              <wp:posOffset>975360</wp:posOffset>
            </wp:positionV>
            <wp:extent cx="7277100" cy="5958840"/>
            <wp:effectExtent l="0" t="0" r="0" b="3810"/>
            <wp:wrapThrough wrapText="bothSides">
              <wp:wrapPolygon edited="0">
                <wp:start x="0" y="0"/>
                <wp:lineTo x="0" y="21545"/>
                <wp:lineTo x="21543" y="21545"/>
                <wp:lineTo x="215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5A6E">
        <w:rPr>
          <w:rFonts w:ascii="Times New Roman" w:hAnsi="Times New Roman" w:cs="Times New Roman"/>
          <w:b/>
          <w:bCs/>
          <w:sz w:val="28"/>
          <w:szCs w:val="28"/>
        </w:rPr>
        <w:t>EER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F5A6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FA54E3" w14:textId="3B8EB995" w:rsidR="004F5A6E" w:rsidRDefault="004F5A6E" w:rsidP="004F5A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F5A6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Mapping: </w:t>
      </w:r>
    </w:p>
    <w:p w14:paraId="6D725268" w14:textId="77777777" w:rsidR="004F5A6E" w:rsidRPr="004F5A6E" w:rsidRDefault="004F5A6E" w:rsidP="004F5A6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976C20" w14:textId="1CF727B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Employee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gender, name,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salary, DOB, NIC,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End"/>
    </w:p>
    <w:p w14:paraId="4C1BAB11" w14:textId="2414AA3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Assistant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supervisor_number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5C7E81CB" w14:textId="6704FE71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Supervisor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supervisor_number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appointed_date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7C462D26" w14:textId="4E8675FC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 w:rsidRPr="004F5A6E">
        <w:rPr>
          <w:rFonts w:ascii="Times New Roman" w:hAnsi="Times New Roman" w:cs="Times New Roman"/>
          <w:sz w:val="24"/>
          <w:szCs w:val="24"/>
        </w:rPr>
        <w:t>Manager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manager_number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appointed_date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 ]</w:t>
      </w:r>
      <w:proofErr w:type="gramEnd"/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B3EF3EE" w14:textId="17692C8D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Branch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Branch_no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 address, email, district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920C54F" w14:textId="57A5ACF0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Owner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owner_ID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address, name, email,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End"/>
    </w:p>
    <w:p w14:paraId="693E24FD" w14:textId="32FEF34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Person [</w:t>
      </w:r>
      <w:r w:rsidRPr="004F5A6E">
        <w:rPr>
          <w:rFonts w:ascii="Times New Roman" w:hAnsi="Times New Roman" w:cs="Times New Roman"/>
          <w:sz w:val="24"/>
          <w:szCs w:val="24"/>
          <w:u w:val="single"/>
        </w:rPr>
        <w:t>NIC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</w:t>
      </w:r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proofErr w:type="gram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01DEE15" w14:textId="69884D1B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Company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company_ID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</w:t>
      </w:r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proofErr w:type="gram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7434BE1" w14:textId="62D0D037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Property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address,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number_of_rooms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proposed_rental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type,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</w:t>
      </w:r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proofErr w:type="gram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4F5A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BC2F60B" w14:textId="05E2110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Advertisement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newspaper_name</w:t>
      </w:r>
      <w:proofErr w:type="spellEnd"/>
      <w:r w:rsidRPr="004F5A6E">
        <w:rPr>
          <w:rFonts w:ascii="Times New Roman" w:hAnsi="Times New Roman" w:cs="Times New Roman"/>
          <w:sz w:val="24"/>
          <w:szCs w:val="24"/>
          <w:u w:val="single"/>
        </w:rPr>
        <w:t>,</w:t>
      </w:r>
      <w:r w:rsidRPr="004F5A6E">
        <w:rPr>
          <w:rFonts w:ascii="Times New Roman" w:hAnsi="Times New Roman" w:cs="Times New Roman"/>
          <w:sz w:val="24"/>
          <w:szCs w:val="24"/>
        </w:rPr>
        <w:t xml:space="preserve"> email, address,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165CEC7" w14:textId="1751AB13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Advertised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advertisement_ID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date,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newpaper_name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End"/>
    </w:p>
    <w:p w14:paraId="59BA6668" w14:textId="6E8E3268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Client [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clinet_number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NIC,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Branch_no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  <w:proofErr w:type="gramEnd"/>
    </w:p>
    <w:p w14:paraId="5EF793DF" w14:textId="6030B6B1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Visit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visited_date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>, comment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AF0C806" w14:textId="47DD8854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Property_requirement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  <w:u w:val="single"/>
        </w:rPr>
        <w:t>requirement_number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maximum_rental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type_of_property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date_willing_to_rent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62366B3D" w14:textId="18C3EB2A" w:rsidR="004F5A6E" w:rsidRPr="004F5A6E" w:rsidRDefault="004F5A6E" w:rsidP="004F5A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Lease [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client_number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proofErr w:type="gram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,</w:t>
      </w:r>
      <w:proofErr w:type="gram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property_number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u w:val="single"/>
        </w:rPr>
        <w:t>emp_ID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(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fk</w:t>
      </w:r>
      <w:proofErr w:type="spellEnd"/>
      <w:r w:rsidRPr="004F5A6E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)</w:t>
      </w:r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monthly_rent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started_date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finished_date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5CBCF3ED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57E6B319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4871A46B" w14:textId="77777777" w:rsidR="004F5A6E" w:rsidRPr="004F5A6E" w:rsidRDefault="004F5A6E" w:rsidP="004F5A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D6AA5" w14:textId="77777777" w:rsidR="004F5A6E" w:rsidRPr="004F5A6E" w:rsidRDefault="004F5A6E" w:rsidP="004F5A6E">
      <w:pPr>
        <w:rPr>
          <w:rFonts w:ascii="Times New Roman" w:hAnsi="Times New Roman" w:cs="Times New Roman"/>
          <w:sz w:val="24"/>
          <w:szCs w:val="24"/>
        </w:rPr>
      </w:pPr>
    </w:p>
    <w:p w14:paraId="30436DE1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A38D92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ABAEC4" w14:textId="5F7AECE8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Assumptions:</w:t>
      </w:r>
    </w:p>
    <w:p w14:paraId="09DF7C71" w14:textId="77777777" w:rsidR="004F5A6E" w:rsidRDefault="004F5A6E" w:rsidP="004F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C8761" w14:textId="64D7B79B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 manage can only manage one branch. Every branch has a manager. Every manager manages a branch.  </w:t>
      </w:r>
    </w:p>
    <w:p w14:paraId="1DA24C83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There is not an owner without a property and there is not a property without an owner. </w:t>
      </w:r>
    </w:p>
    <w:p w14:paraId="765E00DF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 every client has property requirements. </w:t>
      </w:r>
    </w:p>
    <w:p w14:paraId="0F546F90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Assume, it is necessary to define new primary key attribute for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4F5A6E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Pr="004F5A6E">
        <w:rPr>
          <w:rFonts w:ascii="Times New Roman" w:hAnsi="Times New Roman" w:cs="Times New Roman"/>
          <w:b/>
          <w:bCs/>
          <w:sz w:val="24"/>
          <w:szCs w:val="24"/>
        </w:rPr>
        <w:t>owner_ID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. </w:t>
      </w:r>
      <w:r w:rsidRPr="004F5A6E">
        <w:rPr>
          <w:rFonts w:ascii="Times New Roman" w:hAnsi="Times New Roman" w:cs="Times New Roman"/>
          <w:b/>
          <w:bCs/>
          <w:sz w:val="24"/>
          <w:szCs w:val="24"/>
        </w:rPr>
        <w:t>(surrogate key)</w:t>
      </w:r>
    </w:p>
    <w:p w14:paraId="3548A73A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>There are only two types of owners. Owner only be either a person or a company.</w:t>
      </w:r>
    </w:p>
    <w:p w14:paraId="3F443396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There are no other types of employees. Only three types, manager, supervisor, assistant. </w:t>
      </w:r>
    </w:p>
    <w:p w14:paraId="367BE154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Staff needs to keep track of the date and advertisements. For uniquely identified each advertisement, put </w:t>
      </w:r>
      <w:proofErr w:type="spellStart"/>
      <w:r w:rsidRPr="004F5A6E">
        <w:rPr>
          <w:rFonts w:ascii="Times New Roman" w:hAnsi="Times New Roman" w:cs="Times New Roman"/>
          <w:sz w:val="24"/>
          <w:szCs w:val="24"/>
        </w:rPr>
        <w:t>advertisement_ID</w:t>
      </w:r>
      <w:proofErr w:type="spellEnd"/>
      <w:r w:rsidRPr="004F5A6E">
        <w:rPr>
          <w:rFonts w:ascii="Times New Roman" w:hAnsi="Times New Roman" w:cs="Times New Roman"/>
          <w:sz w:val="24"/>
          <w:szCs w:val="24"/>
        </w:rPr>
        <w:t xml:space="preserve"> as a primary key. </w:t>
      </w:r>
    </w:p>
    <w:p w14:paraId="49801334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According to property attributes there are 4 types, Flat, Annex, Bungalow and Commercial. Assume that 4 types are domain of property type. </w:t>
      </w:r>
    </w:p>
    <w:p w14:paraId="516D9ADD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Weekly report to the clients is set up form the system according to clients’ requirements and availability of properties. </w:t>
      </w:r>
    </w:p>
    <w:p w14:paraId="74DAFC7B" w14:textId="77777777" w:rsidR="004F5A6E" w:rsidRPr="004F5A6E" w:rsidRDefault="004F5A6E" w:rsidP="004F5A6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A6E">
        <w:rPr>
          <w:rFonts w:ascii="Times New Roman" w:hAnsi="Times New Roman" w:cs="Times New Roman"/>
          <w:sz w:val="24"/>
          <w:szCs w:val="24"/>
        </w:rPr>
        <w:t xml:space="preserve">Assume payment method is just an input from the client. </w:t>
      </w:r>
    </w:p>
    <w:p w14:paraId="0688399D" w14:textId="6BBD6678" w:rsidR="008917B4" w:rsidRDefault="008917B4">
      <w:pPr>
        <w:rPr>
          <w:rFonts w:ascii="Times New Roman" w:hAnsi="Times New Roman" w:cs="Times New Roman"/>
        </w:rPr>
      </w:pPr>
    </w:p>
    <w:p w14:paraId="5C10E9BA" w14:textId="77777777" w:rsidR="008917B4" w:rsidRDefault="00891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7D373F" w14:textId="38AF3CDF" w:rsidR="004F5A6E" w:rsidRPr="008917B4" w:rsidRDefault="00891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7B4">
        <w:rPr>
          <w:rFonts w:ascii="Times New Roman" w:hAnsi="Times New Roman" w:cs="Times New Roman"/>
          <w:b/>
          <w:bCs/>
          <w:sz w:val="28"/>
          <w:szCs w:val="28"/>
        </w:rPr>
        <w:lastRenderedPageBreak/>
        <w:t>Authorization Diagram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7B27B6" w14:textId="77777777" w:rsidR="008917B4" w:rsidRPr="004F5A6E" w:rsidRDefault="008917B4">
      <w:pPr>
        <w:rPr>
          <w:rFonts w:ascii="Times New Roman" w:hAnsi="Times New Roman" w:cs="Times New Roman"/>
        </w:rPr>
      </w:pPr>
    </w:p>
    <w:p w14:paraId="1D1EBE33" w14:textId="77777777" w:rsidR="004F5A6E" w:rsidRPr="004F5A6E" w:rsidRDefault="004F5A6E">
      <w:pPr>
        <w:rPr>
          <w:rFonts w:ascii="Times New Roman" w:hAnsi="Times New Roman" w:cs="Times New Roman"/>
        </w:rPr>
      </w:pPr>
      <w:r w:rsidRPr="004F5A6E">
        <w:rPr>
          <w:rFonts w:ascii="Times New Roman" w:hAnsi="Times New Roman" w:cs="Times New Roman"/>
        </w:rPr>
        <w:br w:type="page"/>
      </w:r>
    </w:p>
    <w:tbl>
      <w:tblPr>
        <w:tblStyle w:val="TableGrid"/>
        <w:tblpPr w:leftFromText="180" w:rightFromText="180" w:vertAnchor="page" w:horzAnchor="margin" w:tblpXSpec="center" w:tblpY="2149"/>
        <w:tblW w:w="9651" w:type="dxa"/>
        <w:tblLook w:val="04A0" w:firstRow="1" w:lastRow="0" w:firstColumn="1" w:lastColumn="0" w:noHBand="0" w:noVBand="1"/>
      </w:tblPr>
      <w:tblGrid>
        <w:gridCol w:w="1435"/>
        <w:gridCol w:w="2520"/>
        <w:gridCol w:w="5696"/>
      </w:tblGrid>
      <w:tr w:rsidR="004D1B9E" w14:paraId="621E587B" w14:textId="77777777" w:rsidTr="004D1B9E">
        <w:trPr>
          <w:trHeight w:val="723"/>
        </w:trPr>
        <w:tc>
          <w:tcPr>
            <w:tcW w:w="1435" w:type="dxa"/>
          </w:tcPr>
          <w:p w14:paraId="49724693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Index Number</w:t>
            </w:r>
          </w:p>
        </w:tc>
        <w:tc>
          <w:tcPr>
            <w:tcW w:w="2520" w:type="dxa"/>
          </w:tcPr>
          <w:p w14:paraId="400A5A42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5696" w:type="dxa"/>
          </w:tcPr>
          <w:p w14:paraId="68355C2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Collaboration </w:t>
            </w:r>
          </w:p>
        </w:tc>
      </w:tr>
      <w:tr w:rsidR="004D1B9E" w14:paraId="0D577C02" w14:textId="77777777" w:rsidTr="004D1B9E">
        <w:trPr>
          <w:trHeight w:val="723"/>
        </w:trPr>
        <w:tc>
          <w:tcPr>
            <w:tcW w:w="1435" w:type="dxa"/>
          </w:tcPr>
          <w:p w14:paraId="4135459E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20001851</w:t>
            </w:r>
          </w:p>
        </w:tc>
        <w:tc>
          <w:tcPr>
            <w:tcW w:w="2520" w:type="dxa"/>
          </w:tcPr>
          <w:p w14:paraId="33BC9D8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THILAKARATHNA K.D.D.O.</w:t>
            </w:r>
          </w:p>
        </w:tc>
        <w:tc>
          <w:tcPr>
            <w:tcW w:w="5696" w:type="dxa"/>
          </w:tcPr>
          <w:p w14:paraId="3C2B7FB4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2FAACF2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  <w:p w14:paraId="351271E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2D8D642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Create database </w:t>
            </w:r>
          </w:p>
          <w:p w14:paraId="05F84532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Login file</w:t>
            </w:r>
          </w:p>
          <w:p w14:paraId="1FB1E942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update files</w:t>
            </w:r>
          </w:p>
          <w:p w14:paraId="2760CEE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Page and form design</w:t>
            </w:r>
          </w:p>
          <w:p w14:paraId="65F544A6" w14:textId="0969A926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4B6780FC" w14:textId="77777777" w:rsidTr="004D1B9E">
        <w:trPr>
          <w:trHeight w:val="691"/>
        </w:trPr>
        <w:tc>
          <w:tcPr>
            <w:tcW w:w="1435" w:type="dxa"/>
          </w:tcPr>
          <w:p w14:paraId="703D1B2F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20001878</w:t>
            </w:r>
          </w:p>
        </w:tc>
        <w:tc>
          <w:tcPr>
            <w:tcW w:w="2520" w:type="dxa"/>
          </w:tcPr>
          <w:p w14:paraId="7348DEB2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THILINIKA K.A.H.</w:t>
            </w:r>
          </w:p>
        </w:tc>
        <w:tc>
          <w:tcPr>
            <w:tcW w:w="5696" w:type="dxa"/>
          </w:tcPr>
          <w:p w14:paraId="616DF0E9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4B245DAC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Mapping </w:t>
            </w:r>
          </w:p>
          <w:p w14:paraId="159FBF12" w14:textId="59A4F7F5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28C95FA0" w14:textId="76540451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Header file</w:t>
            </w:r>
          </w:p>
          <w:p w14:paraId="10368D4B" w14:textId="7D2DD521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show files</w:t>
            </w:r>
          </w:p>
          <w:p w14:paraId="291A36D9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Table design</w:t>
            </w:r>
          </w:p>
          <w:p w14:paraId="4D943FFC" w14:textId="63D8A718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0F62AF7A" w14:textId="77777777" w:rsidTr="004D1B9E">
        <w:trPr>
          <w:trHeight w:val="723"/>
        </w:trPr>
        <w:tc>
          <w:tcPr>
            <w:tcW w:w="1435" w:type="dxa"/>
          </w:tcPr>
          <w:p w14:paraId="5CCC269A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20001894</w:t>
            </w:r>
          </w:p>
        </w:tc>
        <w:tc>
          <w:tcPr>
            <w:tcW w:w="2520" w:type="dxa"/>
          </w:tcPr>
          <w:p w14:paraId="1EF1C0BB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UMAYANGA N.G.J.</w:t>
            </w:r>
          </w:p>
        </w:tc>
        <w:tc>
          <w:tcPr>
            <w:tcW w:w="5696" w:type="dxa"/>
          </w:tcPr>
          <w:p w14:paraId="1358DA67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755D85AB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Mapping</w:t>
            </w:r>
          </w:p>
          <w:p w14:paraId="360B291A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 </w:t>
            </w:r>
          </w:p>
          <w:p w14:paraId="3FBAC889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database</w:t>
            </w:r>
          </w:p>
          <w:p w14:paraId="21A0548F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logout file</w:t>
            </w:r>
          </w:p>
          <w:p w14:paraId="7FE9A287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insert files</w:t>
            </w:r>
          </w:p>
          <w:p w14:paraId="5613FE97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Page and form design</w:t>
            </w:r>
          </w:p>
          <w:p w14:paraId="3B7B9728" w14:textId="23E688AF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  <w:tr w:rsidR="004D1B9E" w14:paraId="10C83912" w14:textId="77777777" w:rsidTr="004D1B9E">
        <w:trPr>
          <w:trHeight w:val="723"/>
        </w:trPr>
        <w:tc>
          <w:tcPr>
            <w:tcW w:w="1435" w:type="dxa"/>
          </w:tcPr>
          <w:p w14:paraId="57F29BE8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20001916</w:t>
            </w:r>
          </w:p>
        </w:tc>
        <w:tc>
          <w:tcPr>
            <w:tcW w:w="2520" w:type="dxa"/>
          </w:tcPr>
          <w:p w14:paraId="11540327" w14:textId="77777777" w:rsidR="004D1B9E" w:rsidRDefault="004D1B9E" w:rsidP="004D1B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5CD9">
              <w:rPr>
                <w:rFonts w:ascii="Times New Roman" w:hAnsi="Times New Roman" w:cs="Times New Roman"/>
                <w:sz w:val="24"/>
                <w:szCs w:val="24"/>
              </w:rPr>
              <w:t>UYANAHEWA D.D.</w:t>
            </w:r>
          </w:p>
        </w:tc>
        <w:tc>
          <w:tcPr>
            <w:tcW w:w="5696" w:type="dxa"/>
          </w:tcPr>
          <w:p w14:paraId="6EA63229" w14:textId="77777777" w:rsidR="004D1B9E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EER diagram</w:t>
            </w:r>
          </w:p>
          <w:p w14:paraId="2CC23E3F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Mapping </w:t>
            </w:r>
          </w:p>
          <w:p w14:paraId="12571C36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 xml:space="preserve">Assumptions </w:t>
            </w:r>
          </w:p>
          <w:p w14:paraId="37274DC6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Footer file</w:t>
            </w:r>
          </w:p>
          <w:p w14:paraId="36A667D5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delete files</w:t>
            </w:r>
          </w:p>
          <w:p w14:paraId="1F2A8773" w14:textId="77777777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Table design</w:t>
            </w:r>
          </w:p>
          <w:p w14:paraId="5F09A9E9" w14:textId="2B07F5BD" w:rsidR="003E5866" w:rsidRPr="003E5866" w:rsidRDefault="003E5866" w:rsidP="003E586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5866">
              <w:rPr>
                <w:rFonts w:ascii="Times New Roman" w:hAnsi="Times New Roman" w:cs="Times New Roman"/>
                <w:sz w:val="24"/>
                <w:szCs w:val="24"/>
              </w:rPr>
              <w:t>Create report</w:t>
            </w:r>
          </w:p>
        </w:tc>
      </w:tr>
    </w:tbl>
    <w:p w14:paraId="0C7E1B52" w14:textId="5CEADCBF" w:rsidR="004D1B9E" w:rsidRDefault="004F5A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5A6E">
        <w:rPr>
          <w:rFonts w:ascii="Times New Roman" w:hAnsi="Times New Roman" w:cs="Times New Roman"/>
          <w:b/>
          <w:bCs/>
          <w:sz w:val="28"/>
          <w:szCs w:val="28"/>
        </w:rPr>
        <w:t>Individual Collaboration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318E62" w14:textId="77777777" w:rsidR="001E0C62" w:rsidRPr="001E0C62" w:rsidRDefault="001E0C6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E0C62" w:rsidRPr="001E0C62" w:rsidSect="004F5A6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B6D6D"/>
    <w:multiLevelType w:val="hybridMultilevel"/>
    <w:tmpl w:val="823A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C3164"/>
    <w:multiLevelType w:val="hybridMultilevel"/>
    <w:tmpl w:val="F844E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6E"/>
    <w:rsid w:val="001E0C62"/>
    <w:rsid w:val="003E5866"/>
    <w:rsid w:val="004977EB"/>
    <w:rsid w:val="004A0DA6"/>
    <w:rsid w:val="004D1B9E"/>
    <w:rsid w:val="004F5A6E"/>
    <w:rsid w:val="008917B4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D64D"/>
  <w15:chartTrackingRefBased/>
  <w15:docId w15:val="{01E7DE5C-A6A7-4D7D-9378-D4BB5099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Hashini Thilinika</dc:creator>
  <cp:keywords/>
  <dc:description/>
  <cp:lastModifiedBy>Hashini Thilinika</cp:lastModifiedBy>
  <cp:revision>5</cp:revision>
  <dcterms:created xsi:type="dcterms:W3CDTF">2021-10-02T13:49:00Z</dcterms:created>
  <dcterms:modified xsi:type="dcterms:W3CDTF">2021-10-02T15:01:00Z</dcterms:modified>
</cp:coreProperties>
</file>