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194" w:rsidRPr="005F6707" w:rsidRDefault="005F6707">
      <w:pPr>
        <w:rPr>
          <w:rFonts w:cstheme="minorHAnsi"/>
        </w:rPr>
      </w:pPr>
      <w:r w:rsidRPr="005F6707">
        <w:rPr>
          <w:rFonts w:cstheme="minorHAnsi"/>
        </w:rPr>
        <w:t>Chapter 6</w:t>
      </w:r>
    </w:p>
    <w:p w:rsidR="005F6707" w:rsidRPr="005F6707" w:rsidRDefault="005F6707" w:rsidP="005F6707">
      <w:pPr>
        <w:rPr>
          <w:rFonts w:cstheme="minorHAnsi"/>
        </w:rPr>
      </w:pPr>
      <w:r w:rsidRPr="005F6707">
        <w:rPr>
          <w:rFonts w:cstheme="minorHAnsi"/>
        </w:rPr>
        <w:t xml:space="preserve">6.7) </w:t>
      </w:r>
      <w:proofErr w:type="gramStart"/>
      <w:r w:rsidRPr="005F6707">
        <w:rPr>
          <w:rFonts w:cstheme="minorHAnsi"/>
        </w:rPr>
        <w:t>Would</w:t>
      </w:r>
      <w:proofErr w:type="gramEnd"/>
      <w:r w:rsidRPr="005F6707">
        <w:rPr>
          <w:rFonts w:cstheme="minorHAnsi"/>
        </w:rPr>
        <w:t xml:space="preserve"> you expect that the inclusion of a parity bit with each character would change the probability of receiving a correct message? </w:t>
      </w:r>
    </w:p>
    <w:p w:rsidR="005F6707" w:rsidRDefault="005F6707" w:rsidP="005F6707">
      <w:pPr>
        <w:autoSpaceDE w:val="0"/>
        <w:autoSpaceDN w:val="0"/>
        <w:adjustRightInd w:val="0"/>
        <w:spacing w:after="0" w:line="240" w:lineRule="auto"/>
        <w:rPr>
          <w:rFonts w:cstheme="minorHAnsi"/>
        </w:rPr>
      </w:pPr>
      <w:r w:rsidRPr="005F6707">
        <w:rPr>
          <w:rFonts w:cstheme="minorHAnsi"/>
        </w:rPr>
        <w:tab/>
        <w:t>The inclusion of a parity bit extends the message length. There are more bits that</w:t>
      </w:r>
      <w:r>
        <w:rPr>
          <w:rFonts w:cstheme="minorHAnsi"/>
        </w:rPr>
        <w:t xml:space="preserve"> </w:t>
      </w:r>
      <w:r w:rsidRPr="005F6707">
        <w:rPr>
          <w:rFonts w:cstheme="minorHAnsi"/>
        </w:rPr>
        <w:t>can be in error since the parity bit is now included. The parity bit may be in error</w:t>
      </w:r>
      <w:r>
        <w:rPr>
          <w:rFonts w:cstheme="minorHAnsi"/>
        </w:rPr>
        <w:t xml:space="preserve"> </w:t>
      </w:r>
      <w:r w:rsidRPr="005F6707">
        <w:rPr>
          <w:rFonts w:cstheme="minorHAnsi"/>
        </w:rPr>
        <w:t>when there are no errors in the corresponding data bits. Therefore, the inclusion of</w:t>
      </w:r>
      <w:r>
        <w:rPr>
          <w:rFonts w:cstheme="minorHAnsi"/>
        </w:rPr>
        <w:t xml:space="preserve"> </w:t>
      </w:r>
      <w:r w:rsidRPr="005F6707">
        <w:rPr>
          <w:rFonts w:cstheme="minorHAnsi"/>
        </w:rPr>
        <w:t>a parity bit with each character would change the probability of receiving a correct</w:t>
      </w:r>
      <w:r>
        <w:rPr>
          <w:rFonts w:cstheme="minorHAnsi"/>
        </w:rPr>
        <w:t xml:space="preserve"> </w:t>
      </w:r>
      <w:r w:rsidRPr="005F6707">
        <w:rPr>
          <w:rFonts w:cstheme="minorHAnsi"/>
        </w:rPr>
        <w:t>message.</w:t>
      </w:r>
    </w:p>
    <w:p w:rsidR="005F6707" w:rsidRDefault="005F6707" w:rsidP="005F6707">
      <w:pPr>
        <w:autoSpaceDE w:val="0"/>
        <w:autoSpaceDN w:val="0"/>
        <w:adjustRightInd w:val="0"/>
        <w:spacing w:after="0" w:line="240" w:lineRule="auto"/>
        <w:rPr>
          <w:rFonts w:cstheme="minorHAnsi"/>
        </w:rPr>
      </w:pPr>
    </w:p>
    <w:p w:rsidR="005F6707" w:rsidRDefault="005F6707" w:rsidP="00D775C9">
      <w:pPr>
        <w:autoSpaceDE w:val="0"/>
        <w:autoSpaceDN w:val="0"/>
        <w:adjustRightInd w:val="0"/>
        <w:spacing w:line="240" w:lineRule="auto"/>
        <w:rPr>
          <w:rFonts w:cstheme="minorHAnsi"/>
        </w:rPr>
      </w:pPr>
      <w:r>
        <w:rPr>
          <w:rFonts w:cstheme="minorHAnsi"/>
        </w:rPr>
        <w:t>6.8) Two communicating devices are using a single-bit even parity check for error detection. The transmission sends the byte 10101010 and, because of channel noise, the receiver gets the byte 10011010. Will the receiver detect the error? Why or why not?</w:t>
      </w:r>
    </w:p>
    <w:p w:rsidR="00DB4401" w:rsidRDefault="005F6707" w:rsidP="005F6707">
      <w:pPr>
        <w:autoSpaceDE w:val="0"/>
        <w:autoSpaceDN w:val="0"/>
        <w:adjustRightInd w:val="0"/>
        <w:spacing w:after="0" w:line="240" w:lineRule="auto"/>
        <w:rPr>
          <w:rFonts w:cstheme="minorHAnsi"/>
        </w:rPr>
      </w:pPr>
      <w:r>
        <w:rPr>
          <w:rFonts w:cstheme="minorHAnsi"/>
        </w:rPr>
        <w:tab/>
      </w:r>
      <w:r w:rsidR="00DB4401">
        <w:rPr>
          <w:rFonts w:cstheme="minorHAnsi"/>
        </w:rPr>
        <w:t>In calculating the even parity bit.</w:t>
      </w:r>
    </w:p>
    <w:p w:rsidR="005F6707" w:rsidRDefault="00141BE1" w:rsidP="005F6707">
      <w:pPr>
        <w:autoSpaceDE w:val="0"/>
        <w:autoSpaceDN w:val="0"/>
        <w:adjustRightInd w:val="0"/>
        <w:spacing w:after="0" w:line="240" w:lineRule="auto"/>
        <w:rPr>
          <w:rFonts w:cstheme="minorHAnsi"/>
        </w:rPr>
      </w:pPr>
      <w:r>
        <w:rPr>
          <w:rFonts w:cstheme="minorHAnsi"/>
        </w:rPr>
        <w:t xml:space="preserve">A Transmit: </w:t>
      </w:r>
      <w:r>
        <w:rPr>
          <w:rFonts w:cstheme="minorHAnsi"/>
        </w:rPr>
        <w:t>10101010</w:t>
      </w:r>
    </w:p>
    <w:p w:rsidR="00141BE1" w:rsidRDefault="00141BE1" w:rsidP="005F6707">
      <w:pPr>
        <w:autoSpaceDE w:val="0"/>
        <w:autoSpaceDN w:val="0"/>
        <w:adjustRightInd w:val="0"/>
        <w:spacing w:after="0" w:line="240" w:lineRule="auto"/>
        <w:rPr>
          <w:rFonts w:cstheme="minorHAnsi"/>
        </w:rPr>
      </w:pPr>
      <w:r w:rsidRPr="00141BE1">
        <w:rPr>
          <w:rFonts w:cstheme="minorHAnsi"/>
        </w:rPr>
        <w:t xml:space="preserve">A computes </w:t>
      </w:r>
      <w:r>
        <w:rPr>
          <w:rFonts w:cstheme="minorHAnsi"/>
        </w:rPr>
        <w:t xml:space="preserve">even </w:t>
      </w:r>
      <w:r w:rsidRPr="00141BE1">
        <w:rPr>
          <w:rFonts w:cstheme="minorHAnsi"/>
        </w:rPr>
        <w:t>parity bit value:</w:t>
      </w:r>
      <w:r>
        <w:rPr>
          <w:rFonts w:cstheme="minorHAnsi"/>
        </w:rPr>
        <w:t xml:space="preserve">  </w:t>
      </w:r>
      <w:r>
        <w:rPr>
          <w:rFonts w:cstheme="minorHAnsi"/>
        </w:rPr>
        <w:t>1</w:t>
      </w:r>
      <w:r>
        <w:rPr>
          <w:rFonts w:cstheme="minorHAnsi"/>
        </w:rPr>
        <w:t>^</w:t>
      </w:r>
      <w:r>
        <w:rPr>
          <w:rFonts w:cstheme="minorHAnsi"/>
        </w:rPr>
        <w:t>0</w:t>
      </w:r>
      <w:r>
        <w:rPr>
          <w:rFonts w:cstheme="minorHAnsi"/>
        </w:rPr>
        <w:t>^</w:t>
      </w:r>
      <w:r>
        <w:rPr>
          <w:rFonts w:cstheme="minorHAnsi"/>
        </w:rPr>
        <w:t>1</w:t>
      </w:r>
      <w:r>
        <w:rPr>
          <w:rFonts w:cstheme="minorHAnsi"/>
        </w:rPr>
        <w:t>^</w:t>
      </w:r>
      <w:r>
        <w:rPr>
          <w:rFonts w:cstheme="minorHAnsi"/>
        </w:rPr>
        <w:t>0</w:t>
      </w:r>
      <w:r>
        <w:rPr>
          <w:rFonts w:cstheme="minorHAnsi"/>
        </w:rPr>
        <w:t>^</w:t>
      </w:r>
      <w:r>
        <w:rPr>
          <w:rFonts w:cstheme="minorHAnsi"/>
        </w:rPr>
        <w:t>1</w:t>
      </w:r>
      <w:r>
        <w:rPr>
          <w:rFonts w:cstheme="minorHAnsi"/>
        </w:rPr>
        <w:t>^</w:t>
      </w:r>
      <w:r>
        <w:rPr>
          <w:rFonts w:cstheme="minorHAnsi"/>
        </w:rPr>
        <w:t>0</w:t>
      </w:r>
      <w:r>
        <w:rPr>
          <w:rFonts w:cstheme="minorHAnsi"/>
        </w:rPr>
        <w:t>^</w:t>
      </w:r>
      <w:r>
        <w:rPr>
          <w:rFonts w:cstheme="minorHAnsi"/>
        </w:rPr>
        <w:t>1</w:t>
      </w:r>
      <w:r>
        <w:rPr>
          <w:rFonts w:cstheme="minorHAnsi"/>
        </w:rPr>
        <w:t>^</w:t>
      </w:r>
      <w:r>
        <w:rPr>
          <w:rFonts w:cstheme="minorHAnsi"/>
        </w:rPr>
        <w:t>0</w:t>
      </w:r>
      <w:r>
        <w:rPr>
          <w:rFonts w:cstheme="minorHAnsi"/>
        </w:rPr>
        <w:t xml:space="preserve"> = 0</w:t>
      </w:r>
    </w:p>
    <w:p w:rsidR="00141BE1" w:rsidRPr="00141BE1" w:rsidRDefault="00141BE1" w:rsidP="00141BE1">
      <w:pPr>
        <w:autoSpaceDE w:val="0"/>
        <w:autoSpaceDN w:val="0"/>
        <w:adjustRightInd w:val="0"/>
        <w:spacing w:after="0" w:line="240" w:lineRule="auto"/>
        <w:rPr>
          <w:rFonts w:cstheme="minorHAnsi"/>
        </w:rPr>
      </w:pPr>
      <w:r w:rsidRPr="00141BE1">
        <w:rPr>
          <w:rFonts w:cstheme="minorHAnsi"/>
        </w:rPr>
        <w:t xml:space="preserve">A </w:t>
      </w:r>
      <w:proofErr w:type="gramStart"/>
      <w:r w:rsidR="00D775C9" w:rsidRPr="00141BE1">
        <w:rPr>
          <w:rFonts w:cstheme="minorHAnsi"/>
        </w:rPr>
        <w:t>add</w:t>
      </w:r>
      <w:r w:rsidR="00D775C9">
        <w:rPr>
          <w:rFonts w:cstheme="minorHAnsi"/>
        </w:rPr>
        <w:t>s</w:t>
      </w:r>
      <w:proofErr w:type="gramEnd"/>
      <w:r w:rsidRPr="00141BE1">
        <w:rPr>
          <w:rFonts w:cstheme="minorHAnsi"/>
        </w:rPr>
        <w:t xml:space="preserve"> parity bit and sends:  </w:t>
      </w:r>
      <w:r>
        <w:rPr>
          <w:rFonts w:cstheme="minorHAnsi"/>
        </w:rPr>
        <w:t>10101010</w:t>
      </w:r>
      <w:r w:rsidRPr="00141BE1">
        <w:rPr>
          <w:rFonts w:cstheme="minorHAnsi"/>
          <w:b/>
        </w:rPr>
        <w:t>0</w:t>
      </w:r>
    </w:p>
    <w:p w:rsidR="00141BE1" w:rsidRPr="00141BE1" w:rsidRDefault="00141BE1" w:rsidP="00141BE1">
      <w:pPr>
        <w:autoSpaceDE w:val="0"/>
        <w:autoSpaceDN w:val="0"/>
        <w:adjustRightInd w:val="0"/>
        <w:spacing w:after="0" w:line="240" w:lineRule="auto"/>
        <w:rPr>
          <w:rFonts w:cstheme="minorHAnsi"/>
        </w:rPr>
      </w:pPr>
      <w:r w:rsidRPr="00141BE1">
        <w:rPr>
          <w:rFonts w:cstheme="minorHAnsi"/>
        </w:rPr>
        <w:t>*** TRANSMISSION ERROR ***</w:t>
      </w:r>
    </w:p>
    <w:p w:rsidR="00141BE1" w:rsidRPr="00141BE1" w:rsidRDefault="00141BE1" w:rsidP="00141BE1">
      <w:pPr>
        <w:autoSpaceDE w:val="0"/>
        <w:autoSpaceDN w:val="0"/>
        <w:adjustRightInd w:val="0"/>
        <w:spacing w:after="0" w:line="240" w:lineRule="auto"/>
        <w:rPr>
          <w:rFonts w:cstheme="minorHAnsi"/>
        </w:rPr>
      </w:pPr>
      <w:r>
        <w:rPr>
          <w:rFonts w:cstheme="minorHAnsi"/>
        </w:rPr>
        <w:t xml:space="preserve">B receives: </w:t>
      </w:r>
      <w:r>
        <w:rPr>
          <w:rFonts w:cstheme="minorHAnsi"/>
        </w:rPr>
        <w:t>10011010</w:t>
      </w:r>
      <w:r w:rsidRPr="00141BE1">
        <w:rPr>
          <w:rFonts w:cstheme="minorHAnsi"/>
        </w:rPr>
        <w:t xml:space="preserve">            </w:t>
      </w:r>
    </w:p>
    <w:p w:rsidR="00141BE1" w:rsidRPr="00141BE1" w:rsidRDefault="00141BE1" w:rsidP="00141BE1">
      <w:pPr>
        <w:autoSpaceDE w:val="0"/>
        <w:autoSpaceDN w:val="0"/>
        <w:adjustRightInd w:val="0"/>
        <w:spacing w:after="0" w:line="240" w:lineRule="auto"/>
        <w:rPr>
          <w:rFonts w:cstheme="minorHAnsi"/>
        </w:rPr>
      </w:pPr>
      <w:r w:rsidRPr="00141BE1">
        <w:rPr>
          <w:rFonts w:cstheme="minorHAnsi"/>
        </w:rPr>
        <w:t>B computes</w:t>
      </w:r>
      <w:r>
        <w:rPr>
          <w:rFonts w:cstheme="minorHAnsi"/>
        </w:rPr>
        <w:t xml:space="preserve"> even overall parity: </w:t>
      </w:r>
      <w:r>
        <w:rPr>
          <w:rFonts w:cstheme="minorHAnsi"/>
        </w:rPr>
        <w:t>1</w:t>
      </w:r>
      <w:r>
        <w:rPr>
          <w:rFonts w:cstheme="minorHAnsi"/>
        </w:rPr>
        <w:t>^</w:t>
      </w:r>
      <w:r>
        <w:rPr>
          <w:rFonts w:cstheme="minorHAnsi"/>
        </w:rPr>
        <w:t>0</w:t>
      </w:r>
      <w:r>
        <w:rPr>
          <w:rFonts w:cstheme="minorHAnsi"/>
        </w:rPr>
        <w:t>^</w:t>
      </w:r>
      <w:r>
        <w:rPr>
          <w:rFonts w:cstheme="minorHAnsi"/>
        </w:rPr>
        <w:t>0</w:t>
      </w:r>
      <w:r>
        <w:rPr>
          <w:rFonts w:cstheme="minorHAnsi"/>
        </w:rPr>
        <w:t>^</w:t>
      </w:r>
      <w:r>
        <w:rPr>
          <w:rFonts w:cstheme="minorHAnsi"/>
        </w:rPr>
        <w:t>1</w:t>
      </w:r>
      <w:r>
        <w:rPr>
          <w:rFonts w:cstheme="minorHAnsi"/>
        </w:rPr>
        <w:t>^</w:t>
      </w:r>
      <w:r>
        <w:rPr>
          <w:rFonts w:cstheme="minorHAnsi"/>
        </w:rPr>
        <w:t>1</w:t>
      </w:r>
      <w:r>
        <w:rPr>
          <w:rFonts w:cstheme="minorHAnsi"/>
        </w:rPr>
        <w:t>^</w:t>
      </w:r>
      <w:r>
        <w:rPr>
          <w:rFonts w:cstheme="minorHAnsi"/>
        </w:rPr>
        <w:t>0</w:t>
      </w:r>
      <w:r>
        <w:rPr>
          <w:rFonts w:cstheme="minorHAnsi"/>
        </w:rPr>
        <w:t>^</w:t>
      </w:r>
      <w:r>
        <w:rPr>
          <w:rFonts w:cstheme="minorHAnsi"/>
        </w:rPr>
        <w:t>1</w:t>
      </w:r>
      <w:r>
        <w:rPr>
          <w:rFonts w:cstheme="minorHAnsi"/>
        </w:rPr>
        <w:t>^</w:t>
      </w:r>
      <w:r>
        <w:rPr>
          <w:rFonts w:cstheme="minorHAnsi"/>
        </w:rPr>
        <w:t>0</w:t>
      </w:r>
      <w:r>
        <w:rPr>
          <w:rFonts w:cstheme="minorHAnsi"/>
        </w:rPr>
        <w:t xml:space="preserve"> = 0</w:t>
      </w:r>
    </w:p>
    <w:p w:rsidR="00141BE1" w:rsidRDefault="00DB4401" w:rsidP="00141BE1">
      <w:pPr>
        <w:autoSpaceDE w:val="0"/>
        <w:autoSpaceDN w:val="0"/>
        <w:adjustRightInd w:val="0"/>
        <w:spacing w:after="0" w:line="240" w:lineRule="auto"/>
        <w:rPr>
          <w:rFonts w:cstheme="minorHAnsi"/>
        </w:rPr>
      </w:pPr>
      <w:r w:rsidRPr="00DB4401">
        <w:rPr>
          <w:rFonts w:cstheme="minorHAnsi"/>
        </w:rPr>
        <w:t>B observes even parity, as expected, thereby fail</w:t>
      </w:r>
      <w:r>
        <w:rPr>
          <w:rFonts w:cstheme="minorHAnsi"/>
        </w:rPr>
        <w:t>ing to catch the two bit errors</w:t>
      </w:r>
      <w:r w:rsidR="00141BE1" w:rsidRPr="00141BE1">
        <w:rPr>
          <w:rFonts w:cstheme="minorHAnsi"/>
        </w:rPr>
        <w:t>.</w:t>
      </w:r>
      <w:r w:rsidR="00141BE1">
        <w:rPr>
          <w:rFonts w:cstheme="minorHAnsi"/>
        </w:rPr>
        <w:t xml:space="preserve"> </w:t>
      </w:r>
      <w:r>
        <w:rPr>
          <w:rFonts w:cstheme="minorHAnsi"/>
        </w:rPr>
        <w:t>T</w:t>
      </w:r>
      <w:r w:rsidR="00141BE1">
        <w:rPr>
          <w:rFonts w:cstheme="minorHAnsi"/>
        </w:rPr>
        <w:t>his result will be wrong as there was a transmission error that occurred during transmission.</w:t>
      </w:r>
    </w:p>
    <w:p w:rsidR="005F6707" w:rsidRPr="00EB1300" w:rsidRDefault="005F6707" w:rsidP="005F6707">
      <w:pPr>
        <w:autoSpaceDE w:val="0"/>
        <w:autoSpaceDN w:val="0"/>
        <w:adjustRightInd w:val="0"/>
        <w:spacing w:after="0" w:line="240" w:lineRule="auto"/>
        <w:rPr>
          <w:rFonts w:cstheme="minorHAnsi"/>
        </w:rPr>
      </w:pPr>
      <w:r>
        <w:rPr>
          <w:rFonts w:cstheme="minorHAnsi"/>
        </w:rPr>
        <w:tab/>
      </w:r>
    </w:p>
    <w:p w:rsidR="005F6707" w:rsidRPr="00EB1300" w:rsidRDefault="005F6707" w:rsidP="00D775C9">
      <w:pPr>
        <w:autoSpaceDE w:val="0"/>
        <w:autoSpaceDN w:val="0"/>
        <w:adjustRightInd w:val="0"/>
        <w:spacing w:line="240" w:lineRule="auto"/>
        <w:rPr>
          <w:rFonts w:cstheme="minorHAnsi"/>
        </w:rPr>
      </w:pPr>
      <w:r w:rsidRPr="00EB1300">
        <w:rPr>
          <w:rFonts w:cstheme="minorHAnsi"/>
        </w:rPr>
        <w:t xml:space="preserve">6.9) </w:t>
      </w:r>
      <w:proofErr w:type="gramStart"/>
      <w:r w:rsidRPr="00EB1300">
        <w:rPr>
          <w:rFonts w:cstheme="minorHAnsi"/>
        </w:rPr>
        <w:t>What</w:t>
      </w:r>
      <w:proofErr w:type="gramEnd"/>
      <w:r w:rsidRPr="00EB1300">
        <w:rPr>
          <w:rFonts w:cstheme="minorHAnsi"/>
        </w:rPr>
        <w:t xml:space="preserve"> is the purpose of using modulo 2 arithmetic rather than binary arithmetic in computing an FCS?</w:t>
      </w:r>
    </w:p>
    <w:p w:rsidR="005F6707" w:rsidRDefault="005F6707" w:rsidP="00EB1300">
      <w:pPr>
        <w:autoSpaceDE w:val="0"/>
        <w:autoSpaceDN w:val="0"/>
        <w:adjustRightInd w:val="0"/>
        <w:spacing w:after="0" w:line="240" w:lineRule="auto"/>
        <w:rPr>
          <w:rFonts w:cstheme="minorHAnsi"/>
        </w:rPr>
      </w:pPr>
      <w:r w:rsidRPr="00EB1300">
        <w:rPr>
          <w:rFonts w:cstheme="minorHAnsi"/>
        </w:rPr>
        <w:tab/>
      </w:r>
      <w:r w:rsidR="00EB1300" w:rsidRPr="00EB1300">
        <w:rPr>
          <w:rFonts w:cstheme="minorHAnsi"/>
        </w:rPr>
        <w:t>Any arithmetic scheme will work if applied in exactly the same way to the forward</w:t>
      </w:r>
      <w:r w:rsidR="00EB1300">
        <w:rPr>
          <w:rFonts w:cstheme="minorHAnsi"/>
        </w:rPr>
        <w:t xml:space="preserve"> </w:t>
      </w:r>
      <w:r w:rsidR="00EB1300" w:rsidRPr="00EB1300">
        <w:rPr>
          <w:rFonts w:cstheme="minorHAnsi"/>
        </w:rPr>
        <w:t xml:space="preserve">and reverse process. </w:t>
      </w:r>
      <w:proofErr w:type="gramStart"/>
      <w:r w:rsidR="00EB1300" w:rsidRPr="00EB1300">
        <w:rPr>
          <w:rFonts w:cstheme="minorHAnsi"/>
        </w:rPr>
        <w:t>The modulo</w:t>
      </w:r>
      <w:proofErr w:type="gramEnd"/>
      <w:r w:rsidR="00EB1300" w:rsidRPr="00EB1300">
        <w:rPr>
          <w:rFonts w:cstheme="minorHAnsi"/>
        </w:rPr>
        <w:t xml:space="preserve"> 2 scheme is easy to implement in circuitry. It also</w:t>
      </w:r>
      <w:r w:rsidR="00EB1300">
        <w:rPr>
          <w:rFonts w:cstheme="minorHAnsi"/>
        </w:rPr>
        <w:t xml:space="preserve"> </w:t>
      </w:r>
      <w:r w:rsidR="00EB1300" w:rsidRPr="00EB1300">
        <w:rPr>
          <w:rFonts w:cstheme="minorHAnsi"/>
        </w:rPr>
        <w:t>yields a remainder one bit smaller than binary arithmetic.</w:t>
      </w:r>
    </w:p>
    <w:p w:rsidR="00EB1300" w:rsidRDefault="00EB1300" w:rsidP="00EB1300">
      <w:pPr>
        <w:autoSpaceDE w:val="0"/>
        <w:autoSpaceDN w:val="0"/>
        <w:adjustRightInd w:val="0"/>
        <w:spacing w:after="0" w:line="240" w:lineRule="auto"/>
        <w:rPr>
          <w:rFonts w:cstheme="minorHAnsi"/>
        </w:rPr>
      </w:pPr>
    </w:p>
    <w:p w:rsidR="00EB1300" w:rsidRDefault="00EB1300" w:rsidP="00EB1300">
      <w:pPr>
        <w:autoSpaceDE w:val="0"/>
        <w:autoSpaceDN w:val="0"/>
        <w:adjustRightInd w:val="0"/>
        <w:spacing w:after="0" w:line="240" w:lineRule="auto"/>
        <w:rPr>
          <w:rFonts w:cstheme="minorHAnsi"/>
        </w:rPr>
      </w:pPr>
      <w:r>
        <w:rPr>
          <w:rFonts w:cstheme="minorHAnsi"/>
        </w:rPr>
        <w:t xml:space="preserve">6.10) </w:t>
      </w:r>
      <w:proofErr w:type="gramStart"/>
      <w:r>
        <w:rPr>
          <w:rFonts w:cstheme="minorHAnsi"/>
        </w:rPr>
        <w:t>Consider</w:t>
      </w:r>
      <w:proofErr w:type="gramEnd"/>
      <w:r>
        <w:rPr>
          <w:rFonts w:cstheme="minorHAnsi"/>
        </w:rPr>
        <w:t xml:space="preserve"> a frame consisting of two characters of four bits each. Assume that the probability of bit error is 10</w:t>
      </w:r>
      <w:r w:rsidRPr="00EB1300">
        <w:rPr>
          <w:rFonts w:cstheme="minorHAnsi"/>
          <w:vertAlign w:val="superscript"/>
        </w:rPr>
        <w:t>-3</w:t>
      </w:r>
      <w:r>
        <w:rPr>
          <w:rFonts w:cstheme="minorHAnsi"/>
        </w:rPr>
        <w:t xml:space="preserve"> and that it is independent from each bit.</w:t>
      </w:r>
    </w:p>
    <w:p w:rsidR="00EB1300" w:rsidRDefault="00EB1300" w:rsidP="00D775C9">
      <w:pPr>
        <w:autoSpaceDE w:val="0"/>
        <w:autoSpaceDN w:val="0"/>
        <w:adjustRightInd w:val="0"/>
        <w:spacing w:line="240" w:lineRule="auto"/>
        <w:rPr>
          <w:rFonts w:cstheme="minorHAnsi"/>
        </w:rPr>
      </w:pPr>
      <w:r>
        <w:rPr>
          <w:rFonts w:cstheme="minorHAnsi"/>
        </w:rPr>
        <w:tab/>
        <w:t>a.) What is the probability that the received frame contains at least one error?</w:t>
      </w:r>
    </w:p>
    <w:p w:rsidR="00EB1300" w:rsidRPr="00EB1300" w:rsidRDefault="00EB1300" w:rsidP="00EB1300">
      <w:pPr>
        <w:autoSpaceDE w:val="0"/>
        <w:autoSpaceDN w:val="0"/>
        <w:adjustRightInd w:val="0"/>
        <w:spacing w:after="0" w:line="240" w:lineRule="auto"/>
        <w:rPr>
          <w:rFonts w:cstheme="minorHAnsi"/>
        </w:rPr>
      </w:pPr>
      <w:r>
        <w:rPr>
          <w:rFonts w:cstheme="minorHAnsi"/>
        </w:rPr>
        <w:tab/>
      </w:r>
      <w:r w:rsidRPr="00EB1300">
        <w:rPr>
          <w:rFonts w:cstheme="minorHAnsi"/>
        </w:rPr>
        <w:tab/>
        <w:t>We have:</w:t>
      </w:r>
    </w:p>
    <w:p w:rsidR="00EB1300" w:rsidRPr="00EB1300" w:rsidRDefault="00EB1300" w:rsidP="00EB1300">
      <w:pPr>
        <w:autoSpaceDE w:val="0"/>
        <w:autoSpaceDN w:val="0"/>
        <w:adjustRightInd w:val="0"/>
        <w:spacing w:after="0" w:line="240" w:lineRule="auto"/>
        <w:ind w:left="720" w:firstLine="720"/>
        <w:rPr>
          <w:rFonts w:cstheme="minorHAnsi"/>
        </w:rPr>
      </w:pPr>
      <w:r w:rsidRPr="00EB1300">
        <w:rPr>
          <w:rFonts w:cstheme="minorHAnsi"/>
        </w:rPr>
        <w:t xml:space="preserve">Pr [single bit in error] = </w:t>
      </w:r>
      <m:oMath>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oMath>
    </w:p>
    <w:p w:rsidR="00EB1300" w:rsidRPr="00EB1300" w:rsidRDefault="00EB1300" w:rsidP="00EB1300">
      <w:pPr>
        <w:autoSpaceDE w:val="0"/>
        <w:autoSpaceDN w:val="0"/>
        <w:adjustRightInd w:val="0"/>
        <w:spacing w:after="0" w:line="240" w:lineRule="auto"/>
        <w:ind w:left="720" w:firstLine="720"/>
        <w:rPr>
          <w:rFonts w:cstheme="minorHAnsi"/>
        </w:rPr>
      </w:pPr>
      <w:r w:rsidRPr="00EB1300">
        <w:rPr>
          <w:rFonts w:cstheme="minorHAnsi"/>
        </w:rPr>
        <w:t xml:space="preserve">Pr [single bit not in error] =  </w:t>
      </w:r>
      <m:oMath>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r>
          <w:rPr>
            <w:rFonts w:ascii="Cambria Math" w:hAnsi="Cambria Math" w:cstheme="minorHAnsi"/>
          </w:rPr>
          <m:t xml:space="preserve"> </m:t>
        </m:r>
        <m:r>
          <m:rPr>
            <m:sty m:val="p"/>
          </m:rPr>
          <w:rPr>
            <w:rFonts w:ascii="Cambria Math" w:hAnsi="Cambria Math" w:cstheme="minorHAnsi"/>
          </w:rPr>
          <m:t>= 0.999</m:t>
        </m:r>
      </m:oMath>
      <w:r w:rsidRPr="00EB1300">
        <w:rPr>
          <w:rFonts w:cstheme="minorHAnsi"/>
        </w:rPr>
        <w:t xml:space="preserve"> </w:t>
      </w:r>
    </w:p>
    <w:p w:rsidR="00EB1300" w:rsidRPr="00EB1300" w:rsidRDefault="00EB1300" w:rsidP="00EB1300">
      <w:pPr>
        <w:autoSpaceDE w:val="0"/>
        <w:autoSpaceDN w:val="0"/>
        <w:adjustRightInd w:val="0"/>
        <w:spacing w:after="0" w:line="240" w:lineRule="auto"/>
        <w:ind w:left="720" w:firstLine="720"/>
        <w:rPr>
          <w:rFonts w:cstheme="minorHAnsi"/>
        </w:rPr>
      </w:pPr>
      <w:r w:rsidRPr="00EB1300">
        <w:rPr>
          <w:rFonts w:cstheme="minorHAnsi"/>
        </w:rPr>
        <w:t xml:space="preserve">Pr [8 bits not in error] = </w:t>
      </w:r>
      <m:oMath>
        <m:sSup>
          <m:sSupPr>
            <m:ctrlPr>
              <w:rPr>
                <w:rFonts w:ascii="Cambria Math" w:hAnsi="Cambria Math" w:cstheme="minorHAnsi"/>
                <w:i/>
              </w:rPr>
            </m:ctrlPr>
          </m:sSupPr>
          <m:e>
            <m:r>
              <w:rPr>
                <w:rFonts w:ascii="Cambria Math" w:hAnsi="Cambria Math" w:cstheme="minorHAnsi"/>
              </w:rPr>
              <m:t>(</m:t>
            </m:r>
            <m:r>
              <w:rPr>
                <w:rFonts w:ascii="Cambria Math" w:eastAsiaTheme="minorEastAsia" w:hAnsi="Cambria Math" w:cstheme="minorHAnsi"/>
              </w:rPr>
              <m:t>1-</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r>
              <w:rPr>
                <w:rFonts w:ascii="Cambria Math" w:hAnsi="Cambria Math" w:cstheme="minorHAnsi"/>
              </w:rPr>
              <m:t>)</m:t>
            </m:r>
          </m:e>
          <m:sup>
            <m:r>
              <w:rPr>
                <w:rFonts w:ascii="Cambria Math" w:hAnsi="Cambria Math" w:cstheme="minorHAnsi"/>
              </w:rPr>
              <m:t>8</m:t>
            </m:r>
          </m:sup>
        </m:sSup>
        <m:r>
          <w:rPr>
            <w:rFonts w:ascii="Cambria Math" w:hAnsi="Cambria Math" w:cstheme="minorHAnsi"/>
          </w:rPr>
          <m:t xml:space="preserve"> </m:t>
        </m:r>
        <m:r>
          <m:rPr>
            <m:sty m:val="p"/>
          </m:rPr>
          <w:rPr>
            <w:rFonts w:ascii="Cambria Math" w:hAnsi="Cambria Math" w:cstheme="minorHAnsi"/>
          </w:rPr>
          <m:t>= (0.999</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8</m:t>
            </m:r>
          </m:sup>
        </m:sSup>
        <m:r>
          <m:rPr>
            <m:sty m:val="p"/>
          </m:rPr>
          <w:rPr>
            <w:rFonts w:ascii="Cambria Math" w:hAnsi="Cambria Math" w:cstheme="minorHAnsi"/>
          </w:rPr>
          <m:t xml:space="preserve"> = 0.992</m:t>
        </m:r>
      </m:oMath>
      <w:r w:rsidRPr="00EB1300">
        <w:rPr>
          <w:rFonts w:cstheme="minorHAnsi"/>
        </w:rPr>
        <w:t xml:space="preserve"> </w:t>
      </w:r>
    </w:p>
    <w:p w:rsidR="00EB1300" w:rsidRPr="00EB1300" w:rsidRDefault="00EB1300" w:rsidP="00EB1300">
      <w:pPr>
        <w:autoSpaceDE w:val="0"/>
        <w:autoSpaceDN w:val="0"/>
        <w:adjustRightInd w:val="0"/>
        <w:spacing w:after="0" w:line="240" w:lineRule="auto"/>
        <w:ind w:left="720" w:firstLine="720"/>
        <w:rPr>
          <w:rFonts w:cstheme="minorHAnsi"/>
        </w:rPr>
      </w:pPr>
      <w:r w:rsidRPr="00EB1300">
        <w:rPr>
          <w:rFonts w:cstheme="minorHAnsi"/>
        </w:rPr>
        <w:t xml:space="preserve">Pr [at least one error in frame] = </w:t>
      </w:r>
      <m:oMath>
        <m:sSup>
          <m:sSupPr>
            <m:ctrlPr>
              <w:rPr>
                <w:rFonts w:ascii="Cambria Math" w:hAnsi="Cambria Math" w:cstheme="minorHAnsi"/>
                <w:i/>
              </w:rPr>
            </m:ctrlPr>
          </m:sSupPr>
          <m:e>
            <m:r>
              <m:rPr>
                <m:sty m:val="p"/>
              </m:rPr>
              <w:rPr>
                <w:rFonts w:ascii="Cambria Math" w:hAnsi="Cambria Math" w:cstheme="minorHAnsi"/>
              </w:rPr>
              <m:t xml:space="preserve">1 – (1 – </m:t>
            </m:r>
            <m:r>
              <w:rPr>
                <w:rFonts w:ascii="Cambria Math" w:hAnsi="Cambria Math" w:cstheme="minorHAnsi"/>
              </w:rPr>
              <m:t>10</m:t>
            </m:r>
          </m:e>
          <m:sup>
            <m:r>
              <w:rPr>
                <w:rFonts w:ascii="Cambria Math" w:hAnsi="Cambria Math" w:cstheme="minorHAnsi"/>
              </w:rPr>
              <m:t>-3</m:t>
            </m:r>
          </m:sup>
        </m:sSup>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8</m:t>
            </m:r>
          </m:sup>
        </m:sSup>
        <m:r>
          <m:rPr>
            <m:sty m:val="p"/>
          </m:rPr>
          <w:rPr>
            <w:rFonts w:ascii="Cambria Math" w:hAnsi="Cambria Math" w:cstheme="minorHAnsi"/>
          </w:rPr>
          <m:t xml:space="preserve"> = 0.008</m:t>
        </m:r>
      </m:oMath>
    </w:p>
    <w:p w:rsidR="00EB1300" w:rsidRDefault="00EB1300" w:rsidP="00EB1300">
      <w:pPr>
        <w:autoSpaceDE w:val="0"/>
        <w:autoSpaceDN w:val="0"/>
        <w:adjustRightInd w:val="0"/>
        <w:spacing w:after="0" w:line="240" w:lineRule="auto"/>
        <w:rPr>
          <w:rFonts w:cstheme="minorHAnsi"/>
        </w:rPr>
      </w:pPr>
      <w:r>
        <w:rPr>
          <w:rFonts w:cstheme="minorHAnsi"/>
        </w:rPr>
        <w:tab/>
      </w:r>
    </w:p>
    <w:p w:rsidR="00EB1300" w:rsidRDefault="00EB1300" w:rsidP="00EB1300">
      <w:pPr>
        <w:autoSpaceDE w:val="0"/>
        <w:autoSpaceDN w:val="0"/>
        <w:adjustRightInd w:val="0"/>
        <w:spacing w:after="0" w:line="240" w:lineRule="auto"/>
        <w:rPr>
          <w:rFonts w:cstheme="minorHAnsi"/>
        </w:rPr>
      </w:pPr>
      <w:r>
        <w:rPr>
          <w:rFonts w:cstheme="minorHAnsi"/>
        </w:rPr>
        <w:tab/>
        <w:t xml:space="preserve">b.) Now add a parity bit to each character. What is the probability? </w:t>
      </w:r>
    </w:p>
    <w:p w:rsidR="00EB1300" w:rsidRPr="00D95248" w:rsidRDefault="00D95248" w:rsidP="00EB1300">
      <w:pPr>
        <w:autoSpaceDE w:val="0"/>
        <w:autoSpaceDN w:val="0"/>
        <w:adjustRightInd w:val="0"/>
        <w:spacing w:after="0" w:line="240" w:lineRule="auto"/>
        <w:rPr>
          <w:rFonts w:cstheme="minorHAnsi"/>
        </w:rPr>
      </w:pPr>
      <w:r>
        <w:rPr>
          <w:rFonts w:cstheme="minorHAnsi"/>
        </w:rPr>
        <w:tab/>
      </w:r>
      <w:r>
        <w:rPr>
          <w:rFonts w:cstheme="minorHAnsi"/>
        </w:rPr>
        <w:tab/>
      </w:r>
      <w:r w:rsidRPr="00D95248">
        <w:rPr>
          <w:rFonts w:cstheme="minorHAnsi"/>
        </w:rPr>
        <w:t xml:space="preserve">Pr [at least one error in frame] = </w:t>
      </w:r>
      <m:oMath>
        <m:r>
          <m:rPr>
            <m:sty m:val="p"/>
          </m:rPr>
          <w:rPr>
            <w:rFonts w:ascii="Cambria Math" w:hAnsi="Cambria Math" w:cstheme="minorHAnsi"/>
          </w:rPr>
          <m:t xml:space="preserve">1 – (1 – </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sSup>
          <m:sSupPr>
            <m:ctrlPr>
              <w:rPr>
                <w:rFonts w:ascii="Cambria Math" w:hAnsi="Cambria Math" w:cstheme="minorHAnsi"/>
                <w:vertAlign w:val="superscript"/>
              </w:rPr>
            </m:ctrlPr>
          </m:sSupPr>
          <m:e>
            <m:r>
              <m:rPr>
                <m:sty m:val="p"/>
              </m:rPr>
              <w:rPr>
                <w:rFonts w:ascii="Cambria Math" w:hAnsi="Cambria Math" w:cstheme="minorHAnsi"/>
                <w:vertAlign w:val="superscript"/>
              </w:rPr>
              <m:t>)</m:t>
            </m:r>
          </m:e>
          <m:sup>
            <m:r>
              <m:rPr>
                <m:sty m:val="p"/>
              </m:rPr>
              <w:rPr>
                <w:rFonts w:ascii="Cambria Math" w:hAnsi="Cambria Math" w:cstheme="minorHAnsi"/>
                <w:vertAlign w:val="superscript"/>
              </w:rPr>
              <m:t>10</m:t>
            </m:r>
          </m:sup>
        </m:sSup>
        <m:r>
          <m:rPr>
            <m:sty m:val="p"/>
          </m:rPr>
          <w:rPr>
            <w:rFonts w:ascii="Cambria Math" w:hAnsi="Cambria Math" w:cstheme="minorHAnsi"/>
          </w:rPr>
          <m:t xml:space="preserve"> = 1 – (0.999</m:t>
        </m:r>
        <m:sSup>
          <m:sSupPr>
            <m:ctrlPr>
              <w:rPr>
                <w:rFonts w:ascii="Cambria Math" w:hAnsi="Cambria Math" w:cstheme="minorHAnsi"/>
              </w:rPr>
            </m:ctrlPr>
          </m:sSupPr>
          <m:e>
            <m:r>
              <m:rPr>
                <m:sty m:val="p"/>
              </m:rPr>
              <w:rPr>
                <w:rFonts w:ascii="Cambria Math" w:hAnsi="Cambria Math" w:cstheme="minorHAnsi"/>
              </w:rPr>
              <m:t>)</m:t>
            </m:r>
          </m:e>
          <m:sup>
            <m:r>
              <m:rPr>
                <m:sty m:val="p"/>
              </m:rPr>
              <w:rPr>
                <w:rFonts w:ascii="Cambria Math" w:hAnsi="Cambria Math" w:cstheme="minorHAnsi"/>
              </w:rPr>
              <m:t>10</m:t>
            </m:r>
          </m:sup>
        </m:sSup>
        <m:r>
          <m:rPr>
            <m:sty m:val="p"/>
          </m:rPr>
          <w:rPr>
            <w:rFonts w:ascii="Cambria Math" w:hAnsi="Cambria Math" w:cstheme="minorHAnsi"/>
          </w:rPr>
          <m:t xml:space="preserve"> = 0.01</m:t>
        </m:r>
      </m:oMath>
    </w:p>
    <w:p w:rsidR="00EB1300" w:rsidRDefault="00EB1300" w:rsidP="00EB1300">
      <w:pPr>
        <w:autoSpaceDE w:val="0"/>
        <w:autoSpaceDN w:val="0"/>
        <w:adjustRightInd w:val="0"/>
        <w:spacing w:after="0" w:line="240" w:lineRule="auto"/>
        <w:rPr>
          <w:rFonts w:cstheme="minorHAnsi"/>
        </w:rPr>
      </w:pPr>
    </w:p>
    <w:p w:rsidR="00F07FCA" w:rsidRDefault="00EB1300" w:rsidP="00EB1300">
      <w:pPr>
        <w:autoSpaceDE w:val="0"/>
        <w:autoSpaceDN w:val="0"/>
        <w:adjustRightInd w:val="0"/>
        <w:spacing w:after="0" w:line="240" w:lineRule="auto"/>
        <w:rPr>
          <w:rFonts w:eastAsiaTheme="minorEastAsia" w:cstheme="minorHAnsi"/>
        </w:rPr>
      </w:pPr>
      <w:r>
        <w:rPr>
          <w:rFonts w:cstheme="minorHAnsi"/>
        </w:rPr>
        <w:t>6.13) For P = 110011 and M = 11100011, find the CRC</w:t>
      </w:r>
      <w:r w:rsidR="00F07FCA">
        <w:rPr>
          <w:rFonts w:cstheme="minorHAnsi"/>
        </w:rPr>
        <w:t xml:space="preserve"> </w:t>
      </w:r>
    </w:p>
    <w:p w:rsidR="00F07FCA" w:rsidRDefault="001D717E" w:rsidP="001D717E">
      <w:pPr>
        <w:autoSpaceDE w:val="0"/>
        <w:autoSpaceDN w:val="0"/>
        <w:adjustRightInd w:val="0"/>
        <w:spacing w:after="0" w:line="240" w:lineRule="auto"/>
        <w:ind w:firstLine="720"/>
        <w:rPr>
          <w:rFonts w:cstheme="minorHAnsi"/>
        </w:rPr>
      </w:pPr>
      <w:r w:rsidRPr="00E46C6F">
        <w:rPr>
          <w:rFonts w:cstheme="minorHAnsi"/>
          <w:position w:val="-64"/>
        </w:rPr>
        <w:object w:dxaOrig="2460"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186pt" o:ole="">
            <v:imagedata r:id="rId6" o:title=""/>
          </v:shape>
          <o:OLEObject Type="Embed" ProgID="Equation.3" ShapeID="_x0000_i1025" DrawAspect="Content" ObjectID="_1379268651" r:id="rId7"/>
        </w:object>
      </w:r>
    </w:p>
    <w:p w:rsidR="001D717E" w:rsidRDefault="001D717E" w:rsidP="001D717E">
      <w:pPr>
        <w:autoSpaceDE w:val="0"/>
        <w:autoSpaceDN w:val="0"/>
        <w:adjustRightInd w:val="0"/>
        <w:spacing w:after="0" w:line="240" w:lineRule="auto"/>
        <w:rPr>
          <w:rFonts w:cstheme="minorHAnsi"/>
        </w:rPr>
      </w:pPr>
      <w:r>
        <w:rPr>
          <w:rFonts w:cstheme="minorHAnsi"/>
        </w:rPr>
        <w:t>Chapter 7</w:t>
      </w:r>
    </w:p>
    <w:p w:rsidR="001A68CD" w:rsidRDefault="001A68CD" w:rsidP="001D717E">
      <w:pPr>
        <w:autoSpaceDE w:val="0"/>
        <w:autoSpaceDN w:val="0"/>
        <w:adjustRightInd w:val="0"/>
        <w:spacing w:after="0" w:line="240" w:lineRule="auto"/>
        <w:rPr>
          <w:rFonts w:cstheme="minorHAnsi"/>
        </w:rPr>
      </w:pPr>
      <w:r>
        <w:rPr>
          <w:rFonts w:cstheme="minorHAnsi"/>
        </w:rPr>
        <w:t xml:space="preserve">7.1) </w:t>
      </w:r>
      <w:proofErr w:type="gramStart"/>
      <w:r>
        <w:rPr>
          <w:rFonts w:cstheme="minorHAnsi"/>
        </w:rPr>
        <w:t>Considering</w:t>
      </w:r>
      <w:proofErr w:type="gramEnd"/>
      <w:r>
        <w:rPr>
          <w:rFonts w:cstheme="minorHAnsi"/>
        </w:rPr>
        <w:t xml:space="preserve"> a half-duplex point-to-point link using a stop-and-wait scheme, in which a series of messages is sent, with each message segmented into a number of frames. Ignore error and frame overhead. </w:t>
      </w:r>
    </w:p>
    <w:p w:rsidR="001A68CD" w:rsidRDefault="001A68CD" w:rsidP="00D775C9">
      <w:pPr>
        <w:autoSpaceDE w:val="0"/>
        <w:autoSpaceDN w:val="0"/>
        <w:adjustRightInd w:val="0"/>
        <w:spacing w:line="240" w:lineRule="auto"/>
        <w:rPr>
          <w:rFonts w:cstheme="minorHAnsi"/>
        </w:rPr>
      </w:pPr>
      <w:r>
        <w:rPr>
          <w:rFonts w:cstheme="minorHAnsi"/>
        </w:rPr>
        <w:t>a.) What is the effect on line utilization of increasing the message size so that fewer messages will be required? Other factors remain constant.</w:t>
      </w:r>
    </w:p>
    <w:p w:rsidR="001A68CD" w:rsidRDefault="0005246F" w:rsidP="0005246F">
      <w:pPr>
        <w:autoSpaceDE w:val="0"/>
        <w:autoSpaceDN w:val="0"/>
        <w:adjustRightInd w:val="0"/>
        <w:spacing w:after="0" w:line="240" w:lineRule="auto"/>
        <w:rPr>
          <w:rFonts w:cstheme="minorHAnsi"/>
        </w:rPr>
      </w:pPr>
      <w:r>
        <w:rPr>
          <w:rFonts w:cstheme="minorHAnsi"/>
        </w:rPr>
        <w:tab/>
      </w:r>
      <w:r w:rsidRPr="0005246F">
        <w:rPr>
          <w:rFonts w:cstheme="minorHAnsi"/>
        </w:rPr>
        <w:t>Because only one frame can be sent at a time, and transmission must stop until an acknowledgment is received, there is little effect in increasing the size of the</w:t>
      </w:r>
      <w:r>
        <w:rPr>
          <w:rFonts w:cstheme="minorHAnsi"/>
        </w:rPr>
        <w:t xml:space="preserve"> </w:t>
      </w:r>
      <w:r w:rsidRPr="0005246F">
        <w:rPr>
          <w:rFonts w:cstheme="minorHAnsi"/>
        </w:rPr>
        <w:t>message if the frame size remains the same. All that this would affect is connect and disconnect time.</w:t>
      </w:r>
    </w:p>
    <w:p w:rsidR="0005246F" w:rsidRDefault="0005246F" w:rsidP="0005246F">
      <w:pPr>
        <w:autoSpaceDE w:val="0"/>
        <w:autoSpaceDN w:val="0"/>
        <w:adjustRightInd w:val="0"/>
        <w:spacing w:after="0" w:line="240" w:lineRule="auto"/>
        <w:rPr>
          <w:rFonts w:cstheme="minorHAnsi"/>
        </w:rPr>
      </w:pPr>
    </w:p>
    <w:p w:rsidR="001A68CD" w:rsidRDefault="001A68CD" w:rsidP="00D775C9">
      <w:pPr>
        <w:autoSpaceDE w:val="0"/>
        <w:autoSpaceDN w:val="0"/>
        <w:adjustRightInd w:val="0"/>
        <w:spacing w:line="240" w:lineRule="auto"/>
        <w:rPr>
          <w:rFonts w:cstheme="minorHAnsi"/>
        </w:rPr>
      </w:pPr>
      <w:r>
        <w:rPr>
          <w:rFonts w:cstheme="minorHAnsi"/>
        </w:rPr>
        <w:t>b.) What is the effect on line utilization of increasing the number of frames for a constant message size?</w:t>
      </w:r>
    </w:p>
    <w:p w:rsidR="001A68CD" w:rsidRDefault="0050725A" w:rsidP="001D717E">
      <w:pPr>
        <w:autoSpaceDE w:val="0"/>
        <w:autoSpaceDN w:val="0"/>
        <w:adjustRightInd w:val="0"/>
        <w:spacing w:after="0" w:line="240" w:lineRule="auto"/>
        <w:rPr>
          <w:rFonts w:cstheme="minorHAnsi"/>
        </w:rPr>
      </w:pPr>
      <w:r>
        <w:rPr>
          <w:rFonts w:cstheme="minorHAnsi"/>
        </w:rPr>
        <w:tab/>
      </w:r>
      <w:r w:rsidRPr="0050725A">
        <w:rPr>
          <w:rFonts w:cstheme="minorHAnsi"/>
        </w:rPr>
        <w:t>Increasing the number of frames would decrease frame size (number of bits/frame). This would lower line efficiency, because the propagation time is unchanged but more acknowledgments would be needed.</w:t>
      </w:r>
    </w:p>
    <w:p w:rsidR="0050725A" w:rsidRDefault="0050725A" w:rsidP="001D717E">
      <w:pPr>
        <w:autoSpaceDE w:val="0"/>
        <w:autoSpaceDN w:val="0"/>
        <w:adjustRightInd w:val="0"/>
        <w:spacing w:after="0" w:line="240" w:lineRule="auto"/>
        <w:rPr>
          <w:rFonts w:cstheme="minorHAnsi"/>
        </w:rPr>
      </w:pPr>
    </w:p>
    <w:p w:rsidR="001A68CD" w:rsidRDefault="001A68CD" w:rsidP="00D775C9">
      <w:pPr>
        <w:autoSpaceDE w:val="0"/>
        <w:autoSpaceDN w:val="0"/>
        <w:adjustRightInd w:val="0"/>
        <w:spacing w:line="240" w:lineRule="auto"/>
        <w:rPr>
          <w:rFonts w:cstheme="minorHAnsi"/>
        </w:rPr>
      </w:pPr>
      <w:r>
        <w:rPr>
          <w:rFonts w:cstheme="minorHAnsi"/>
        </w:rPr>
        <w:t>c.) What is the effect on line utilization of increasing frame size?</w:t>
      </w:r>
    </w:p>
    <w:p w:rsidR="00B05204" w:rsidRDefault="0050725A" w:rsidP="0050725A">
      <w:pPr>
        <w:autoSpaceDE w:val="0"/>
        <w:autoSpaceDN w:val="0"/>
        <w:adjustRightInd w:val="0"/>
        <w:spacing w:after="0" w:line="240" w:lineRule="auto"/>
        <w:ind w:firstLine="720"/>
        <w:rPr>
          <w:rFonts w:cstheme="minorHAnsi"/>
        </w:rPr>
      </w:pPr>
      <w:r w:rsidRPr="0050725A">
        <w:rPr>
          <w:rFonts w:cstheme="minorHAnsi"/>
        </w:rPr>
        <w:t>For a given message size, increasing the frame size decreases the number of</w:t>
      </w:r>
      <w:r>
        <w:rPr>
          <w:rFonts w:cstheme="minorHAnsi"/>
        </w:rPr>
        <w:t xml:space="preserve"> </w:t>
      </w:r>
      <w:r w:rsidRPr="0050725A">
        <w:rPr>
          <w:rFonts w:cstheme="minorHAnsi"/>
        </w:rPr>
        <w:t>frames. This is the reverse of (b).</w:t>
      </w:r>
    </w:p>
    <w:p w:rsidR="0093554C" w:rsidRDefault="0093554C" w:rsidP="001D717E">
      <w:pPr>
        <w:autoSpaceDE w:val="0"/>
        <w:autoSpaceDN w:val="0"/>
        <w:adjustRightInd w:val="0"/>
        <w:spacing w:after="0" w:line="240" w:lineRule="auto"/>
        <w:rPr>
          <w:rFonts w:cstheme="minorHAnsi"/>
        </w:rPr>
      </w:pPr>
    </w:p>
    <w:p w:rsidR="00B05204" w:rsidRPr="00F210FF" w:rsidRDefault="00B05204" w:rsidP="00F1704D">
      <w:pPr>
        <w:autoSpaceDE w:val="0"/>
        <w:autoSpaceDN w:val="0"/>
        <w:adjustRightInd w:val="0"/>
        <w:spacing w:line="240" w:lineRule="auto"/>
        <w:rPr>
          <w:rFonts w:cstheme="minorHAnsi"/>
        </w:rPr>
      </w:pPr>
      <w:r>
        <w:rPr>
          <w:rFonts w:cstheme="minorHAnsi"/>
        </w:rPr>
        <w:t xml:space="preserve">7.3) A channel has a data rate of 4 kbps </w:t>
      </w:r>
      <w:r w:rsidR="00356E1E">
        <w:rPr>
          <w:rFonts w:cstheme="minorHAnsi"/>
        </w:rPr>
        <w:t xml:space="preserve">and a propagation delay of 20 </w:t>
      </w:r>
      <w:proofErr w:type="spellStart"/>
      <w:r w:rsidR="00356E1E">
        <w:rPr>
          <w:rFonts w:cstheme="minorHAnsi"/>
        </w:rPr>
        <w:t>ms.</w:t>
      </w:r>
      <w:proofErr w:type="spellEnd"/>
      <w:r w:rsidR="00356E1E">
        <w:rPr>
          <w:rFonts w:cstheme="minorHAnsi"/>
        </w:rPr>
        <w:t xml:space="preserve"> For what range of frame size does </w:t>
      </w:r>
      <w:r w:rsidR="00356E1E" w:rsidRPr="00F210FF">
        <w:rPr>
          <w:rFonts w:cstheme="minorHAnsi"/>
        </w:rPr>
        <w:t>stop-and-wait give and efficiency of at least 50%?</w:t>
      </w:r>
    </w:p>
    <w:p w:rsidR="00F210FF" w:rsidRPr="00F1704D" w:rsidRDefault="00F210FF" w:rsidP="00F210FF">
      <w:pPr>
        <w:autoSpaceDE w:val="0"/>
        <w:autoSpaceDN w:val="0"/>
        <w:adjustRightInd w:val="0"/>
        <w:spacing w:after="0" w:line="240" w:lineRule="auto"/>
        <w:rPr>
          <w:rFonts w:cstheme="minorHAnsi"/>
          <w:sz w:val="24"/>
          <w:szCs w:val="24"/>
        </w:rPr>
      </w:pPr>
      <w:r w:rsidRPr="00F210FF">
        <w:rPr>
          <w:rFonts w:cstheme="minorHAnsi"/>
          <w:sz w:val="24"/>
          <w:szCs w:val="24"/>
        </w:rPr>
        <w:t xml:space="preserve">Let </w:t>
      </w:r>
      <w:r w:rsidRPr="00F210FF">
        <w:rPr>
          <w:rFonts w:cstheme="minorHAnsi"/>
          <w:i/>
          <w:sz w:val="24"/>
          <w:szCs w:val="24"/>
        </w:rPr>
        <w:t>L</w:t>
      </w:r>
      <w:r w:rsidRPr="00F210FF">
        <w:rPr>
          <w:rFonts w:cstheme="minorHAnsi"/>
          <w:sz w:val="24"/>
          <w:szCs w:val="24"/>
        </w:rPr>
        <w:t xml:space="preserve"> be the number of bits in a frame. </w:t>
      </w:r>
    </w:p>
    <w:p w:rsidR="00F210FF" w:rsidRPr="00F210FF" w:rsidRDefault="00F210FF" w:rsidP="00F210FF">
      <w:pPr>
        <w:autoSpaceDE w:val="0"/>
        <w:autoSpaceDN w:val="0"/>
        <w:adjustRightInd w:val="0"/>
        <w:spacing w:after="0" w:line="240" w:lineRule="auto"/>
        <w:rPr>
          <w:rFonts w:cstheme="minorHAnsi"/>
          <w:sz w:val="28"/>
          <w:szCs w:val="28"/>
        </w:rPr>
      </w:pPr>
      <m:oMath>
        <m:r>
          <w:rPr>
            <w:rFonts w:ascii="Cambria Math" w:hAnsi="Cambria Math" w:cstheme="minorHAnsi"/>
            <w:sz w:val="28"/>
            <w:szCs w:val="28"/>
          </w:rPr>
          <m:t>a</m:t>
        </m:r>
        <m:r>
          <w:rPr>
            <w:rFonts w:ascii="Cambria Math" w:cstheme="minorHAnsi"/>
            <w:sz w:val="28"/>
            <w:szCs w:val="28"/>
          </w:rPr>
          <m:t xml:space="preserve">= </m:t>
        </m:r>
        <m:f>
          <m:fPr>
            <m:ctrlPr>
              <w:rPr>
                <w:rFonts w:ascii="Cambria Math" w:hAnsi="Cambria Math" w:cstheme="minorHAnsi"/>
                <w:sz w:val="28"/>
                <w:szCs w:val="28"/>
              </w:rPr>
            </m:ctrlPr>
          </m:fPr>
          <m:num>
            <m:r>
              <m:rPr>
                <m:sty m:val="p"/>
              </m:rPr>
              <w:rPr>
                <w:rFonts w:ascii="Cambria Math" w:cstheme="minorHAnsi"/>
                <w:sz w:val="28"/>
                <w:szCs w:val="28"/>
              </w:rPr>
              <m:t>Propagation Delay</m:t>
            </m:r>
          </m:num>
          <m:den>
            <m:r>
              <m:rPr>
                <m:sty m:val="p"/>
              </m:rPr>
              <w:rPr>
                <w:rFonts w:ascii="Cambria Math" w:cstheme="minorHAnsi"/>
                <w:sz w:val="28"/>
                <w:szCs w:val="28"/>
              </w:rPr>
              <m:t>Transmission Time</m:t>
            </m:r>
          </m:den>
        </m:f>
      </m:oMath>
      <w:r w:rsidRPr="00F210FF">
        <w:rPr>
          <w:rFonts w:eastAsiaTheme="minorEastAsia" w:cstheme="minorHAnsi"/>
          <w:sz w:val="28"/>
          <w:szCs w:val="28"/>
        </w:rPr>
        <w:t xml:space="preserve"> = </w:t>
      </w:r>
      <m:oMath>
        <m:f>
          <m:fPr>
            <m:ctrlPr>
              <w:rPr>
                <w:rFonts w:ascii="Cambria Math" w:eastAsiaTheme="minorEastAsia" w:hAnsi="Cambria Math" w:cstheme="minorHAnsi"/>
                <w:i/>
                <w:sz w:val="28"/>
                <w:szCs w:val="28"/>
              </w:rPr>
            </m:ctrlPr>
          </m:fPr>
          <m:num>
            <m:r>
              <w:rPr>
                <w:rFonts w:ascii="Cambria Math" w:eastAsiaTheme="minorEastAsia" w:cstheme="minorHAnsi"/>
                <w:sz w:val="28"/>
                <w:szCs w:val="28"/>
              </w:rPr>
              <m:t xml:space="preserve">20 </m:t>
            </m:r>
            <m:r>
              <w:rPr>
                <w:rFonts w:ascii="Cambria Math" w:eastAsiaTheme="minorEastAsia" w:cstheme="minorHAnsi"/>
                <w:sz w:val="28"/>
                <w:szCs w:val="28"/>
              </w:rPr>
              <m:t>×</m:t>
            </m:r>
            <m:sSup>
              <m:sSupPr>
                <m:ctrlPr>
                  <w:rPr>
                    <w:rFonts w:ascii="Cambria Math" w:eastAsiaTheme="minorEastAsia" w:hAnsi="Cambria Math" w:cstheme="minorHAnsi"/>
                    <w:i/>
                    <w:sz w:val="28"/>
                    <w:szCs w:val="28"/>
                  </w:rPr>
                </m:ctrlPr>
              </m:sSupPr>
              <m:e>
                <m:r>
                  <w:rPr>
                    <w:rFonts w:ascii="Cambria Math" w:eastAsiaTheme="minorEastAsia" w:cstheme="minorHAnsi"/>
                    <w:sz w:val="28"/>
                    <w:szCs w:val="28"/>
                  </w:rPr>
                  <m:t>10</m:t>
                </m:r>
              </m:e>
              <m:sup>
                <m:r>
                  <w:rPr>
                    <w:rFonts w:eastAsiaTheme="minorEastAsia" w:cstheme="minorHAnsi"/>
                    <w:sz w:val="28"/>
                    <w:szCs w:val="28"/>
                  </w:rPr>
                  <m:t>-</m:t>
                </m:r>
                <m:r>
                  <w:rPr>
                    <w:rFonts w:ascii="Cambria Math" w:eastAsiaTheme="minorEastAsia" w:cstheme="minorHAnsi"/>
                    <w:sz w:val="28"/>
                    <w:szCs w:val="28"/>
                  </w:rPr>
                  <m:t>3</m:t>
                </m:r>
              </m:sup>
            </m:sSup>
          </m:num>
          <m:den>
            <m:f>
              <m:fPr>
                <m:type m:val="skw"/>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L</m:t>
                </m:r>
              </m:num>
              <m:den>
                <m:r>
                  <w:rPr>
                    <w:rFonts w:ascii="Cambria Math" w:eastAsiaTheme="minorEastAsia" w:cstheme="minorHAnsi"/>
                    <w:sz w:val="28"/>
                    <w:szCs w:val="28"/>
                  </w:rPr>
                  <m:t xml:space="preserve">(4 </m:t>
                </m:r>
                <m:r>
                  <w:rPr>
                    <w:rFonts w:ascii="Cambria Math" w:eastAsiaTheme="minorEastAsia" w:cstheme="minorHAnsi"/>
                    <w:sz w:val="28"/>
                    <w:szCs w:val="28"/>
                  </w:rPr>
                  <m:t>×</m:t>
                </m:r>
                <m:r>
                  <w:rPr>
                    <w:rFonts w:ascii="Cambria Math" w:eastAsiaTheme="minorEastAsia" w:cstheme="minorHAnsi"/>
                    <w:sz w:val="28"/>
                    <w:szCs w:val="28"/>
                  </w:rPr>
                  <m:t xml:space="preserve"> </m:t>
                </m:r>
                <m:sSup>
                  <m:sSupPr>
                    <m:ctrlPr>
                      <w:rPr>
                        <w:rFonts w:ascii="Cambria Math" w:eastAsiaTheme="minorEastAsia" w:hAnsi="Cambria Math" w:cstheme="minorHAnsi"/>
                        <w:i/>
                        <w:sz w:val="28"/>
                        <w:szCs w:val="28"/>
                      </w:rPr>
                    </m:ctrlPr>
                  </m:sSupPr>
                  <m:e>
                    <m:r>
                      <w:rPr>
                        <w:rFonts w:ascii="Cambria Math" w:eastAsiaTheme="minorEastAsia" w:cstheme="minorHAnsi"/>
                        <w:sz w:val="28"/>
                        <w:szCs w:val="28"/>
                      </w:rPr>
                      <m:t>10</m:t>
                    </m:r>
                  </m:e>
                  <m:sup>
                    <m:r>
                      <w:rPr>
                        <w:rFonts w:ascii="Cambria Math" w:eastAsiaTheme="minorEastAsia" w:cstheme="minorHAnsi"/>
                        <w:sz w:val="28"/>
                        <w:szCs w:val="28"/>
                      </w:rPr>
                      <m:t>3</m:t>
                    </m:r>
                  </m:sup>
                </m:sSup>
                <m:r>
                  <w:rPr>
                    <w:rFonts w:ascii="Cambria Math" w:eastAsiaTheme="minorEastAsia" w:hAnsi="Cambria Math" w:cstheme="minorHAnsi"/>
                    <w:sz w:val="28"/>
                    <w:szCs w:val="28"/>
                  </w:rPr>
                  <m:t>)</m:t>
                </m:r>
              </m:den>
            </m:f>
          </m:den>
        </m:f>
      </m:oMath>
      <w:r w:rsidRPr="00F210FF">
        <w:rPr>
          <w:rFonts w:eastAsiaTheme="minorEastAsia" w:cstheme="minorHAnsi"/>
          <w:sz w:val="28"/>
          <w:szCs w:val="28"/>
        </w:rPr>
        <w:t xml:space="preserve"> = </w:t>
      </w:r>
      <m:oMath>
        <m:f>
          <m:fPr>
            <m:ctrlPr>
              <w:rPr>
                <w:rFonts w:ascii="Cambria Math" w:eastAsiaTheme="minorEastAsia" w:hAnsi="Cambria Math" w:cstheme="minorHAnsi"/>
                <w:i/>
                <w:sz w:val="28"/>
                <w:szCs w:val="28"/>
              </w:rPr>
            </m:ctrlPr>
          </m:fPr>
          <m:num>
            <m:r>
              <w:rPr>
                <w:rFonts w:ascii="Cambria Math" w:eastAsiaTheme="minorEastAsia" w:cstheme="minorHAnsi"/>
                <w:sz w:val="28"/>
                <w:szCs w:val="28"/>
              </w:rPr>
              <m:t>80</m:t>
            </m:r>
          </m:num>
          <m:den>
            <m:r>
              <w:rPr>
                <w:rFonts w:ascii="Cambria Math" w:eastAsiaTheme="minorEastAsia" w:hAnsi="Cambria Math" w:cstheme="minorHAnsi"/>
                <w:sz w:val="28"/>
                <w:szCs w:val="28"/>
              </w:rPr>
              <m:t>L</m:t>
            </m:r>
          </m:den>
        </m:f>
      </m:oMath>
    </w:p>
    <w:p w:rsidR="00F210FF" w:rsidRPr="00AD5622" w:rsidRDefault="00F210FF" w:rsidP="00F210FF">
      <w:pPr>
        <w:autoSpaceDE w:val="0"/>
        <w:autoSpaceDN w:val="0"/>
        <w:adjustRightInd w:val="0"/>
        <w:spacing w:after="0" w:line="240" w:lineRule="auto"/>
        <w:rPr>
          <w:rFonts w:eastAsiaTheme="minorEastAsia" w:cstheme="minorHAnsi"/>
          <w:sz w:val="28"/>
          <w:szCs w:val="28"/>
        </w:rPr>
      </w:pPr>
      <m:oMath>
        <m:r>
          <w:rPr>
            <w:rFonts w:ascii="Cambria Math" w:hAnsi="Cambria Math" w:cstheme="minorHAnsi"/>
            <w:sz w:val="28"/>
            <w:szCs w:val="28"/>
          </w:rPr>
          <m:t xml:space="preserve">U= </m:t>
        </m:r>
        <m:f>
          <m:fPr>
            <m:ctrlPr>
              <w:rPr>
                <w:rFonts w:ascii="Cambria Math" w:hAnsi="Cambria Math" w:cstheme="minorHAnsi"/>
                <w:i/>
                <w:sz w:val="28"/>
                <w:szCs w:val="28"/>
              </w:rPr>
            </m:ctrlPr>
          </m:fPr>
          <m:num>
            <m:r>
              <w:rPr>
                <w:rFonts w:ascii="Cambria Math" w:hAnsi="Cambria Math" w:cstheme="minorHAnsi"/>
                <w:sz w:val="28"/>
                <w:szCs w:val="28"/>
              </w:rPr>
              <m:t>1</m:t>
            </m:r>
          </m:num>
          <m:den>
            <m:r>
              <w:rPr>
                <w:rFonts w:ascii="Cambria Math" w:hAnsi="Cambria Math" w:cstheme="minorHAnsi"/>
                <w:sz w:val="28"/>
                <w:szCs w:val="28"/>
              </w:rPr>
              <m:t>1+2a</m:t>
            </m:r>
          </m:den>
        </m:f>
      </m:oMath>
      <w:r w:rsidRPr="00F210FF">
        <w:rPr>
          <w:rFonts w:eastAsiaTheme="minorEastAsia" w:cstheme="minorHAnsi"/>
          <w:sz w:val="28"/>
          <w:szCs w:val="28"/>
        </w:rPr>
        <w:t xml:space="preserve"> = </w:t>
      </w:r>
      <m:oMath>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m:t>
            </m:r>
          </m:num>
          <m:den>
            <m:r>
              <w:rPr>
                <w:rFonts w:ascii="Cambria Math" w:eastAsiaTheme="minorEastAsia" w:hAnsi="Cambria Math" w:cstheme="minorHAnsi"/>
                <w:sz w:val="28"/>
                <w:szCs w:val="28"/>
              </w:rPr>
              <m:t>1+</m:t>
            </m:r>
            <m:f>
              <m:fPr>
                <m:type m:val="skw"/>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160</m:t>
                </m:r>
              </m:num>
              <m:den>
                <m:r>
                  <w:rPr>
                    <w:rFonts w:ascii="Cambria Math" w:eastAsiaTheme="minorEastAsia" w:hAnsi="Cambria Math" w:cstheme="minorHAnsi"/>
                    <w:sz w:val="28"/>
                    <w:szCs w:val="28"/>
                  </w:rPr>
                  <m:t>L</m:t>
                </m:r>
              </m:den>
            </m:f>
          </m:den>
        </m:f>
      </m:oMath>
      <w:r>
        <w:rPr>
          <w:rFonts w:eastAsiaTheme="minorEastAsia" w:cstheme="minorHAnsi"/>
          <w:sz w:val="28"/>
          <w:szCs w:val="28"/>
        </w:rPr>
        <w:t xml:space="preserve"> ≥ </w:t>
      </w:r>
      <w:r w:rsidRPr="00F210FF">
        <w:rPr>
          <w:rFonts w:eastAsiaTheme="minorEastAsia" w:cstheme="minorHAnsi"/>
          <w:sz w:val="24"/>
          <w:szCs w:val="24"/>
        </w:rPr>
        <w:t>0.5</w:t>
      </w:r>
    </w:p>
    <w:p w:rsidR="00AD5622" w:rsidRDefault="00AD5622" w:rsidP="00F210FF">
      <w:pPr>
        <w:autoSpaceDE w:val="0"/>
        <w:autoSpaceDN w:val="0"/>
        <w:adjustRightInd w:val="0"/>
        <w:spacing w:after="0" w:line="240" w:lineRule="auto"/>
        <w:rPr>
          <w:rFonts w:eastAsiaTheme="minorEastAsia" w:cstheme="minorHAnsi"/>
          <w:sz w:val="28"/>
          <w:szCs w:val="28"/>
        </w:rPr>
      </w:pPr>
      <m:oMath>
        <m:r>
          <w:rPr>
            <w:rFonts w:ascii="Cambria Math" w:hAnsi="Cambria Math" w:cstheme="minorHAnsi"/>
            <w:sz w:val="28"/>
            <w:szCs w:val="28"/>
          </w:rPr>
          <m:t>L≥160</m:t>
        </m:r>
      </m:oMath>
      <w:r>
        <w:rPr>
          <w:rFonts w:eastAsiaTheme="minorEastAsia" w:cstheme="minorHAnsi"/>
          <w:sz w:val="28"/>
          <w:szCs w:val="28"/>
        </w:rPr>
        <w:t xml:space="preserve"> </w:t>
      </w:r>
    </w:p>
    <w:p w:rsidR="00AD5622" w:rsidRPr="00AD5622" w:rsidRDefault="00AD5622" w:rsidP="00F210FF">
      <w:pPr>
        <w:autoSpaceDE w:val="0"/>
        <w:autoSpaceDN w:val="0"/>
        <w:adjustRightInd w:val="0"/>
        <w:spacing w:after="0" w:line="240" w:lineRule="auto"/>
        <w:rPr>
          <w:rFonts w:cstheme="minorHAnsi"/>
          <w:sz w:val="28"/>
          <w:szCs w:val="28"/>
        </w:rPr>
      </w:pPr>
    </w:p>
    <w:p w:rsidR="00356E1E" w:rsidRPr="00F210FF" w:rsidRDefault="00F210FF" w:rsidP="00F210FF">
      <w:pPr>
        <w:autoSpaceDE w:val="0"/>
        <w:autoSpaceDN w:val="0"/>
        <w:adjustRightInd w:val="0"/>
        <w:spacing w:after="0" w:line="240" w:lineRule="auto"/>
        <w:rPr>
          <w:rFonts w:cstheme="minorHAnsi"/>
          <w:u w:val="single"/>
        </w:rPr>
      </w:pPr>
      <w:r w:rsidRPr="00F210FF">
        <w:rPr>
          <w:rFonts w:cstheme="minorHAnsi"/>
        </w:rPr>
        <w:t>Therefore, an efficiency of at least 50% requires a frame size of at least 160 bits.</w:t>
      </w:r>
    </w:p>
    <w:p w:rsidR="00F210FF" w:rsidRDefault="00F210FF" w:rsidP="001D717E">
      <w:pPr>
        <w:autoSpaceDE w:val="0"/>
        <w:autoSpaceDN w:val="0"/>
        <w:adjustRightInd w:val="0"/>
        <w:spacing w:after="0" w:line="240" w:lineRule="auto"/>
        <w:rPr>
          <w:rFonts w:cstheme="minorHAnsi"/>
          <w:u w:val="single"/>
        </w:rPr>
      </w:pPr>
    </w:p>
    <w:p w:rsidR="00356E1E" w:rsidRDefault="00356E1E" w:rsidP="001D717E">
      <w:pPr>
        <w:autoSpaceDE w:val="0"/>
        <w:autoSpaceDN w:val="0"/>
        <w:adjustRightInd w:val="0"/>
        <w:spacing w:after="0" w:line="240" w:lineRule="auto"/>
        <w:rPr>
          <w:rFonts w:cstheme="minorHAnsi"/>
        </w:rPr>
      </w:pPr>
      <w:r w:rsidRPr="00356E1E">
        <w:rPr>
          <w:rFonts w:cstheme="minorHAnsi"/>
        </w:rPr>
        <w:lastRenderedPageBreak/>
        <w:t xml:space="preserve">7.4) </w:t>
      </w:r>
      <w:proofErr w:type="gramStart"/>
      <w:r>
        <w:rPr>
          <w:rFonts w:cstheme="minorHAnsi"/>
        </w:rPr>
        <w:t>Consider</w:t>
      </w:r>
      <w:proofErr w:type="gramEnd"/>
      <w:r>
        <w:rPr>
          <w:rFonts w:cstheme="minorHAnsi"/>
        </w:rPr>
        <w:t xml:space="preserve"> the use of 1000-bit frames on a 1-Mbps satellite channel with a 270-ms delay. What is the maximum link utilization </w:t>
      </w:r>
      <w:proofErr w:type="gramStart"/>
      <w:r>
        <w:rPr>
          <w:rFonts w:cstheme="minorHAnsi"/>
        </w:rPr>
        <w:t>for</w:t>
      </w:r>
      <w:proofErr w:type="gramEnd"/>
    </w:p>
    <w:p w:rsidR="0050725A" w:rsidRPr="00851B3B" w:rsidRDefault="0050725A" w:rsidP="001D717E">
      <w:pPr>
        <w:autoSpaceDE w:val="0"/>
        <w:autoSpaceDN w:val="0"/>
        <w:adjustRightInd w:val="0"/>
        <w:spacing w:after="0" w:line="240" w:lineRule="auto"/>
        <w:rPr>
          <w:rFonts w:cstheme="minorHAnsi"/>
          <w:sz w:val="28"/>
          <w:szCs w:val="28"/>
        </w:rPr>
      </w:pPr>
      <w:r>
        <w:rPr>
          <w:rFonts w:cstheme="minorHAnsi"/>
        </w:rPr>
        <w:tab/>
      </w:r>
      <m:oMath>
        <m:r>
          <w:rPr>
            <w:rFonts w:ascii="Cambria Math" w:hAnsi="Cambria Math" w:cstheme="minorHAnsi"/>
            <w:sz w:val="28"/>
            <w:szCs w:val="28"/>
          </w:rPr>
          <m:t xml:space="preserve">a= </m:t>
        </m:r>
        <m:f>
          <m:fPr>
            <m:ctrlPr>
              <w:rPr>
                <w:rFonts w:ascii="Cambria Math" w:hAnsi="Cambria Math" w:cstheme="minorHAnsi"/>
                <w:i/>
                <w:sz w:val="28"/>
                <w:szCs w:val="28"/>
              </w:rPr>
            </m:ctrlPr>
          </m:fPr>
          <m:num>
            <m:r>
              <m:rPr>
                <m:sty m:val="p"/>
              </m:rPr>
              <w:rPr>
                <w:rFonts w:ascii="Cambria Math" w:hAnsi="Cambria Math" w:cs="Palatino-Roman"/>
                <w:sz w:val="28"/>
                <w:szCs w:val="28"/>
              </w:rPr>
              <m:t>Propagation Delay</m:t>
            </m:r>
          </m:num>
          <m:den>
            <m:f>
              <m:fPr>
                <m:type m:val="skw"/>
                <m:ctrlPr>
                  <w:rPr>
                    <w:rFonts w:ascii="Cambria Math" w:hAnsi="Cambria Math" w:cstheme="minorHAnsi"/>
                    <w:i/>
                    <w:sz w:val="28"/>
                    <w:szCs w:val="28"/>
                  </w:rPr>
                </m:ctrlPr>
              </m:fPr>
              <m:num>
                <m:r>
                  <w:rPr>
                    <w:rFonts w:ascii="Cambria Math" w:hAnsi="Cambria Math" w:cstheme="minorHAnsi"/>
                    <w:sz w:val="28"/>
                    <w:szCs w:val="28"/>
                  </w:rPr>
                  <m:t>L</m:t>
                </m:r>
              </m:num>
              <m:den>
                <m:r>
                  <w:rPr>
                    <w:rFonts w:ascii="Cambria Math" w:hAnsi="Cambria Math" w:cstheme="minorHAnsi"/>
                    <w:sz w:val="28"/>
                    <w:szCs w:val="28"/>
                  </w:rPr>
                  <m:t>R</m:t>
                </m:r>
              </m:den>
            </m:f>
          </m:den>
        </m:f>
        <m:r>
          <w:rPr>
            <w:rFonts w:ascii="Cambria Math" w:hAnsi="Cambria Math" w:cstheme="minorHAnsi"/>
            <w:sz w:val="28"/>
            <w:szCs w:val="28"/>
          </w:rPr>
          <m:t xml:space="preserve">= </m:t>
        </m:r>
        <m:f>
          <m:fPr>
            <m:ctrlPr>
              <w:rPr>
                <w:rFonts w:ascii="Cambria Math" w:hAnsi="Cambria Math" w:cstheme="minorHAnsi"/>
                <w:i/>
                <w:sz w:val="28"/>
                <w:szCs w:val="28"/>
              </w:rPr>
            </m:ctrlPr>
          </m:fPr>
          <m:num>
            <m:r>
              <w:rPr>
                <w:rFonts w:ascii="Cambria Math" w:hAnsi="Cambria Math" w:cstheme="minorHAnsi"/>
                <w:sz w:val="28"/>
                <w:szCs w:val="28"/>
              </w:rPr>
              <m:t xml:space="preserve">270 × </m:t>
            </m:r>
            <m:sSup>
              <m:sSupPr>
                <m:ctrlPr>
                  <w:rPr>
                    <w:rFonts w:ascii="Cambria Math" w:hAnsi="Cambria Math" w:cstheme="minorHAnsi"/>
                    <w:i/>
                    <w:sz w:val="28"/>
                    <w:szCs w:val="28"/>
                  </w:rPr>
                </m:ctrlPr>
              </m:sSupPr>
              <m:e>
                <m:r>
                  <w:rPr>
                    <w:rFonts w:ascii="Cambria Math" w:hAnsi="Cambria Math" w:cstheme="minorHAnsi"/>
                    <w:sz w:val="28"/>
                    <w:szCs w:val="28"/>
                  </w:rPr>
                  <m:t>10</m:t>
                </m:r>
              </m:e>
              <m:sup>
                <m:r>
                  <w:rPr>
                    <w:rFonts w:ascii="Cambria Math" w:hAnsi="Cambria Math" w:cstheme="minorHAnsi"/>
                    <w:sz w:val="28"/>
                    <w:szCs w:val="28"/>
                  </w:rPr>
                  <m:t>-3</m:t>
                </m:r>
              </m:sup>
            </m:sSup>
          </m:num>
          <m:den>
            <m:f>
              <m:fPr>
                <m:type m:val="skw"/>
                <m:ctrlPr>
                  <w:rPr>
                    <w:rFonts w:ascii="Cambria Math" w:hAnsi="Cambria Math" w:cstheme="minorHAnsi"/>
                    <w:i/>
                    <w:sz w:val="28"/>
                    <w:szCs w:val="28"/>
                  </w:rPr>
                </m:ctrlPr>
              </m:fPr>
              <m:num>
                <m:sSup>
                  <m:sSupPr>
                    <m:ctrlPr>
                      <w:rPr>
                        <w:rFonts w:ascii="Cambria Math" w:hAnsi="Cambria Math" w:cstheme="minorHAnsi"/>
                        <w:i/>
                        <w:sz w:val="28"/>
                        <w:szCs w:val="28"/>
                      </w:rPr>
                    </m:ctrlPr>
                  </m:sSupPr>
                  <m:e>
                    <m:r>
                      <w:rPr>
                        <w:rFonts w:ascii="Cambria Math" w:hAnsi="Cambria Math" w:cstheme="minorHAnsi"/>
                        <w:sz w:val="28"/>
                        <w:szCs w:val="28"/>
                      </w:rPr>
                      <m:t>10</m:t>
                    </m:r>
                  </m:e>
                  <m:sup>
                    <m:r>
                      <w:rPr>
                        <w:rFonts w:ascii="Cambria Math" w:hAnsi="Cambria Math" w:cstheme="minorHAnsi"/>
                        <w:sz w:val="28"/>
                        <w:szCs w:val="28"/>
                      </w:rPr>
                      <m:t>3</m:t>
                    </m:r>
                  </m:sup>
                </m:sSup>
              </m:num>
              <m:den>
                <m:sSup>
                  <m:sSupPr>
                    <m:ctrlPr>
                      <w:rPr>
                        <w:rFonts w:ascii="Cambria Math" w:hAnsi="Cambria Math" w:cstheme="minorHAnsi"/>
                        <w:i/>
                        <w:sz w:val="28"/>
                        <w:szCs w:val="28"/>
                      </w:rPr>
                    </m:ctrlPr>
                  </m:sSupPr>
                  <m:e>
                    <m:r>
                      <w:rPr>
                        <w:rFonts w:ascii="Cambria Math" w:hAnsi="Cambria Math" w:cstheme="minorHAnsi"/>
                        <w:sz w:val="28"/>
                        <w:szCs w:val="28"/>
                      </w:rPr>
                      <m:t>10</m:t>
                    </m:r>
                  </m:e>
                  <m:sup>
                    <m:r>
                      <w:rPr>
                        <w:rFonts w:ascii="Cambria Math" w:hAnsi="Cambria Math" w:cstheme="minorHAnsi"/>
                        <w:sz w:val="28"/>
                        <w:szCs w:val="28"/>
                      </w:rPr>
                      <m:t>6</m:t>
                    </m:r>
                  </m:sup>
                </m:sSup>
              </m:den>
            </m:f>
          </m:den>
        </m:f>
        <m:r>
          <w:rPr>
            <w:rFonts w:ascii="Cambria Math" w:eastAsiaTheme="minorEastAsia" w:hAnsi="Cambria Math" w:cstheme="minorHAnsi"/>
            <w:sz w:val="28"/>
            <w:szCs w:val="28"/>
          </w:rPr>
          <m:t>=270</m:t>
        </m:r>
      </m:oMath>
    </w:p>
    <w:p w:rsidR="00356E1E" w:rsidRDefault="00356E1E" w:rsidP="001D717E">
      <w:pPr>
        <w:autoSpaceDE w:val="0"/>
        <w:autoSpaceDN w:val="0"/>
        <w:adjustRightInd w:val="0"/>
        <w:spacing w:after="0" w:line="240" w:lineRule="auto"/>
        <w:rPr>
          <w:rFonts w:cstheme="minorHAnsi"/>
        </w:rPr>
      </w:pPr>
      <w:r>
        <w:rPr>
          <w:rFonts w:cstheme="minorHAnsi"/>
        </w:rPr>
        <w:tab/>
        <w:t>a.) Stop-and-wait flow control?</w:t>
      </w:r>
    </w:p>
    <w:p w:rsidR="00356E1E" w:rsidRPr="00851B3B" w:rsidRDefault="00356E1E" w:rsidP="001D717E">
      <w:pPr>
        <w:autoSpaceDE w:val="0"/>
        <w:autoSpaceDN w:val="0"/>
        <w:adjustRightInd w:val="0"/>
        <w:spacing w:after="0" w:line="240" w:lineRule="auto"/>
        <w:rPr>
          <w:rFonts w:cstheme="minorHAnsi"/>
          <w:sz w:val="28"/>
          <w:szCs w:val="28"/>
        </w:rPr>
      </w:pPr>
      <w:r>
        <w:rPr>
          <w:rFonts w:cstheme="minorHAnsi"/>
        </w:rPr>
        <w:tab/>
      </w:r>
      <w:r w:rsidR="00851B3B">
        <w:rPr>
          <w:rFonts w:cstheme="minorHAnsi"/>
        </w:rPr>
        <w:tab/>
      </w:r>
      <m:oMath>
        <m:r>
          <w:rPr>
            <w:rFonts w:ascii="Cambria Math" w:hAnsi="Cambria Math" w:cstheme="minorHAnsi"/>
            <w:sz w:val="28"/>
            <w:szCs w:val="28"/>
          </w:rPr>
          <m:t>U=</m:t>
        </m:r>
        <m:f>
          <m:fPr>
            <m:ctrlPr>
              <w:rPr>
                <w:rFonts w:ascii="Cambria Math" w:hAnsi="Cambria Math" w:cstheme="minorHAnsi"/>
                <w:i/>
                <w:sz w:val="28"/>
                <w:szCs w:val="28"/>
              </w:rPr>
            </m:ctrlPr>
          </m:fPr>
          <m:num>
            <m:r>
              <w:rPr>
                <w:rFonts w:ascii="Cambria Math" w:hAnsi="Cambria Math" w:cstheme="minorHAnsi"/>
                <w:sz w:val="28"/>
                <w:szCs w:val="28"/>
              </w:rPr>
              <m:t>1</m:t>
            </m:r>
          </m:num>
          <m:den>
            <m:r>
              <w:rPr>
                <w:rFonts w:ascii="Cambria Math" w:hAnsi="Cambria Math" w:cstheme="minorHAnsi"/>
                <w:sz w:val="28"/>
                <w:szCs w:val="28"/>
              </w:rPr>
              <m:t>1+2a</m:t>
            </m:r>
          </m:den>
        </m:f>
        <m:r>
          <w:rPr>
            <w:rFonts w:ascii="Cambria Math" w:hAnsi="Cambria Math" w:cstheme="minorHAnsi"/>
            <w:sz w:val="28"/>
            <w:szCs w:val="28"/>
          </w:rPr>
          <m:t xml:space="preserve">= </m:t>
        </m:r>
        <m:f>
          <m:fPr>
            <m:ctrlPr>
              <w:rPr>
                <w:rFonts w:ascii="Cambria Math" w:hAnsi="Cambria Math" w:cstheme="minorHAnsi"/>
                <w:i/>
                <w:sz w:val="28"/>
                <w:szCs w:val="28"/>
              </w:rPr>
            </m:ctrlPr>
          </m:fPr>
          <m:num>
            <m:r>
              <w:rPr>
                <w:rFonts w:ascii="Cambria Math" w:hAnsi="Cambria Math" w:cstheme="minorHAnsi"/>
                <w:sz w:val="28"/>
                <w:szCs w:val="28"/>
              </w:rPr>
              <m:t>1</m:t>
            </m:r>
          </m:num>
          <m:den>
            <m:r>
              <w:rPr>
                <w:rFonts w:ascii="Cambria Math" w:hAnsi="Cambria Math" w:cstheme="minorHAnsi"/>
                <w:sz w:val="28"/>
                <w:szCs w:val="28"/>
              </w:rPr>
              <m:t>541</m:t>
            </m:r>
          </m:den>
        </m:f>
        <m:r>
          <w:rPr>
            <w:rFonts w:ascii="Cambria Math" w:hAnsi="Cambria Math" w:cstheme="minorHAnsi"/>
            <w:sz w:val="28"/>
            <w:szCs w:val="28"/>
          </w:rPr>
          <m:t>=0.002</m:t>
        </m:r>
      </m:oMath>
    </w:p>
    <w:p w:rsidR="00356E1E" w:rsidRPr="00851B3B" w:rsidRDefault="00356E1E" w:rsidP="001D717E">
      <w:pPr>
        <w:autoSpaceDE w:val="0"/>
        <w:autoSpaceDN w:val="0"/>
        <w:adjustRightInd w:val="0"/>
        <w:spacing w:after="0" w:line="240" w:lineRule="auto"/>
        <w:rPr>
          <w:rFonts w:cstheme="minorHAnsi"/>
        </w:rPr>
      </w:pPr>
      <w:r w:rsidRPr="00851B3B">
        <w:rPr>
          <w:rFonts w:cstheme="minorHAnsi"/>
          <w:sz w:val="28"/>
          <w:szCs w:val="28"/>
        </w:rPr>
        <w:tab/>
      </w:r>
      <w:r w:rsidRPr="00851B3B">
        <w:rPr>
          <w:rFonts w:cstheme="minorHAnsi"/>
        </w:rPr>
        <w:t>b.) Continuous flow control with window size 7?</w:t>
      </w:r>
    </w:p>
    <w:p w:rsidR="00356E1E" w:rsidRPr="00851B3B" w:rsidRDefault="00851B3B" w:rsidP="001D717E">
      <w:pPr>
        <w:autoSpaceDE w:val="0"/>
        <w:autoSpaceDN w:val="0"/>
        <w:adjustRightInd w:val="0"/>
        <w:spacing w:after="0" w:line="240" w:lineRule="auto"/>
        <w:rPr>
          <w:rFonts w:cstheme="minorHAnsi"/>
          <w:sz w:val="28"/>
          <w:szCs w:val="28"/>
        </w:rPr>
      </w:pPr>
      <w:r w:rsidRPr="00851B3B">
        <w:rPr>
          <w:rFonts w:cstheme="minorHAnsi"/>
          <w:sz w:val="28"/>
          <w:szCs w:val="28"/>
        </w:rPr>
        <w:tab/>
      </w:r>
      <w:r w:rsidRPr="00851B3B">
        <w:rPr>
          <w:rFonts w:cstheme="minorHAnsi"/>
          <w:sz w:val="28"/>
          <w:szCs w:val="28"/>
        </w:rPr>
        <w:tab/>
      </w:r>
      <m:oMath>
        <m:r>
          <w:rPr>
            <w:rFonts w:ascii="Cambria Math" w:hAnsi="Cambria Math" w:cstheme="minorHAnsi"/>
            <w:sz w:val="28"/>
            <w:szCs w:val="28"/>
          </w:rPr>
          <m:t xml:space="preserve">U= </m:t>
        </m:r>
        <m:f>
          <m:fPr>
            <m:ctrlPr>
              <w:rPr>
                <w:rFonts w:ascii="Cambria Math" w:hAnsi="Cambria Math" w:cstheme="minorHAnsi"/>
                <w:i/>
                <w:sz w:val="28"/>
                <w:szCs w:val="28"/>
              </w:rPr>
            </m:ctrlPr>
          </m:fPr>
          <m:num>
            <m:r>
              <w:rPr>
                <w:rFonts w:ascii="Cambria Math" w:hAnsi="Cambria Math" w:cstheme="minorHAnsi"/>
                <w:sz w:val="28"/>
                <w:szCs w:val="28"/>
              </w:rPr>
              <m:t>W</m:t>
            </m:r>
          </m:num>
          <m:den>
            <m:r>
              <w:rPr>
                <w:rFonts w:ascii="Cambria Math" w:hAnsi="Cambria Math" w:cstheme="minorHAnsi"/>
                <w:sz w:val="28"/>
                <w:szCs w:val="28"/>
              </w:rPr>
              <m:t>1+2a</m:t>
            </m:r>
          </m:den>
        </m:f>
        <m:r>
          <w:rPr>
            <w:rFonts w:ascii="Cambria Math" w:hAnsi="Cambria Math" w:cstheme="minorHAnsi"/>
            <w:sz w:val="28"/>
            <w:szCs w:val="28"/>
          </w:rPr>
          <m:t xml:space="preserve">= </m:t>
        </m:r>
        <m:f>
          <m:fPr>
            <m:ctrlPr>
              <w:rPr>
                <w:rFonts w:ascii="Cambria Math" w:hAnsi="Cambria Math" w:cstheme="minorHAnsi"/>
                <w:i/>
                <w:sz w:val="28"/>
                <w:szCs w:val="28"/>
              </w:rPr>
            </m:ctrlPr>
          </m:fPr>
          <m:num>
            <m:r>
              <w:rPr>
                <w:rFonts w:ascii="Cambria Math" w:hAnsi="Cambria Math" w:cstheme="minorHAnsi"/>
                <w:sz w:val="28"/>
                <w:szCs w:val="28"/>
              </w:rPr>
              <m:t>7</m:t>
            </m:r>
          </m:num>
          <m:den>
            <m:r>
              <w:rPr>
                <w:rFonts w:ascii="Cambria Math" w:hAnsi="Cambria Math" w:cstheme="minorHAnsi"/>
                <w:sz w:val="28"/>
                <w:szCs w:val="28"/>
              </w:rPr>
              <m:t>541</m:t>
            </m:r>
          </m:den>
        </m:f>
        <m:r>
          <w:rPr>
            <w:rFonts w:ascii="Cambria Math" w:hAnsi="Cambria Math" w:cstheme="minorHAnsi"/>
            <w:sz w:val="28"/>
            <w:szCs w:val="28"/>
          </w:rPr>
          <m:t>=0.013</m:t>
        </m:r>
      </m:oMath>
    </w:p>
    <w:p w:rsidR="00356E1E" w:rsidRPr="00851B3B" w:rsidRDefault="00356E1E" w:rsidP="00356E1E">
      <w:pPr>
        <w:autoSpaceDE w:val="0"/>
        <w:autoSpaceDN w:val="0"/>
        <w:adjustRightInd w:val="0"/>
        <w:spacing w:after="0" w:line="240" w:lineRule="auto"/>
        <w:rPr>
          <w:rFonts w:cstheme="minorHAnsi"/>
        </w:rPr>
      </w:pPr>
      <w:r w:rsidRPr="00851B3B">
        <w:rPr>
          <w:rFonts w:cstheme="minorHAnsi"/>
          <w:sz w:val="28"/>
          <w:szCs w:val="28"/>
        </w:rPr>
        <w:tab/>
      </w:r>
      <w:r w:rsidRPr="00851B3B">
        <w:rPr>
          <w:rFonts w:cstheme="minorHAnsi"/>
        </w:rPr>
        <w:t>c.) Continuous flow control with window size 127?</w:t>
      </w:r>
    </w:p>
    <w:p w:rsidR="00356E1E" w:rsidRPr="00851B3B" w:rsidRDefault="00851B3B" w:rsidP="00356E1E">
      <w:pPr>
        <w:autoSpaceDE w:val="0"/>
        <w:autoSpaceDN w:val="0"/>
        <w:adjustRightInd w:val="0"/>
        <w:spacing w:after="0" w:line="240" w:lineRule="auto"/>
        <w:rPr>
          <w:rFonts w:cstheme="minorHAnsi"/>
          <w:sz w:val="28"/>
          <w:szCs w:val="28"/>
        </w:rPr>
      </w:pPr>
      <w:r w:rsidRPr="00851B3B">
        <w:rPr>
          <w:rFonts w:cstheme="minorHAnsi"/>
          <w:sz w:val="28"/>
          <w:szCs w:val="28"/>
        </w:rPr>
        <w:tab/>
      </w:r>
      <w:r w:rsidRPr="00851B3B">
        <w:rPr>
          <w:rFonts w:cstheme="minorHAnsi"/>
          <w:sz w:val="28"/>
          <w:szCs w:val="28"/>
        </w:rPr>
        <w:tab/>
      </w:r>
      <m:oMath>
        <m:r>
          <w:rPr>
            <w:rFonts w:ascii="Cambria Math" w:hAnsi="Cambria Math" w:cstheme="minorHAnsi"/>
            <w:sz w:val="28"/>
            <w:szCs w:val="28"/>
          </w:rPr>
          <m:t xml:space="preserve">U=  </m:t>
        </m:r>
        <m:f>
          <m:fPr>
            <m:ctrlPr>
              <w:rPr>
                <w:rFonts w:ascii="Cambria Math" w:hAnsi="Cambria Math" w:cstheme="minorHAnsi"/>
                <w:i/>
                <w:sz w:val="28"/>
                <w:szCs w:val="28"/>
              </w:rPr>
            </m:ctrlPr>
          </m:fPr>
          <m:num>
            <m:r>
              <w:rPr>
                <w:rFonts w:ascii="Cambria Math" w:hAnsi="Cambria Math" w:cstheme="minorHAnsi"/>
                <w:sz w:val="28"/>
                <w:szCs w:val="28"/>
              </w:rPr>
              <m:t>W</m:t>
            </m:r>
          </m:num>
          <m:den>
            <m:r>
              <w:rPr>
                <w:rFonts w:ascii="Cambria Math" w:hAnsi="Cambria Math" w:cstheme="minorHAnsi"/>
                <w:sz w:val="28"/>
                <w:szCs w:val="28"/>
              </w:rPr>
              <m:t>1+2a</m:t>
            </m:r>
          </m:den>
        </m:f>
        <m:r>
          <w:rPr>
            <w:rFonts w:ascii="Cambria Math" w:hAnsi="Cambria Math" w:cstheme="minorHAnsi"/>
            <w:sz w:val="28"/>
            <w:szCs w:val="28"/>
          </w:rPr>
          <m:t xml:space="preserve">= </m:t>
        </m:r>
        <m:f>
          <m:fPr>
            <m:ctrlPr>
              <w:rPr>
                <w:rFonts w:ascii="Cambria Math" w:hAnsi="Cambria Math" w:cstheme="minorHAnsi"/>
                <w:i/>
                <w:sz w:val="28"/>
                <w:szCs w:val="28"/>
              </w:rPr>
            </m:ctrlPr>
          </m:fPr>
          <m:num>
            <m:r>
              <w:rPr>
                <w:rFonts w:ascii="Cambria Math" w:hAnsi="Cambria Math" w:cstheme="minorHAnsi"/>
                <w:sz w:val="28"/>
                <w:szCs w:val="28"/>
              </w:rPr>
              <m:t>127</m:t>
            </m:r>
          </m:num>
          <m:den>
            <m:r>
              <w:rPr>
                <w:rFonts w:ascii="Cambria Math" w:hAnsi="Cambria Math" w:cstheme="minorHAnsi"/>
                <w:sz w:val="28"/>
                <w:szCs w:val="28"/>
              </w:rPr>
              <m:t>541</m:t>
            </m:r>
          </m:den>
        </m:f>
        <m:r>
          <w:rPr>
            <w:rFonts w:ascii="Cambria Math" w:hAnsi="Cambria Math" w:cstheme="minorHAnsi"/>
            <w:sz w:val="28"/>
            <w:szCs w:val="28"/>
          </w:rPr>
          <m:t>= 0.23</m:t>
        </m:r>
      </m:oMath>
    </w:p>
    <w:p w:rsidR="00356E1E" w:rsidRPr="00851B3B" w:rsidRDefault="00356E1E" w:rsidP="00356E1E">
      <w:pPr>
        <w:autoSpaceDE w:val="0"/>
        <w:autoSpaceDN w:val="0"/>
        <w:adjustRightInd w:val="0"/>
        <w:spacing w:after="0" w:line="240" w:lineRule="auto"/>
        <w:rPr>
          <w:rFonts w:cstheme="minorHAnsi"/>
        </w:rPr>
      </w:pPr>
      <w:r w:rsidRPr="00851B3B">
        <w:rPr>
          <w:rFonts w:cstheme="minorHAnsi"/>
          <w:sz w:val="28"/>
          <w:szCs w:val="28"/>
        </w:rPr>
        <w:tab/>
      </w:r>
      <w:r w:rsidRPr="00851B3B">
        <w:rPr>
          <w:rFonts w:cstheme="minorHAnsi"/>
        </w:rPr>
        <w:t>d.) Continuous flow control with window size 255?</w:t>
      </w:r>
    </w:p>
    <w:p w:rsidR="002C2C29" w:rsidRPr="00851B3B" w:rsidRDefault="00851B3B" w:rsidP="00356E1E">
      <w:pPr>
        <w:autoSpaceDE w:val="0"/>
        <w:autoSpaceDN w:val="0"/>
        <w:adjustRightInd w:val="0"/>
        <w:spacing w:after="0" w:line="240" w:lineRule="auto"/>
        <w:rPr>
          <w:rFonts w:cstheme="minorHAnsi"/>
          <w:sz w:val="28"/>
          <w:szCs w:val="28"/>
        </w:rPr>
      </w:pPr>
      <w:r w:rsidRPr="00851B3B">
        <w:rPr>
          <w:rFonts w:cstheme="minorHAnsi"/>
          <w:sz w:val="28"/>
          <w:szCs w:val="28"/>
        </w:rPr>
        <w:tab/>
      </w:r>
      <w:r w:rsidRPr="00851B3B">
        <w:rPr>
          <w:rFonts w:cstheme="minorHAnsi"/>
          <w:sz w:val="28"/>
          <w:szCs w:val="28"/>
        </w:rPr>
        <w:tab/>
      </w:r>
      <m:oMath>
        <m:r>
          <w:rPr>
            <w:rFonts w:ascii="Cambria Math" w:hAnsi="Cambria Math" w:cstheme="minorHAnsi"/>
            <w:sz w:val="28"/>
            <w:szCs w:val="28"/>
          </w:rPr>
          <m:t xml:space="preserve">U=  </m:t>
        </m:r>
        <m:f>
          <m:fPr>
            <m:ctrlPr>
              <w:rPr>
                <w:rFonts w:ascii="Cambria Math" w:hAnsi="Cambria Math" w:cstheme="minorHAnsi"/>
                <w:i/>
                <w:sz w:val="28"/>
                <w:szCs w:val="28"/>
              </w:rPr>
            </m:ctrlPr>
          </m:fPr>
          <m:num>
            <m:r>
              <w:rPr>
                <w:rFonts w:ascii="Cambria Math" w:hAnsi="Cambria Math" w:cstheme="minorHAnsi"/>
                <w:sz w:val="28"/>
                <w:szCs w:val="28"/>
              </w:rPr>
              <m:t>W</m:t>
            </m:r>
          </m:num>
          <m:den>
            <m:r>
              <w:rPr>
                <w:rFonts w:ascii="Cambria Math" w:hAnsi="Cambria Math" w:cstheme="minorHAnsi"/>
                <w:sz w:val="28"/>
                <w:szCs w:val="28"/>
              </w:rPr>
              <m:t>1+2a</m:t>
            </m:r>
          </m:den>
        </m:f>
        <m:r>
          <w:rPr>
            <w:rFonts w:ascii="Cambria Math" w:hAnsi="Cambria Math" w:cstheme="minorHAnsi"/>
            <w:sz w:val="28"/>
            <w:szCs w:val="28"/>
          </w:rPr>
          <m:t xml:space="preserve">= </m:t>
        </m:r>
        <m:f>
          <m:fPr>
            <m:ctrlPr>
              <w:rPr>
                <w:rFonts w:ascii="Cambria Math" w:hAnsi="Cambria Math" w:cstheme="minorHAnsi"/>
                <w:i/>
                <w:sz w:val="28"/>
                <w:szCs w:val="28"/>
              </w:rPr>
            </m:ctrlPr>
          </m:fPr>
          <m:num>
            <m:r>
              <w:rPr>
                <w:rFonts w:ascii="Cambria Math" w:hAnsi="Cambria Math" w:cstheme="minorHAnsi"/>
                <w:sz w:val="28"/>
                <w:szCs w:val="28"/>
              </w:rPr>
              <m:t>255</m:t>
            </m:r>
          </m:num>
          <m:den>
            <m:r>
              <w:rPr>
                <w:rFonts w:ascii="Cambria Math" w:hAnsi="Cambria Math" w:cstheme="minorHAnsi"/>
                <w:sz w:val="28"/>
                <w:szCs w:val="28"/>
              </w:rPr>
              <m:t>541</m:t>
            </m:r>
          </m:den>
        </m:f>
        <m:r>
          <w:rPr>
            <w:rFonts w:ascii="Cambria Math" w:hAnsi="Cambria Math" w:cstheme="minorHAnsi"/>
            <w:sz w:val="28"/>
            <w:szCs w:val="28"/>
          </w:rPr>
          <m:t>=0.47</m:t>
        </m:r>
      </m:oMath>
    </w:p>
    <w:p w:rsidR="006203ED" w:rsidRPr="00851B3B" w:rsidRDefault="006203ED" w:rsidP="00356E1E">
      <w:pPr>
        <w:autoSpaceDE w:val="0"/>
        <w:autoSpaceDN w:val="0"/>
        <w:adjustRightInd w:val="0"/>
        <w:spacing w:after="0" w:line="240" w:lineRule="auto"/>
        <w:rPr>
          <w:rFonts w:cstheme="minorHAnsi"/>
          <w:sz w:val="28"/>
          <w:szCs w:val="28"/>
        </w:rPr>
      </w:pPr>
      <w:r w:rsidRPr="00851B3B">
        <w:rPr>
          <w:rFonts w:cstheme="minorHAnsi"/>
          <w:sz w:val="28"/>
          <w:szCs w:val="28"/>
        </w:rPr>
        <w:tab/>
      </w:r>
    </w:p>
    <w:p w:rsidR="006203ED" w:rsidRPr="00851B3B" w:rsidRDefault="006203ED" w:rsidP="00356E1E">
      <w:pPr>
        <w:autoSpaceDE w:val="0"/>
        <w:autoSpaceDN w:val="0"/>
        <w:adjustRightInd w:val="0"/>
        <w:spacing w:after="0" w:line="240" w:lineRule="auto"/>
        <w:rPr>
          <w:rFonts w:cstheme="minorHAnsi"/>
          <w:sz w:val="28"/>
          <w:szCs w:val="28"/>
        </w:rPr>
      </w:pPr>
    </w:p>
    <w:p w:rsidR="00AD5622" w:rsidRDefault="002C2C29" w:rsidP="00356E1E">
      <w:pPr>
        <w:autoSpaceDE w:val="0"/>
        <w:autoSpaceDN w:val="0"/>
        <w:adjustRightInd w:val="0"/>
        <w:spacing w:after="0" w:line="240" w:lineRule="auto"/>
        <w:rPr>
          <w:rFonts w:cstheme="minorHAnsi"/>
        </w:rPr>
      </w:pPr>
      <w:r>
        <w:rPr>
          <w:rFonts w:cstheme="minorHAnsi"/>
        </w:rPr>
        <w:t xml:space="preserve">7.5) In Figure 7.10 frames are </w:t>
      </w:r>
      <w:r w:rsidR="00AD5622">
        <w:rPr>
          <w:rFonts w:cstheme="minorHAnsi"/>
        </w:rPr>
        <w:t xml:space="preserve">generated at node A and sent to node C through node B. Determine the minimum date rate required between node B and C so that the buffers of B are not flooded, based on the following. </w:t>
      </w:r>
    </w:p>
    <w:p w:rsidR="00AD5622" w:rsidRDefault="00AD5622" w:rsidP="00AD5622">
      <w:pPr>
        <w:pStyle w:val="ListParagraph"/>
        <w:numPr>
          <w:ilvl w:val="0"/>
          <w:numId w:val="1"/>
        </w:numPr>
        <w:autoSpaceDE w:val="0"/>
        <w:autoSpaceDN w:val="0"/>
        <w:adjustRightInd w:val="0"/>
        <w:spacing w:after="0" w:line="240" w:lineRule="auto"/>
        <w:rPr>
          <w:rFonts w:cstheme="minorHAnsi"/>
        </w:rPr>
      </w:pPr>
      <w:r>
        <w:rPr>
          <w:rFonts w:cstheme="minorHAnsi"/>
        </w:rPr>
        <w:t>The date rate between A and B is 100 kbps.</w:t>
      </w:r>
    </w:p>
    <w:p w:rsidR="00AD5622" w:rsidRDefault="00AD5622" w:rsidP="00AD5622">
      <w:pPr>
        <w:pStyle w:val="ListParagraph"/>
        <w:numPr>
          <w:ilvl w:val="0"/>
          <w:numId w:val="1"/>
        </w:numPr>
        <w:autoSpaceDE w:val="0"/>
        <w:autoSpaceDN w:val="0"/>
        <w:adjustRightInd w:val="0"/>
        <w:spacing w:after="0" w:line="240" w:lineRule="auto"/>
        <w:rPr>
          <w:rFonts w:cstheme="minorHAnsi"/>
        </w:rPr>
      </w:pPr>
      <w:r>
        <w:rPr>
          <w:rFonts w:cstheme="minorHAnsi"/>
        </w:rPr>
        <w:t xml:space="preserve">The propagation delay is </w:t>
      </w:r>
      <w:proofErr w:type="gramStart"/>
      <w:r>
        <w:rPr>
          <w:rFonts w:cstheme="minorHAnsi"/>
        </w:rPr>
        <w:t>5 µs/km for both lines</w:t>
      </w:r>
      <w:proofErr w:type="gramEnd"/>
      <w:r>
        <w:rPr>
          <w:rFonts w:cstheme="minorHAnsi"/>
        </w:rPr>
        <w:t>.</w:t>
      </w:r>
    </w:p>
    <w:p w:rsidR="00AD5622" w:rsidRDefault="00AD5622" w:rsidP="00AD5622">
      <w:pPr>
        <w:pStyle w:val="ListParagraph"/>
        <w:numPr>
          <w:ilvl w:val="0"/>
          <w:numId w:val="1"/>
        </w:numPr>
        <w:autoSpaceDE w:val="0"/>
        <w:autoSpaceDN w:val="0"/>
        <w:adjustRightInd w:val="0"/>
        <w:spacing w:after="0" w:line="240" w:lineRule="auto"/>
        <w:rPr>
          <w:rFonts w:cstheme="minorHAnsi"/>
        </w:rPr>
      </w:pPr>
      <w:r>
        <w:rPr>
          <w:rFonts w:cstheme="minorHAnsi"/>
        </w:rPr>
        <w:t xml:space="preserve">There are full duplex lines between the </w:t>
      </w:r>
      <w:proofErr w:type="gramStart"/>
      <w:r>
        <w:rPr>
          <w:rFonts w:cstheme="minorHAnsi"/>
        </w:rPr>
        <w:t>node</w:t>
      </w:r>
      <w:proofErr w:type="gramEnd"/>
      <w:r>
        <w:rPr>
          <w:rFonts w:cstheme="minorHAnsi"/>
        </w:rPr>
        <w:t>.</w:t>
      </w:r>
    </w:p>
    <w:p w:rsidR="00AD5622" w:rsidRDefault="00AD5622" w:rsidP="00AD5622">
      <w:pPr>
        <w:pStyle w:val="ListParagraph"/>
        <w:numPr>
          <w:ilvl w:val="0"/>
          <w:numId w:val="1"/>
        </w:numPr>
        <w:autoSpaceDE w:val="0"/>
        <w:autoSpaceDN w:val="0"/>
        <w:adjustRightInd w:val="0"/>
        <w:spacing w:after="0" w:line="240" w:lineRule="auto"/>
        <w:rPr>
          <w:rFonts w:cstheme="minorHAnsi"/>
        </w:rPr>
      </w:pPr>
      <w:r>
        <w:rPr>
          <w:rFonts w:cstheme="minorHAnsi"/>
        </w:rPr>
        <w:t xml:space="preserve">All data frames are 1000 bits long. ACK frames are separate frames of negligible length. </w:t>
      </w:r>
    </w:p>
    <w:p w:rsidR="001406EA" w:rsidRPr="00AD5622" w:rsidRDefault="00442BFF" w:rsidP="001406EA">
      <w:pPr>
        <w:pStyle w:val="ListParagraph"/>
        <w:autoSpaceDE w:val="0"/>
        <w:autoSpaceDN w:val="0"/>
        <w:adjustRightInd w:val="0"/>
        <w:spacing w:after="0" w:line="240" w:lineRule="auto"/>
        <w:rPr>
          <w:rFonts w:cstheme="minorHAnsi"/>
        </w:rPr>
      </w:pPr>
      <w:r>
        <w:rPr>
          <w:rFonts w:cstheme="minorHAnsi"/>
          <w:noProof/>
        </w:rPr>
        <w:pict>
          <v:shapetype id="_x0000_t202" coordsize="21600,21600" o:spt="202" path="m,l,21600r21600,l21600,xe">
            <v:stroke joinstyle="miter"/>
            <v:path gradientshapeok="t" o:connecttype="rect"/>
          </v:shapetype>
          <v:shape id="_x0000_s1035" type="#_x0000_t202" style="position:absolute;left:0;text-align:left;margin-left:126pt;margin-top:7.55pt;width:58.5pt;height:18.75pt;z-index:251658240">
            <v:textbox style="mso-next-textbox:#_x0000_s1035">
              <w:txbxContent>
                <w:p w:rsidR="001406EA" w:rsidRDefault="001406EA" w:rsidP="001406EA">
                  <w:r>
                    <w:t>4000 km</w:t>
                  </w:r>
                </w:p>
              </w:txbxContent>
            </v:textbox>
          </v:shape>
        </w:pict>
      </w:r>
      <w:r>
        <w:rPr>
          <w:rFonts w:cstheme="minorHAnsi"/>
          <w:noProof/>
        </w:rPr>
        <w:pict>
          <v:shape id="_x0000_s1036" type="#_x0000_t202" style="position:absolute;left:0;text-align:left;margin-left:329.25pt;margin-top:7.55pt;width:58.5pt;height:18.75pt;z-index:251659264">
            <v:textbox style="mso-next-textbox:#_x0000_s1036">
              <w:txbxContent>
                <w:p w:rsidR="001406EA" w:rsidRDefault="001406EA" w:rsidP="001406EA">
                  <w:r>
                    <w:t>1000 km</w:t>
                  </w:r>
                </w:p>
              </w:txbxContent>
            </v:textbox>
          </v:shape>
        </w:pict>
      </w:r>
    </w:p>
    <w:p w:rsidR="00356E1E" w:rsidRDefault="00AD5622" w:rsidP="001D717E">
      <w:pPr>
        <w:autoSpaceDE w:val="0"/>
        <w:autoSpaceDN w:val="0"/>
        <w:adjustRightInd w:val="0"/>
        <w:spacing w:after="0" w:line="240" w:lineRule="auto"/>
        <w:rPr>
          <w:rFonts w:cstheme="minorHAnsi"/>
        </w:rPr>
      </w:pPr>
      <w:r>
        <w:rPr>
          <w:rFonts w:cstheme="minorHAnsi"/>
          <w:noProof/>
        </w:rPr>
        <w:drawing>
          <wp:inline distT="0" distB="0" distL="0" distR="0">
            <wp:extent cx="5486400" cy="428625"/>
            <wp:effectExtent l="0" t="0" r="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406EA" w:rsidRDefault="001406EA" w:rsidP="001406EA">
      <w:pPr>
        <w:pStyle w:val="ListParagraph"/>
        <w:numPr>
          <w:ilvl w:val="0"/>
          <w:numId w:val="2"/>
        </w:numPr>
        <w:autoSpaceDE w:val="0"/>
        <w:autoSpaceDN w:val="0"/>
        <w:adjustRightInd w:val="0"/>
        <w:spacing w:after="0" w:line="240" w:lineRule="auto"/>
        <w:rPr>
          <w:rFonts w:cstheme="minorHAnsi"/>
        </w:rPr>
      </w:pPr>
      <w:r>
        <w:rPr>
          <w:rFonts w:cstheme="minorHAnsi"/>
        </w:rPr>
        <w:t>Between A and B, a sliding window protocol with a window size of 3 is used.</w:t>
      </w:r>
    </w:p>
    <w:p w:rsidR="001406EA" w:rsidRDefault="001406EA" w:rsidP="001406EA">
      <w:pPr>
        <w:pStyle w:val="ListParagraph"/>
        <w:numPr>
          <w:ilvl w:val="0"/>
          <w:numId w:val="2"/>
        </w:numPr>
        <w:autoSpaceDE w:val="0"/>
        <w:autoSpaceDN w:val="0"/>
        <w:adjustRightInd w:val="0"/>
        <w:spacing w:after="0" w:line="240" w:lineRule="auto"/>
        <w:rPr>
          <w:rFonts w:cstheme="minorHAnsi"/>
        </w:rPr>
      </w:pPr>
      <w:r>
        <w:rPr>
          <w:rFonts w:cstheme="minorHAnsi"/>
        </w:rPr>
        <w:t>Between B and C, Stop-and-wait is used.</w:t>
      </w:r>
    </w:p>
    <w:p w:rsidR="001406EA" w:rsidRDefault="001406EA" w:rsidP="001406EA">
      <w:pPr>
        <w:pStyle w:val="ListParagraph"/>
        <w:numPr>
          <w:ilvl w:val="0"/>
          <w:numId w:val="2"/>
        </w:numPr>
        <w:autoSpaceDE w:val="0"/>
        <w:autoSpaceDN w:val="0"/>
        <w:adjustRightInd w:val="0"/>
        <w:spacing w:after="0" w:line="240" w:lineRule="auto"/>
        <w:rPr>
          <w:rFonts w:cstheme="minorHAnsi"/>
        </w:rPr>
      </w:pPr>
      <w:r>
        <w:rPr>
          <w:rFonts w:cstheme="minorHAnsi"/>
        </w:rPr>
        <w:t>There are no errors.</w:t>
      </w:r>
    </w:p>
    <w:p w:rsidR="001406EA" w:rsidRDefault="001406EA" w:rsidP="001406EA">
      <w:pPr>
        <w:autoSpaceDE w:val="0"/>
        <w:autoSpaceDN w:val="0"/>
        <w:adjustRightInd w:val="0"/>
        <w:spacing w:after="0" w:line="240" w:lineRule="auto"/>
        <w:ind w:left="360"/>
        <w:rPr>
          <w:rFonts w:cstheme="minorHAnsi"/>
        </w:rPr>
      </w:pPr>
      <w:r w:rsidRPr="001406EA">
        <w:rPr>
          <w:rFonts w:cstheme="minorHAnsi"/>
          <w:i/>
        </w:rPr>
        <w:t>Hint:</w:t>
      </w:r>
      <w:r>
        <w:rPr>
          <w:rFonts w:cstheme="minorHAnsi"/>
          <w:i/>
        </w:rPr>
        <w:t xml:space="preserve"> </w:t>
      </w:r>
      <w:r>
        <w:rPr>
          <w:rFonts w:cstheme="minorHAnsi"/>
        </w:rPr>
        <w:t>In order not to flood the buffer of B, the average number of frames entering and leaving B must be the same over a long interval.</w:t>
      </w:r>
    </w:p>
    <w:p w:rsidR="008F00BF" w:rsidRDefault="002034B3" w:rsidP="00C43931">
      <w:pPr>
        <w:autoSpaceDE w:val="0"/>
        <w:autoSpaceDN w:val="0"/>
        <w:adjustRightInd w:val="0"/>
        <w:spacing w:after="0" w:line="240" w:lineRule="auto"/>
        <w:rPr>
          <w:rFonts w:cstheme="minorHAnsi"/>
        </w:rPr>
      </w:pPr>
      <w:r>
        <w:rPr>
          <w:rFonts w:cstheme="minorHAnsi"/>
          <w:noProof/>
        </w:rPr>
        <w:drawing>
          <wp:anchor distT="0" distB="0" distL="114300" distR="114300" simplePos="0" relativeHeight="251660288" behindDoc="1" locked="0" layoutInCell="1" allowOverlap="1">
            <wp:simplePos x="0" y="0"/>
            <wp:positionH relativeFrom="column">
              <wp:posOffset>19050</wp:posOffset>
            </wp:positionH>
            <wp:positionV relativeFrom="paragraph">
              <wp:posOffset>11430</wp:posOffset>
            </wp:positionV>
            <wp:extent cx="1590675" cy="438150"/>
            <wp:effectExtent l="0" t="0" r="0" b="38100"/>
            <wp:wrapTight wrapText="bothSides">
              <wp:wrapPolygon edited="0">
                <wp:start x="0" y="0"/>
                <wp:lineTo x="0" y="23478"/>
                <wp:lineTo x="21471" y="23478"/>
                <wp:lineTo x="21471" y="0"/>
                <wp:lineTo x="0" y="0"/>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sidR="008F00BF">
        <w:rPr>
          <w:rFonts w:cstheme="minorHAnsi"/>
        </w:rPr>
        <w:t xml:space="preserve">Propagation time = </w:t>
      </w:r>
      <m:oMath>
        <m:r>
          <w:rPr>
            <w:rFonts w:ascii="Cambria Math" w:hAnsi="Cambria Math" w:cstheme="minorHAnsi"/>
            <w:sz w:val="28"/>
            <w:szCs w:val="28"/>
          </w:rPr>
          <m:t>4000 ×</m:t>
        </m:r>
        <w:bookmarkStart w:id="0" w:name="_GoBack"/>
        <w:bookmarkEnd w:id="0"/>
        <m:r>
          <w:rPr>
            <w:rFonts w:ascii="Cambria Math" w:hAnsi="Cambria Math" w:cstheme="minorHAnsi"/>
            <w:sz w:val="28"/>
            <w:szCs w:val="28"/>
          </w:rPr>
          <m:t>5μs=20 msec</m:t>
        </m:r>
      </m:oMath>
    </w:p>
    <w:p w:rsidR="008F00BF" w:rsidRDefault="008F00BF" w:rsidP="00C43931">
      <w:pPr>
        <w:autoSpaceDE w:val="0"/>
        <w:autoSpaceDN w:val="0"/>
        <w:adjustRightInd w:val="0"/>
        <w:spacing w:after="0" w:line="240" w:lineRule="auto"/>
        <w:rPr>
          <w:rFonts w:cstheme="minorHAnsi"/>
        </w:rPr>
      </w:pPr>
      <w:r>
        <w:rPr>
          <w:rFonts w:cstheme="minorHAnsi"/>
        </w:rPr>
        <w:t>Transmission time per frame =</w:t>
      </w:r>
      <w:r>
        <w:rPr>
          <w:rFonts w:cstheme="minorHAnsi"/>
        </w:rPr>
        <w:tab/>
      </w:r>
      <m:oMath>
        <m:f>
          <m:fPr>
            <m:ctrlPr>
              <w:rPr>
                <w:rFonts w:ascii="Cambria Math" w:hAnsi="Cambria Math" w:cstheme="minorHAnsi"/>
                <w:i/>
                <w:sz w:val="28"/>
                <w:szCs w:val="28"/>
              </w:rPr>
            </m:ctrlPr>
          </m:fPr>
          <m:num>
            <m:r>
              <w:rPr>
                <w:rFonts w:ascii="Cambria Math" w:hAnsi="Cambria Math" w:cstheme="minorHAnsi"/>
                <w:sz w:val="28"/>
                <w:szCs w:val="28"/>
              </w:rPr>
              <m:t>1000</m:t>
            </m:r>
          </m:num>
          <m:den>
            <m:r>
              <w:rPr>
                <w:rFonts w:ascii="Cambria Math" w:hAnsi="Cambria Math" w:cstheme="minorHAnsi"/>
                <w:sz w:val="28"/>
                <w:szCs w:val="28"/>
              </w:rPr>
              <m:t xml:space="preserve">100 × </m:t>
            </m:r>
            <m:sSup>
              <m:sSupPr>
                <m:ctrlPr>
                  <w:rPr>
                    <w:rFonts w:ascii="Cambria Math" w:hAnsi="Cambria Math" w:cstheme="minorHAnsi"/>
                    <w:i/>
                    <w:sz w:val="28"/>
                    <w:szCs w:val="28"/>
                  </w:rPr>
                </m:ctrlPr>
              </m:sSupPr>
              <m:e>
                <m:r>
                  <w:rPr>
                    <w:rFonts w:ascii="Cambria Math" w:hAnsi="Cambria Math" w:cstheme="minorHAnsi"/>
                    <w:sz w:val="28"/>
                    <w:szCs w:val="28"/>
                  </w:rPr>
                  <m:t>10</m:t>
                </m:r>
              </m:e>
              <m:sup>
                <m:r>
                  <w:rPr>
                    <w:rFonts w:ascii="Cambria Math" w:hAnsi="Cambria Math" w:cstheme="minorHAnsi"/>
                    <w:sz w:val="28"/>
                    <w:szCs w:val="28"/>
                  </w:rPr>
                  <m:t>3</m:t>
                </m:r>
              </m:sup>
            </m:sSup>
          </m:den>
        </m:f>
        <m:r>
          <w:rPr>
            <w:rFonts w:ascii="Cambria Math" w:hAnsi="Cambria Math" w:cstheme="minorHAnsi"/>
            <w:sz w:val="28"/>
            <w:szCs w:val="28"/>
          </w:rPr>
          <m:t>=10 msec</m:t>
        </m:r>
      </m:oMath>
      <w:r>
        <w:rPr>
          <w:rFonts w:cstheme="minorHAnsi"/>
        </w:rPr>
        <w:t xml:space="preserve"> </w:t>
      </w:r>
    </w:p>
    <w:p w:rsidR="006203ED" w:rsidRDefault="006203ED" w:rsidP="00C43931">
      <w:pPr>
        <w:autoSpaceDE w:val="0"/>
        <w:autoSpaceDN w:val="0"/>
        <w:adjustRightInd w:val="0"/>
        <w:spacing w:after="0" w:line="240" w:lineRule="auto"/>
        <w:rPr>
          <w:rFonts w:cstheme="minorHAnsi"/>
        </w:rPr>
      </w:pPr>
      <w:r>
        <w:rPr>
          <w:rFonts w:cstheme="minorHAnsi"/>
        </w:rPr>
        <w:tab/>
      </w:r>
    </w:p>
    <w:p w:rsidR="008F00BF" w:rsidRPr="002034B3" w:rsidRDefault="00370009" w:rsidP="00C43931">
      <w:pPr>
        <w:autoSpaceDE w:val="0"/>
        <w:autoSpaceDN w:val="0"/>
        <w:adjustRightInd w:val="0"/>
        <w:spacing w:after="0" w:line="240" w:lineRule="auto"/>
        <w:rPr>
          <w:rFonts w:cstheme="minorHAnsi"/>
          <w:sz w:val="28"/>
          <w:szCs w:val="28"/>
        </w:rPr>
      </w:pPr>
      <w:r>
        <w:rPr>
          <w:rFonts w:cstheme="minorHAnsi"/>
          <w:noProof/>
        </w:rPr>
        <w:drawing>
          <wp:anchor distT="0" distB="0" distL="114300" distR="114300" simplePos="0" relativeHeight="251662336" behindDoc="1" locked="0" layoutInCell="1" allowOverlap="1">
            <wp:simplePos x="0" y="0"/>
            <wp:positionH relativeFrom="column">
              <wp:posOffset>19050</wp:posOffset>
            </wp:positionH>
            <wp:positionV relativeFrom="paragraph">
              <wp:posOffset>140970</wp:posOffset>
            </wp:positionV>
            <wp:extent cx="1590675" cy="438150"/>
            <wp:effectExtent l="0" t="0" r="0" b="19050"/>
            <wp:wrapTight wrapText="bothSides">
              <wp:wrapPolygon edited="0">
                <wp:start x="0" y="0"/>
                <wp:lineTo x="0" y="22539"/>
                <wp:lineTo x="21471" y="22539"/>
                <wp:lineTo x="21471" y="0"/>
                <wp:lineTo x="0" y="0"/>
              </wp:wrapPolygon>
            </wp:wrapTight>
            <wp:docPr id="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r w:rsidR="002034B3">
        <w:rPr>
          <w:rFonts w:cstheme="minorHAnsi"/>
        </w:rPr>
        <w:t xml:space="preserve">Propagation time = </w:t>
      </w:r>
      <m:oMath>
        <m:r>
          <w:rPr>
            <w:rFonts w:ascii="Cambria Math" w:hAnsi="Cambria Math" w:cstheme="minorHAnsi"/>
            <w:sz w:val="28"/>
            <w:szCs w:val="28"/>
          </w:rPr>
          <m:t>1000 ×5μs=5 msec</m:t>
        </m:r>
      </m:oMath>
    </w:p>
    <w:p w:rsidR="008F00BF" w:rsidRPr="002034B3" w:rsidRDefault="002034B3" w:rsidP="00C43931">
      <w:pPr>
        <w:autoSpaceDE w:val="0"/>
        <w:autoSpaceDN w:val="0"/>
        <w:adjustRightInd w:val="0"/>
        <w:spacing w:after="0" w:line="240" w:lineRule="auto"/>
        <w:rPr>
          <w:rFonts w:eastAsiaTheme="minorEastAsia" w:cstheme="minorHAnsi"/>
        </w:rPr>
      </w:pPr>
      <w:r>
        <w:rPr>
          <w:rFonts w:cstheme="minorHAnsi"/>
        </w:rPr>
        <w:t>Transmission time per frame =</w:t>
      </w:r>
      <w:r w:rsidRPr="002034B3">
        <w:rPr>
          <w:rFonts w:cstheme="minorHAnsi"/>
          <w:sz w:val="28"/>
          <w:szCs w:val="28"/>
        </w:rPr>
        <w:t xml:space="preserve"> </w:t>
      </w:r>
      <m:oMath>
        <m:r>
          <w:rPr>
            <w:rFonts w:ascii="Cambria Math" w:hAnsi="Cambria Math" w:cstheme="minorHAnsi"/>
            <w:sz w:val="28"/>
            <w:szCs w:val="28"/>
          </w:rPr>
          <m:t xml:space="preserve">x= </m:t>
        </m:r>
        <m:f>
          <m:fPr>
            <m:ctrlPr>
              <w:rPr>
                <w:rFonts w:ascii="Cambria Math" w:hAnsi="Cambria Math" w:cstheme="minorHAnsi"/>
                <w:i/>
                <w:sz w:val="28"/>
                <w:szCs w:val="28"/>
              </w:rPr>
            </m:ctrlPr>
          </m:fPr>
          <m:num>
            <m:r>
              <w:rPr>
                <w:rFonts w:ascii="Cambria Math" w:hAnsi="Cambria Math" w:cstheme="minorHAnsi"/>
                <w:sz w:val="28"/>
                <w:szCs w:val="28"/>
              </w:rPr>
              <m:t>1000</m:t>
            </m:r>
          </m:num>
          <m:den>
            <m:r>
              <w:rPr>
                <w:rFonts w:ascii="Cambria Math" w:hAnsi="Cambria Math" w:cstheme="minorHAnsi"/>
                <w:sz w:val="28"/>
                <w:szCs w:val="28"/>
              </w:rPr>
              <m:t>R</m:t>
            </m:r>
          </m:den>
        </m:f>
      </m:oMath>
    </w:p>
    <w:p w:rsidR="002034B3" w:rsidRDefault="002034B3" w:rsidP="00C43931">
      <w:pPr>
        <w:autoSpaceDE w:val="0"/>
        <w:autoSpaceDN w:val="0"/>
        <w:adjustRightInd w:val="0"/>
        <w:spacing w:after="0" w:line="240" w:lineRule="auto"/>
        <w:rPr>
          <w:rFonts w:eastAsiaTheme="minorEastAsia" w:cstheme="minorHAnsi"/>
        </w:rPr>
      </w:pPr>
      <w:r>
        <w:rPr>
          <w:rFonts w:eastAsiaTheme="minorEastAsia" w:cstheme="minorHAnsi"/>
        </w:rPr>
        <w:t xml:space="preserve">R = </w:t>
      </w:r>
      <w:r w:rsidR="00370009">
        <w:rPr>
          <w:rFonts w:eastAsiaTheme="minorEastAsia" w:cstheme="minorHAnsi"/>
        </w:rPr>
        <w:t>data rate between B and C (unknown)</w:t>
      </w:r>
    </w:p>
    <w:p w:rsidR="00370009" w:rsidRDefault="00370009" w:rsidP="00C43931">
      <w:pPr>
        <w:autoSpaceDE w:val="0"/>
        <w:autoSpaceDN w:val="0"/>
        <w:adjustRightInd w:val="0"/>
        <w:spacing w:after="0" w:line="240" w:lineRule="auto"/>
        <w:rPr>
          <w:rFonts w:eastAsiaTheme="minorEastAsia" w:cstheme="minorHAnsi"/>
        </w:rPr>
      </w:pPr>
    </w:p>
    <w:p w:rsidR="00370009" w:rsidRPr="00370009" w:rsidRDefault="00370009" w:rsidP="00370009">
      <w:pPr>
        <w:autoSpaceDE w:val="0"/>
        <w:autoSpaceDN w:val="0"/>
        <w:adjustRightInd w:val="0"/>
        <w:spacing w:after="0" w:line="240" w:lineRule="auto"/>
        <w:rPr>
          <w:rFonts w:eastAsiaTheme="minorEastAsia" w:cstheme="minorHAnsi"/>
        </w:rPr>
      </w:pPr>
      <w:r w:rsidRPr="00370009">
        <w:rPr>
          <w:rFonts w:eastAsiaTheme="minorEastAsia" w:cstheme="minorHAnsi"/>
        </w:rPr>
        <w:t xml:space="preserve">A can transmit three frames to B and then must wait for the acknowledgment of the first frame before transmitting additional frames. The first frame takes 10 </w:t>
      </w:r>
      <w:proofErr w:type="spellStart"/>
      <w:r w:rsidRPr="00370009">
        <w:rPr>
          <w:rFonts w:eastAsiaTheme="minorEastAsia" w:cstheme="minorHAnsi"/>
        </w:rPr>
        <w:t>msec</w:t>
      </w:r>
      <w:proofErr w:type="spellEnd"/>
      <w:r w:rsidRPr="00370009">
        <w:rPr>
          <w:rFonts w:eastAsiaTheme="minorEastAsia" w:cstheme="minorHAnsi"/>
        </w:rPr>
        <w:t xml:space="preserve"> to transmit; the last bit of the first frame arrives at B 20 </w:t>
      </w:r>
      <w:proofErr w:type="spellStart"/>
      <w:r w:rsidRPr="00370009">
        <w:rPr>
          <w:rFonts w:eastAsiaTheme="minorEastAsia" w:cstheme="minorHAnsi"/>
        </w:rPr>
        <w:t>msec</w:t>
      </w:r>
      <w:proofErr w:type="spellEnd"/>
      <w:r w:rsidRPr="00370009">
        <w:rPr>
          <w:rFonts w:eastAsiaTheme="minorEastAsia" w:cstheme="minorHAnsi"/>
        </w:rPr>
        <w:t xml:space="preserve"> after it was </w:t>
      </w:r>
      <w:proofErr w:type="gramStart"/>
      <w:r w:rsidRPr="00370009">
        <w:rPr>
          <w:rFonts w:eastAsiaTheme="minorEastAsia" w:cstheme="minorHAnsi"/>
        </w:rPr>
        <w:t>transmitted,</w:t>
      </w:r>
      <w:proofErr w:type="gramEnd"/>
      <w:r w:rsidRPr="00370009">
        <w:rPr>
          <w:rFonts w:eastAsiaTheme="minorEastAsia" w:cstheme="minorHAnsi"/>
        </w:rPr>
        <w:t xml:space="preserve"> and therefore 30 </w:t>
      </w:r>
      <w:proofErr w:type="spellStart"/>
      <w:r w:rsidRPr="00370009">
        <w:rPr>
          <w:rFonts w:eastAsiaTheme="minorEastAsia" w:cstheme="minorHAnsi"/>
        </w:rPr>
        <w:t>msec</w:t>
      </w:r>
      <w:proofErr w:type="spellEnd"/>
      <w:r w:rsidRPr="00370009">
        <w:rPr>
          <w:rFonts w:eastAsiaTheme="minorEastAsia" w:cstheme="minorHAnsi"/>
        </w:rPr>
        <w:t xml:space="preserve"> after the frame transmission began. It will take an additional 20 </w:t>
      </w:r>
      <w:proofErr w:type="spellStart"/>
      <w:r w:rsidRPr="00370009">
        <w:rPr>
          <w:rFonts w:eastAsiaTheme="minorEastAsia" w:cstheme="minorHAnsi"/>
        </w:rPr>
        <w:t>msec</w:t>
      </w:r>
      <w:proofErr w:type="spellEnd"/>
      <w:r w:rsidRPr="00370009">
        <w:rPr>
          <w:rFonts w:eastAsiaTheme="minorEastAsia" w:cstheme="minorHAnsi"/>
        </w:rPr>
        <w:t xml:space="preserve"> for B's acknowledgment to return to A. Thus, A can transmit 3 frames in 50 msec.</w:t>
      </w:r>
    </w:p>
    <w:p w:rsidR="00370009" w:rsidRPr="00370009" w:rsidRDefault="00370009" w:rsidP="00370009">
      <w:pPr>
        <w:autoSpaceDE w:val="0"/>
        <w:autoSpaceDN w:val="0"/>
        <w:adjustRightInd w:val="0"/>
        <w:spacing w:after="0" w:line="240" w:lineRule="auto"/>
        <w:rPr>
          <w:rFonts w:eastAsiaTheme="minorEastAsia" w:cstheme="minorHAnsi"/>
        </w:rPr>
      </w:pPr>
      <w:r w:rsidRPr="00370009">
        <w:rPr>
          <w:rFonts w:eastAsiaTheme="minorEastAsia" w:cstheme="minorHAnsi"/>
        </w:rPr>
        <w:lastRenderedPageBreak/>
        <w:t xml:space="preserve">B can transmit one frame to C at a time. It takes 5 + x </w:t>
      </w:r>
      <w:proofErr w:type="spellStart"/>
      <w:r w:rsidRPr="00370009">
        <w:rPr>
          <w:rFonts w:eastAsiaTheme="minorEastAsia" w:cstheme="minorHAnsi"/>
        </w:rPr>
        <w:t>msec</w:t>
      </w:r>
      <w:proofErr w:type="spellEnd"/>
      <w:r w:rsidRPr="00370009">
        <w:rPr>
          <w:rFonts w:eastAsiaTheme="minorEastAsia" w:cstheme="minorHAnsi"/>
        </w:rPr>
        <w:t xml:space="preserve"> for the frame to be received at C and an additional 5 </w:t>
      </w:r>
      <w:proofErr w:type="spellStart"/>
      <w:r w:rsidRPr="00370009">
        <w:rPr>
          <w:rFonts w:eastAsiaTheme="minorEastAsia" w:cstheme="minorHAnsi"/>
        </w:rPr>
        <w:t>msec</w:t>
      </w:r>
      <w:proofErr w:type="spellEnd"/>
      <w:r w:rsidRPr="00370009">
        <w:rPr>
          <w:rFonts w:eastAsiaTheme="minorEastAsia" w:cstheme="minorHAnsi"/>
        </w:rPr>
        <w:t xml:space="preserve"> for C's acknowledgment to return to A. Thus, B can transmit one frame every 10 + x </w:t>
      </w:r>
      <w:proofErr w:type="spellStart"/>
      <w:r w:rsidRPr="00370009">
        <w:rPr>
          <w:rFonts w:eastAsiaTheme="minorEastAsia" w:cstheme="minorHAnsi"/>
        </w:rPr>
        <w:t>msec</w:t>
      </w:r>
      <w:proofErr w:type="spellEnd"/>
      <w:r w:rsidRPr="00370009">
        <w:rPr>
          <w:rFonts w:eastAsiaTheme="minorEastAsia" w:cstheme="minorHAnsi"/>
        </w:rPr>
        <w:t>, or 3 frames every 30 + 3x msec.</w:t>
      </w:r>
    </w:p>
    <w:p w:rsidR="00370009" w:rsidRPr="00370009" w:rsidRDefault="00370009" w:rsidP="00370009">
      <w:pPr>
        <w:autoSpaceDE w:val="0"/>
        <w:autoSpaceDN w:val="0"/>
        <w:adjustRightInd w:val="0"/>
        <w:spacing w:after="0" w:line="240" w:lineRule="auto"/>
        <w:rPr>
          <w:rFonts w:eastAsiaTheme="minorEastAsia" w:cstheme="minorHAnsi"/>
        </w:rPr>
      </w:pPr>
      <w:r w:rsidRPr="00370009">
        <w:rPr>
          <w:rFonts w:eastAsiaTheme="minorEastAsia" w:cstheme="minorHAnsi"/>
        </w:rPr>
        <w:t>Thus:</w:t>
      </w:r>
    </w:p>
    <w:p w:rsidR="00370009" w:rsidRPr="00F1704D" w:rsidRDefault="00F1704D" w:rsidP="00370009">
      <w:pPr>
        <w:autoSpaceDE w:val="0"/>
        <w:autoSpaceDN w:val="0"/>
        <w:adjustRightInd w:val="0"/>
        <w:spacing w:after="0" w:line="240" w:lineRule="auto"/>
        <w:rPr>
          <w:rFonts w:ascii="Cambria Math" w:eastAsiaTheme="minorEastAsia" w:hAnsi="Cambria Math" w:cstheme="minorHAnsi"/>
          <w:sz w:val="28"/>
          <w:szCs w:val="28"/>
          <w:oMath/>
        </w:rPr>
      </w:pPr>
      <m:oMathPara>
        <m:oMathParaPr>
          <m:jc m:val="left"/>
        </m:oMathParaPr>
        <m:oMath>
          <m:r>
            <w:rPr>
              <w:rFonts w:ascii="Cambria Math" w:eastAsiaTheme="minorEastAsia" w:hAnsi="Cambria Math" w:cstheme="minorHAnsi"/>
              <w:sz w:val="28"/>
              <w:szCs w:val="28"/>
            </w:rPr>
            <m:t>30 + 3x = 50</m:t>
          </m:r>
        </m:oMath>
      </m:oMathPara>
    </w:p>
    <w:p w:rsidR="00370009" w:rsidRPr="00F1704D" w:rsidRDefault="00F1704D" w:rsidP="00370009">
      <w:pPr>
        <w:autoSpaceDE w:val="0"/>
        <w:autoSpaceDN w:val="0"/>
        <w:adjustRightInd w:val="0"/>
        <w:spacing w:after="0" w:line="240" w:lineRule="auto"/>
        <w:rPr>
          <w:rFonts w:ascii="Cambria Math" w:eastAsiaTheme="minorEastAsia" w:hAnsi="Cambria Math" w:cstheme="minorHAnsi"/>
          <w:sz w:val="28"/>
          <w:szCs w:val="28"/>
          <w:oMath/>
        </w:rPr>
      </w:pPr>
      <m:oMathPara>
        <m:oMathParaPr>
          <m:jc m:val="left"/>
        </m:oMathParaPr>
        <m:oMath>
          <m:r>
            <w:rPr>
              <w:rFonts w:ascii="Cambria Math" w:eastAsiaTheme="minorEastAsia" w:hAnsi="Cambria Math" w:cstheme="minorHAnsi"/>
              <w:sz w:val="28"/>
              <w:szCs w:val="28"/>
            </w:rPr>
            <m:t>x = 6.66 msec</m:t>
          </m:r>
        </m:oMath>
      </m:oMathPara>
    </w:p>
    <w:p w:rsidR="00370009" w:rsidRPr="00F1704D" w:rsidRDefault="00F1704D" w:rsidP="00370009">
      <w:pPr>
        <w:autoSpaceDE w:val="0"/>
        <w:autoSpaceDN w:val="0"/>
        <w:adjustRightInd w:val="0"/>
        <w:spacing w:after="0" w:line="240" w:lineRule="auto"/>
        <w:rPr>
          <w:rFonts w:eastAsiaTheme="minorEastAsia" w:cstheme="minorHAnsi"/>
          <w:sz w:val="28"/>
          <w:szCs w:val="28"/>
        </w:rPr>
      </w:pPr>
      <m:oMath>
        <m:r>
          <m:rPr>
            <m:sty m:val="p"/>
          </m:rPr>
          <w:rPr>
            <w:rFonts w:ascii="Cambria Math" w:eastAsiaTheme="minorEastAsia" w:hAnsi="Cambria Math" w:cstheme="minorHAnsi"/>
            <w:sz w:val="28"/>
            <w:szCs w:val="28"/>
          </w:rPr>
          <m:t xml:space="preserve">R = </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1000</m:t>
            </m:r>
          </m:num>
          <m:den>
            <m:r>
              <w:rPr>
                <w:rFonts w:ascii="Cambria Math" w:eastAsiaTheme="minorEastAsia" w:hAnsi="Cambria Math" w:cstheme="minorHAnsi"/>
                <w:sz w:val="28"/>
                <w:szCs w:val="28"/>
              </w:rPr>
              <m:t>x</m:t>
            </m:r>
          </m:den>
        </m:f>
        <m:r>
          <w:rPr>
            <w:rFonts w:ascii="Cambria Math" w:eastAsiaTheme="minorEastAsia" w:hAnsi="Cambria Math" w:cstheme="minorHAnsi"/>
            <w:sz w:val="28"/>
            <w:szCs w:val="28"/>
          </w:rPr>
          <m:t xml:space="preserve"> </m:t>
        </m:r>
        <m:r>
          <m:rPr>
            <m:sty m:val="p"/>
          </m:rPr>
          <w:rPr>
            <w:rFonts w:ascii="Cambria Math" w:eastAsiaTheme="minorEastAsia" w:hAnsi="Cambria Math" w:cstheme="minorHAnsi"/>
            <w:sz w:val="28"/>
            <w:szCs w:val="28"/>
          </w:rPr>
          <m:t>= 150 kbps</m:t>
        </m:r>
      </m:oMath>
      <w:r w:rsidR="00370009" w:rsidRPr="00F1704D">
        <w:rPr>
          <w:rFonts w:eastAsiaTheme="minorEastAsia" w:cstheme="minorHAnsi"/>
          <w:sz w:val="28"/>
          <w:szCs w:val="28"/>
        </w:rPr>
        <w:t xml:space="preserve"> </w:t>
      </w:r>
    </w:p>
    <w:p w:rsidR="002034B3" w:rsidRDefault="002034B3" w:rsidP="00C43931">
      <w:pPr>
        <w:autoSpaceDE w:val="0"/>
        <w:autoSpaceDN w:val="0"/>
        <w:adjustRightInd w:val="0"/>
        <w:spacing w:after="0" w:line="240" w:lineRule="auto"/>
        <w:rPr>
          <w:rFonts w:cstheme="minorHAnsi"/>
        </w:rPr>
      </w:pPr>
    </w:p>
    <w:p w:rsidR="00C43931" w:rsidRDefault="00C43931" w:rsidP="00C43931">
      <w:pPr>
        <w:autoSpaceDE w:val="0"/>
        <w:autoSpaceDN w:val="0"/>
        <w:adjustRightInd w:val="0"/>
        <w:spacing w:after="0" w:line="240" w:lineRule="auto"/>
        <w:rPr>
          <w:rFonts w:cstheme="minorHAnsi"/>
        </w:rPr>
      </w:pPr>
      <w:r>
        <w:rPr>
          <w:rFonts w:cstheme="minorHAnsi"/>
        </w:rPr>
        <w:t xml:space="preserve">7.13) Two </w:t>
      </w:r>
      <w:r w:rsidR="006203ED">
        <w:rPr>
          <w:rFonts w:cstheme="minorHAnsi"/>
        </w:rPr>
        <w:t xml:space="preserve">stations communicate via a 1-mbps satellite link with a propagation delay of 270-ms. </w:t>
      </w:r>
      <w:proofErr w:type="gramStart"/>
      <w:r w:rsidR="006203ED">
        <w:rPr>
          <w:rFonts w:cstheme="minorHAnsi"/>
        </w:rPr>
        <w:t>The</w:t>
      </w:r>
      <w:proofErr w:type="gramEnd"/>
      <w:r w:rsidR="006203ED">
        <w:rPr>
          <w:rFonts w:cstheme="minorHAnsi"/>
        </w:rPr>
        <w:t xml:space="preserve"> satellite server merely to retransmit data received from one station to another, with negligible switching delay. Using HDLC frames of 1024 bits with 3-bit sequence numbers what is the maximum possible data throughput: that is, what is the throughput of data bits carried in HDLC frames?</w:t>
      </w:r>
    </w:p>
    <w:p w:rsidR="00465476" w:rsidRDefault="00465476" w:rsidP="00C43931">
      <w:pPr>
        <w:autoSpaceDE w:val="0"/>
        <w:autoSpaceDN w:val="0"/>
        <w:adjustRightInd w:val="0"/>
        <w:spacing w:after="0" w:line="240" w:lineRule="auto"/>
        <w:rPr>
          <w:rFonts w:cstheme="minorHAnsi"/>
        </w:rPr>
      </w:pPr>
    </w:p>
    <w:p w:rsidR="00465476" w:rsidRPr="00465476" w:rsidRDefault="0059582C" w:rsidP="00465476">
      <w:pPr>
        <w:autoSpaceDE w:val="0"/>
        <w:autoSpaceDN w:val="0"/>
        <w:adjustRightInd w:val="0"/>
        <w:spacing w:after="0" w:line="240" w:lineRule="auto"/>
        <w:rPr>
          <w:rFonts w:cstheme="minorHAnsi"/>
        </w:rPr>
      </w:pPr>
      <w:r>
        <w:rPr>
          <w:rFonts w:cstheme="minorHAnsi"/>
        </w:rPr>
        <w:tab/>
      </w:r>
      <w:r w:rsidR="00465476" w:rsidRPr="00465476">
        <w:rPr>
          <w:rFonts w:cstheme="minorHAnsi"/>
        </w:rPr>
        <w:t>Let t1 = time to transmit a single frame</w:t>
      </w:r>
    </w:p>
    <w:p w:rsidR="00465476" w:rsidRPr="00465476" w:rsidRDefault="00465476" w:rsidP="00465476">
      <w:pPr>
        <w:autoSpaceDE w:val="0"/>
        <w:autoSpaceDN w:val="0"/>
        <w:adjustRightInd w:val="0"/>
        <w:spacing w:after="0" w:line="240" w:lineRule="auto"/>
        <w:rPr>
          <w:rFonts w:cstheme="minorHAnsi"/>
          <w:sz w:val="28"/>
          <w:szCs w:val="28"/>
        </w:rPr>
      </w:pPr>
      <m:oMathPara>
        <m:oMath>
          <m:r>
            <m:rPr>
              <m:sty m:val="p"/>
            </m:rPr>
            <w:rPr>
              <w:rFonts w:ascii="Cambria Math" w:hAnsi="Cambria Math" w:cstheme="minorHAnsi"/>
              <w:sz w:val="28"/>
              <w:szCs w:val="28"/>
            </w:rPr>
            <m:t xml:space="preserve">t1 = </m:t>
          </m:r>
          <m:f>
            <m:fPr>
              <m:ctrlPr>
                <w:rPr>
                  <w:rFonts w:ascii="Cambria Math" w:hAnsi="Cambria Math" w:cstheme="minorHAnsi"/>
                  <w:sz w:val="28"/>
                  <w:szCs w:val="28"/>
                </w:rPr>
              </m:ctrlPr>
            </m:fPr>
            <m:num>
              <m:r>
                <m:rPr>
                  <m:sty m:val="p"/>
                </m:rPr>
                <w:rPr>
                  <w:rFonts w:ascii="Cambria Math" w:hAnsi="Cambria Math" w:cstheme="minorHAnsi"/>
                  <w:sz w:val="28"/>
                  <w:szCs w:val="28"/>
                </w:rPr>
                <m:t>1024 bits</m:t>
              </m:r>
            </m:num>
            <m:den>
              <m:sSup>
                <m:sSupPr>
                  <m:ctrlPr>
                    <w:rPr>
                      <w:rFonts w:ascii="Cambria Math" w:hAnsi="Cambria Math" w:cstheme="minorHAnsi"/>
                      <w:sz w:val="28"/>
                      <w:szCs w:val="28"/>
                    </w:rPr>
                  </m:ctrlPr>
                </m:sSupPr>
                <m:e>
                  <m:r>
                    <m:rPr>
                      <m:sty m:val="p"/>
                    </m:rPr>
                    <w:rPr>
                      <w:rFonts w:ascii="Cambria Math" w:hAnsi="Cambria Math" w:cstheme="minorHAnsi"/>
                      <w:sz w:val="28"/>
                      <w:szCs w:val="28"/>
                    </w:rPr>
                    <m:t>10</m:t>
                  </m:r>
                </m:e>
                <m:sup>
                  <m:r>
                    <m:rPr>
                      <m:sty m:val="p"/>
                    </m:rPr>
                    <w:rPr>
                      <w:rFonts w:ascii="Cambria Math" w:hAnsi="Cambria Math" w:cstheme="minorHAnsi"/>
                      <w:sz w:val="28"/>
                      <w:szCs w:val="28"/>
                    </w:rPr>
                    <m:t>6</m:t>
                  </m:r>
                </m:sup>
              </m:sSup>
              <m:r>
                <m:rPr>
                  <m:sty m:val="p"/>
                </m:rPr>
                <w:rPr>
                  <w:rFonts w:ascii="Cambria Math" w:hAnsi="Cambria Math" w:cstheme="minorHAnsi"/>
                  <w:sz w:val="28"/>
                  <w:szCs w:val="28"/>
                </w:rPr>
                <m:t>bps</m:t>
              </m:r>
            </m:den>
          </m:f>
          <m:r>
            <m:rPr>
              <m:sty m:val="p"/>
            </m:rPr>
            <w:rPr>
              <w:rFonts w:ascii="Cambria Math" w:hAnsi="Cambria Math" w:cstheme="minorHAnsi"/>
              <w:sz w:val="28"/>
              <w:szCs w:val="28"/>
            </w:rPr>
            <m:t xml:space="preserve">= 1.024 msec </m:t>
          </m:r>
        </m:oMath>
      </m:oMathPara>
    </w:p>
    <w:p w:rsidR="00465476" w:rsidRDefault="00465476" w:rsidP="00465476">
      <w:pPr>
        <w:autoSpaceDE w:val="0"/>
        <w:autoSpaceDN w:val="0"/>
        <w:adjustRightInd w:val="0"/>
        <w:spacing w:after="0" w:line="240" w:lineRule="auto"/>
        <w:rPr>
          <w:rFonts w:cstheme="minorHAnsi"/>
        </w:rPr>
      </w:pPr>
    </w:p>
    <w:p w:rsidR="00465476" w:rsidRDefault="00465476" w:rsidP="00465476">
      <w:pPr>
        <w:autoSpaceDE w:val="0"/>
        <w:autoSpaceDN w:val="0"/>
        <w:adjustRightInd w:val="0"/>
        <w:spacing w:after="0" w:line="240" w:lineRule="auto"/>
        <w:ind w:firstLine="720"/>
        <w:rPr>
          <w:rFonts w:cstheme="minorHAnsi"/>
        </w:rPr>
      </w:pPr>
      <w:r w:rsidRPr="00465476">
        <w:rPr>
          <w:rFonts w:cstheme="minorHAnsi"/>
        </w:rPr>
        <w:t>The transmitting station can send 7 frames without an acknowledgment. From the</w:t>
      </w:r>
      <w:r>
        <w:rPr>
          <w:rFonts w:cstheme="minorHAnsi"/>
        </w:rPr>
        <w:t xml:space="preserve"> </w:t>
      </w:r>
      <w:r w:rsidRPr="00465476">
        <w:rPr>
          <w:rFonts w:cstheme="minorHAnsi"/>
        </w:rPr>
        <w:t>beginning of the transmission of the first frame, the time to receive the</w:t>
      </w:r>
      <w:r>
        <w:rPr>
          <w:rFonts w:cstheme="minorHAnsi"/>
        </w:rPr>
        <w:t xml:space="preserve"> </w:t>
      </w:r>
      <w:r w:rsidRPr="00465476">
        <w:rPr>
          <w:rFonts w:cstheme="minorHAnsi"/>
        </w:rPr>
        <w:t>acknowledgment of that frame is:</w:t>
      </w:r>
    </w:p>
    <w:p w:rsidR="00465476" w:rsidRPr="00465476" w:rsidRDefault="00465476" w:rsidP="00465476">
      <w:pPr>
        <w:autoSpaceDE w:val="0"/>
        <w:autoSpaceDN w:val="0"/>
        <w:adjustRightInd w:val="0"/>
        <w:spacing w:after="0" w:line="240" w:lineRule="auto"/>
        <w:rPr>
          <w:rFonts w:ascii="Cambria Math" w:hAnsi="Cambria Math" w:cstheme="minorHAnsi"/>
          <w:oMath/>
        </w:rPr>
      </w:pPr>
      <m:oMathPara>
        <m:oMath>
          <m:r>
            <w:rPr>
              <w:rFonts w:ascii="Cambria Math" w:hAnsi="Cambria Math" w:cstheme="minorHAnsi"/>
            </w:rPr>
            <m:t>t2 = 270 + t1 + 270 = 541.024 msec</m:t>
          </m:r>
        </m:oMath>
      </m:oMathPara>
    </w:p>
    <w:p w:rsidR="00465476" w:rsidRDefault="00465476" w:rsidP="00465476">
      <w:pPr>
        <w:autoSpaceDE w:val="0"/>
        <w:autoSpaceDN w:val="0"/>
        <w:adjustRightInd w:val="0"/>
        <w:spacing w:after="0" w:line="240" w:lineRule="auto"/>
        <w:ind w:firstLine="720"/>
        <w:rPr>
          <w:rFonts w:cstheme="minorHAnsi"/>
        </w:rPr>
      </w:pPr>
      <w:r w:rsidRPr="00465476">
        <w:rPr>
          <w:rFonts w:cstheme="minorHAnsi"/>
        </w:rPr>
        <w:t>During the time t2, 7 frames are sent.</w:t>
      </w:r>
    </w:p>
    <w:p w:rsidR="00465476" w:rsidRPr="00F1704D" w:rsidRDefault="00465476" w:rsidP="00465476">
      <w:pPr>
        <w:autoSpaceDE w:val="0"/>
        <w:autoSpaceDN w:val="0"/>
        <w:adjustRightInd w:val="0"/>
        <w:spacing w:after="0" w:line="240" w:lineRule="auto"/>
        <w:ind w:firstLine="720"/>
        <w:rPr>
          <w:rFonts w:cstheme="minorHAnsi"/>
          <w:sz w:val="28"/>
          <w:szCs w:val="28"/>
        </w:rPr>
      </w:pPr>
      <m:oMathPara>
        <m:oMath>
          <m:r>
            <w:rPr>
              <w:rFonts w:ascii="Cambria Math" w:hAnsi="Cambria Math" w:cstheme="minorHAnsi"/>
              <w:sz w:val="28"/>
              <w:szCs w:val="28"/>
            </w:rPr>
            <m:t>Data per frame = 1024 – 48 = 976 bits</m:t>
          </m:r>
        </m:oMath>
      </m:oMathPara>
    </w:p>
    <w:p w:rsidR="0059582C" w:rsidRPr="00465476" w:rsidRDefault="00465476" w:rsidP="00465476">
      <w:pPr>
        <w:autoSpaceDE w:val="0"/>
        <w:autoSpaceDN w:val="0"/>
        <w:adjustRightInd w:val="0"/>
        <w:spacing w:after="0" w:line="240" w:lineRule="auto"/>
        <w:rPr>
          <w:rFonts w:cstheme="minorHAnsi"/>
          <w:sz w:val="28"/>
          <w:szCs w:val="28"/>
        </w:rPr>
      </w:pPr>
      <m:oMathPara>
        <m:oMath>
          <m:r>
            <w:rPr>
              <w:rFonts w:ascii="Cambria Math" w:hAnsi="Cambria Math" w:cstheme="minorHAnsi"/>
              <w:sz w:val="28"/>
              <w:szCs w:val="28"/>
            </w:rPr>
            <m:t xml:space="preserve">Throughput= </m:t>
          </m:r>
          <m:f>
            <m:fPr>
              <m:ctrlPr>
                <w:rPr>
                  <w:rFonts w:ascii="Cambria Math" w:hAnsi="Cambria Math" w:cstheme="minorHAnsi"/>
                  <w:i/>
                  <w:sz w:val="28"/>
                  <w:szCs w:val="28"/>
                </w:rPr>
              </m:ctrlPr>
            </m:fPr>
            <m:num>
              <m:r>
                <w:rPr>
                  <w:rFonts w:ascii="Cambria Math" w:hAnsi="Cambria Math" w:cstheme="minorHAnsi"/>
                  <w:sz w:val="28"/>
                  <w:szCs w:val="28"/>
                </w:rPr>
                <m:t>7 ×976 bits</m:t>
              </m:r>
            </m:num>
            <m:den>
              <m:r>
                <w:rPr>
                  <w:rFonts w:ascii="Cambria Math" w:hAnsi="Cambria Math" w:cstheme="minorHAnsi"/>
                  <w:sz w:val="28"/>
                  <w:szCs w:val="28"/>
                </w:rPr>
                <m:t xml:space="preserve">541.024 × </m:t>
              </m:r>
              <m:sSup>
                <m:sSupPr>
                  <m:ctrlPr>
                    <w:rPr>
                      <w:rFonts w:ascii="Cambria Math" w:hAnsi="Cambria Math" w:cstheme="minorHAnsi"/>
                      <w:i/>
                      <w:sz w:val="28"/>
                      <w:szCs w:val="28"/>
                    </w:rPr>
                  </m:ctrlPr>
                </m:sSupPr>
                <m:e>
                  <m:r>
                    <w:rPr>
                      <w:rFonts w:ascii="Cambria Math" w:hAnsi="Cambria Math" w:cstheme="minorHAnsi"/>
                      <w:sz w:val="28"/>
                      <w:szCs w:val="28"/>
                    </w:rPr>
                    <m:t>10</m:t>
                  </m:r>
                </m:e>
                <m:sup>
                  <m:r>
                    <w:rPr>
                      <w:rFonts w:ascii="Cambria Math" w:hAnsi="Cambria Math" w:cstheme="minorHAnsi"/>
                      <w:sz w:val="28"/>
                      <w:szCs w:val="28"/>
                    </w:rPr>
                    <m:t>-3</m:t>
                  </m:r>
                </m:sup>
              </m:sSup>
              <m:r>
                <w:rPr>
                  <w:rFonts w:ascii="Cambria Math" w:hAnsi="Cambria Math" w:cstheme="minorHAnsi"/>
                  <w:sz w:val="28"/>
                  <w:szCs w:val="28"/>
                </w:rPr>
                <m:t>sec</m:t>
              </m:r>
            </m:den>
          </m:f>
          <m:r>
            <w:rPr>
              <w:rFonts w:ascii="Cambria Math" w:hAnsi="Cambria Math" w:cstheme="minorHAnsi"/>
              <w:sz w:val="28"/>
              <w:szCs w:val="28"/>
            </w:rPr>
            <m:t>=12.6 kbps</m:t>
          </m:r>
        </m:oMath>
      </m:oMathPara>
    </w:p>
    <w:sectPr w:rsidR="0059582C" w:rsidRPr="00465476" w:rsidSect="00730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Palatino-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F015B"/>
    <w:multiLevelType w:val="hybridMultilevel"/>
    <w:tmpl w:val="3AAE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1F547D"/>
    <w:multiLevelType w:val="hybridMultilevel"/>
    <w:tmpl w:val="EF0E9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F6707"/>
    <w:rsid w:val="0005246F"/>
    <w:rsid w:val="00120368"/>
    <w:rsid w:val="001406EA"/>
    <w:rsid w:val="00141BE1"/>
    <w:rsid w:val="001A68CD"/>
    <w:rsid w:val="001B6350"/>
    <w:rsid w:val="001C3880"/>
    <w:rsid w:val="001D717E"/>
    <w:rsid w:val="002034B3"/>
    <w:rsid w:val="002C2C29"/>
    <w:rsid w:val="00356E1E"/>
    <w:rsid w:val="00370009"/>
    <w:rsid w:val="004332B1"/>
    <w:rsid w:val="00442BFF"/>
    <w:rsid w:val="00465476"/>
    <w:rsid w:val="0050725A"/>
    <w:rsid w:val="0059582C"/>
    <w:rsid w:val="005F6707"/>
    <w:rsid w:val="006203ED"/>
    <w:rsid w:val="00652DAD"/>
    <w:rsid w:val="00730194"/>
    <w:rsid w:val="00757F93"/>
    <w:rsid w:val="00786D9A"/>
    <w:rsid w:val="00851B3B"/>
    <w:rsid w:val="008F00BF"/>
    <w:rsid w:val="0093554C"/>
    <w:rsid w:val="00AD5622"/>
    <w:rsid w:val="00AF1730"/>
    <w:rsid w:val="00B05204"/>
    <w:rsid w:val="00C002DD"/>
    <w:rsid w:val="00C43931"/>
    <w:rsid w:val="00D775C9"/>
    <w:rsid w:val="00D95248"/>
    <w:rsid w:val="00DB4401"/>
    <w:rsid w:val="00E46C6F"/>
    <w:rsid w:val="00EB1300"/>
    <w:rsid w:val="00F07FCA"/>
    <w:rsid w:val="00F1704D"/>
    <w:rsid w:val="00F2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1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5248"/>
    <w:rPr>
      <w:color w:val="808080"/>
    </w:rPr>
  </w:style>
  <w:style w:type="paragraph" w:styleId="ListParagraph">
    <w:name w:val="List Paragraph"/>
    <w:basedOn w:val="Normal"/>
    <w:uiPriority w:val="34"/>
    <w:qFormat/>
    <w:rsid w:val="00AD5622"/>
    <w:pPr>
      <w:ind w:left="720"/>
      <w:contextualSpacing/>
    </w:pPr>
  </w:style>
  <w:style w:type="paragraph" w:styleId="BalloonText">
    <w:name w:val="Balloon Text"/>
    <w:basedOn w:val="Normal"/>
    <w:link w:val="BalloonTextChar"/>
    <w:uiPriority w:val="99"/>
    <w:semiHidden/>
    <w:unhideWhenUsed/>
    <w:rsid w:val="00141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B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896118">
      <w:bodyDiv w:val="1"/>
      <w:marLeft w:val="0"/>
      <w:marRight w:val="0"/>
      <w:marTop w:val="0"/>
      <w:marBottom w:val="0"/>
      <w:divBdr>
        <w:top w:val="none" w:sz="0" w:space="0" w:color="auto"/>
        <w:left w:val="none" w:sz="0" w:space="0" w:color="auto"/>
        <w:bottom w:val="none" w:sz="0" w:space="0" w:color="auto"/>
        <w:right w:val="none" w:sz="0" w:space="0" w:color="auto"/>
      </w:divBdr>
      <w:divsChild>
        <w:div w:id="2101556739">
          <w:marLeft w:val="547"/>
          <w:marRight w:val="0"/>
          <w:marTop w:val="0"/>
          <w:marBottom w:val="0"/>
          <w:divBdr>
            <w:top w:val="none" w:sz="0" w:space="0" w:color="auto"/>
            <w:left w:val="none" w:sz="0" w:space="0" w:color="auto"/>
            <w:bottom w:val="none" w:sz="0" w:space="0" w:color="auto"/>
            <w:right w:val="none" w:sz="0" w:space="0" w:color="auto"/>
          </w:divBdr>
        </w:div>
        <w:div w:id="7918254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3" Type="http://schemas.microsoft.com/office/2007/relationships/stylesWithEffects" Target="stylesWithEffects.xml"/><Relationship Id="rId21" Type="http://schemas.openxmlformats.org/officeDocument/2006/relationships/diagramColors" Target="diagrams/colors3.xml"/><Relationship Id="rId7" Type="http://schemas.openxmlformats.org/officeDocument/2006/relationships/oleObject" Target="embeddings/oleObject1.bin"/><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8394D6-5F28-418D-A941-CD1CA5244F53}" type="doc">
      <dgm:prSet loTypeId="urn:microsoft.com/office/officeart/2005/8/layout/process1" loCatId="process" qsTypeId="urn:microsoft.com/office/officeart/2005/8/quickstyle/simple1" qsCatId="simple" csTypeId="urn:microsoft.com/office/officeart/2005/8/colors/accent0_1" csCatId="mainScheme" phldr="1"/>
      <dgm:spPr/>
    </dgm:pt>
    <dgm:pt modelId="{605416E0-4131-4254-8ED3-2BA83042272B}">
      <dgm:prSet phldrT="[Text]"/>
      <dgm:spPr/>
      <dgm:t>
        <a:bodyPr/>
        <a:lstStyle/>
        <a:p>
          <a:r>
            <a:rPr lang="en-US"/>
            <a:t>A</a:t>
          </a:r>
        </a:p>
      </dgm:t>
    </dgm:pt>
    <dgm:pt modelId="{803FE1A1-DCAA-46D0-9E10-686697353F69}" type="parTrans" cxnId="{F51DE634-D39C-484F-9788-C7036FA11B52}">
      <dgm:prSet/>
      <dgm:spPr/>
      <dgm:t>
        <a:bodyPr/>
        <a:lstStyle/>
        <a:p>
          <a:endParaRPr lang="en-US"/>
        </a:p>
      </dgm:t>
    </dgm:pt>
    <dgm:pt modelId="{AFBA7DFB-55F1-486A-BE0D-45C40738AC6D}" type="sibTrans" cxnId="{F51DE634-D39C-484F-9788-C7036FA11B52}">
      <dgm:prSet/>
      <dgm:spPr/>
      <dgm:t>
        <a:bodyPr/>
        <a:lstStyle/>
        <a:p>
          <a:endParaRPr lang="en-US" b="1" cap="none" spc="0">
            <a:ln w="1270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endParaRPr>
        </a:p>
      </dgm:t>
    </dgm:pt>
    <dgm:pt modelId="{0ECC53FB-2E65-4BA6-9057-640DCFDDC018}">
      <dgm:prSet phldrT="[Text]"/>
      <dgm:spPr/>
      <dgm:t>
        <a:bodyPr/>
        <a:lstStyle/>
        <a:p>
          <a:r>
            <a:rPr lang="en-US"/>
            <a:t>B</a:t>
          </a:r>
        </a:p>
      </dgm:t>
    </dgm:pt>
    <dgm:pt modelId="{E49B0B49-4EE2-4EDD-B0A1-343DB5E551EE}" type="parTrans" cxnId="{DD9A3C98-F4D2-4F8D-A498-9FE2D950A780}">
      <dgm:prSet/>
      <dgm:spPr/>
      <dgm:t>
        <a:bodyPr/>
        <a:lstStyle/>
        <a:p>
          <a:endParaRPr lang="en-US"/>
        </a:p>
      </dgm:t>
    </dgm:pt>
    <dgm:pt modelId="{AD2EC65F-C467-482F-974E-7D46997EBBB7}" type="sibTrans" cxnId="{DD9A3C98-F4D2-4F8D-A498-9FE2D950A780}">
      <dgm:prSet/>
      <dgm:spPr/>
      <dgm:t>
        <a:bodyPr/>
        <a:lstStyle/>
        <a:p>
          <a:endParaRPr lang="en-US"/>
        </a:p>
      </dgm:t>
    </dgm:pt>
    <dgm:pt modelId="{CDD11D5D-8DFE-45C1-9278-34D54766BEF9}">
      <dgm:prSet phldrT="[Text]"/>
      <dgm:spPr/>
      <dgm:t>
        <a:bodyPr/>
        <a:lstStyle/>
        <a:p>
          <a:r>
            <a:rPr lang="en-US"/>
            <a:t>C</a:t>
          </a:r>
        </a:p>
      </dgm:t>
    </dgm:pt>
    <dgm:pt modelId="{AE6AAB3E-733F-4B68-B7F2-8763F9DE94A4}" type="parTrans" cxnId="{63A1BBD5-BCD0-4710-BA01-F353246E70F5}">
      <dgm:prSet/>
      <dgm:spPr/>
      <dgm:t>
        <a:bodyPr/>
        <a:lstStyle/>
        <a:p>
          <a:endParaRPr lang="en-US"/>
        </a:p>
      </dgm:t>
    </dgm:pt>
    <dgm:pt modelId="{18C2A5AC-8840-4E96-B52F-91A7DEEA3D7E}" type="sibTrans" cxnId="{63A1BBD5-BCD0-4710-BA01-F353246E70F5}">
      <dgm:prSet/>
      <dgm:spPr/>
      <dgm:t>
        <a:bodyPr/>
        <a:lstStyle/>
        <a:p>
          <a:endParaRPr lang="en-US"/>
        </a:p>
      </dgm:t>
    </dgm:pt>
    <dgm:pt modelId="{A262C9F5-1474-4D32-8B61-3E052145C73E}" type="pres">
      <dgm:prSet presAssocID="{A28394D6-5F28-418D-A941-CD1CA5244F53}" presName="Name0" presStyleCnt="0">
        <dgm:presLayoutVars>
          <dgm:dir/>
          <dgm:resizeHandles val="exact"/>
        </dgm:presLayoutVars>
      </dgm:prSet>
      <dgm:spPr/>
    </dgm:pt>
    <dgm:pt modelId="{0B3140F3-5F70-4D06-A3D8-1324D8B30AB3}" type="pres">
      <dgm:prSet presAssocID="{605416E0-4131-4254-8ED3-2BA83042272B}" presName="node" presStyleLbl="node1" presStyleIdx="0" presStyleCnt="3" custScaleX="8898" custScaleY="15066">
        <dgm:presLayoutVars>
          <dgm:bulletEnabled val="1"/>
        </dgm:presLayoutVars>
      </dgm:prSet>
      <dgm:spPr/>
      <dgm:t>
        <a:bodyPr/>
        <a:lstStyle/>
        <a:p>
          <a:endParaRPr lang="en-US"/>
        </a:p>
      </dgm:t>
    </dgm:pt>
    <dgm:pt modelId="{F51E998B-5021-488C-86B3-8A480CE78ABA}" type="pres">
      <dgm:prSet presAssocID="{AFBA7DFB-55F1-486A-BE0D-45C40738AC6D}" presName="sibTrans" presStyleLbl="sibTrans2D1" presStyleIdx="0" presStyleCnt="2" custScaleX="182796" custScaleY="22425" custLinFactNeighborX="-2256" custLinFactNeighborY="747"/>
      <dgm:spPr>
        <a:prstGeom prst="leftRightArrow">
          <a:avLst/>
        </a:prstGeom>
      </dgm:spPr>
      <dgm:t>
        <a:bodyPr/>
        <a:lstStyle/>
        <a:p>
          <a:endParaRPr lang="en-US"/>
        </a:p>
      </dgm:t>
    </dgm:pt>
    <dgm:pt modelId="{D60380DD-8DCF-41AB-82F2-262D80BF9F82}" type="pres">
      <dgm:prSet presAssocID="{AFBA7DFB-55F1-486A-BE0D-45C40738AC6D}" presName="connectorText" presStyleLbl="sibTrans2D1" presStyleIdx="0" presStyleCnt="2"/>
      <dgm:spPr/>
      <dgm:t>
        <a:bodyPr/>
        <a:lstStyle/>
        <a:p>
          <a:endParaRPr lang="en-US"/>
        </a:p>
      </dgm:t>
    </dgm:pt>
    <dgm:pt modelId="{0612A019-F989-42C3-850B-C71040D441F0}" type="pres">
      <dgm:prSet presAssocID="{0ECC53FB-2E65-4BA6-9057-640DCFDDC018}" presName="node" presStyleLbl="node1" presStyleIdx="1" presStyleCnt="3" custScaleX="8898" custScaleY="15066" custLinFactNeighborX="78412">
        <dgm:presLayoutVars>
          <dgm:bulletEnabled val="1"/>
        </dgm:presLayoutVars>
      </dgm:prSet>
      <dgm:spPr/>
      <dgm:t>
        <a:bodyPr/>
        <a:lstStyle/>
        <a:p>
          <a:endParaRPr lang="en-US"/>
        </a:p>
      </dgm:t>
    </dgm:pt>
    <dgm:pt modelId="{4989B000-6492-4006-BBDE-2875A8ECED3F}" type="pres">
      <dgm:prSet presAssocID="{AD2EC65F-C467-482F-974E-7D46997EBBB7}" presName="sibTrans" presStyleLbl="sibTrans2D1" presStyleIdx="1" presStyleCnt="2" custScaleX="185322" custScaleY="23960" custLinFactNeighborX="-1744"/>
      <dgm:spPr>
        <a:prstGeom prst="leftRightArrow">
          <a:avLst/>
        </a:prstGeom>
      </dgm:spPr>
      <dgm:t>
        <a:bodyPr/>
        <a:lstStyle/>
        <a:p>
          <a:endParaRPr lang="en-US"/>
        </a:p>
      </dgm:t>
    </dgm:pt>
    <dgm:pt modelId="{43CC0B70-FA8A-4F70-8A70-24A93A49DBF0}" type="pres">
      <dgm:prSet presAssocID="{AD2EC65F-C467-482F-974E-7D46997EBBB7}" presName="connectorText" presStyleLbl="sibTrans2D1" presStyleIdx="1" presStyleCnt="2"/>
      <dgm:spPr/>
      <dgm:t>
        <a:bodyPr/>
        <a:lstStyle/>
        <a:p>
          <a:endParaRPr lang="en-US"/>
        </a:p>
      </dgm:t>
    </dgm:pt>
    <dgm:pt modelId="{B651764C-1EDA-4914-A207-DF4FFCD3CE3C}" type="pres">
      <dgm:prSet presAssocID="{CDD11D5D-8DFE-45C1-9278-34D54766BEF9}" presName="node" presStyleLbl="node1" presStyleIdx="2" presStyleCnt="3" custScaleX="8898" custScaleY="15066">
        <dgm:presLayoutVars>
          <dgm:bulletEnabled val="1"/>
        </dgm:presLayoutVars>
      </dgm:prSet>
      <dgm:spPr/>
      <dgm:t>
        <a:bodyPr/>
        <a:lstStyle/>
        <a:p>
          <a:endParaRPr lang="en-US"/>
        </a:p>
      </dgm:t>
    </dgm:pt>
  </dgm:ptLst>
  <dgm:cxnLst>
    <dgm:cxn modelId="{DD9A3C98-F4D2-4F8D-A498-9FE2D950A780}" srcId="{A28394D6-5F28-418D-A941-CD1CA5244F53}" destId="{0ECC53FB-2E65-4BA6-9057-640DCFDDC018}" srcOrd="1" destOrd="0" parTransId="{E49B0B49-4EE2-4EDD-B0A1-343DB5E551EE}" sibTransId="{AD2EC65F-C467-482F-974E-7D46997EBBB7}"/>
    <dgm:cxn modelId="{F51DE634-D39C-484F-9788-C7036FA11B52}" srcId="{A28394D6-5F28-418D-A941-CD1CA5244F53}" destId="{605416E0-4131-4254-8ED3-2BA83042272B}" srcOrd="0" destOrd="0" parTransId="{803FE1A1-DCAA-46D0-9E10-686697353F69}" sibTransId="{AFBA7DFB-55F1-486A-BE0D-45C40738AC6D}"/>
    <dgm:cxn modelId="{63A1BBD5-BCD0-4710-BA01-F353246E70F5}" srcId="{A28394D6-5F28-418D-A941-CD1CA5244F53}" destId="{CDD11D5D-8DFE-45C1-9278-34D54766BEF9}" srcOrd="2" destOrd="0" parTransId="{AE6AAB3E-733F-4B68-B7F2-8763F9DE94A4}" sibTransId="{18C2A5AC-8840-4E96-B52F-91A7DEEA3D7E}"/>
    <dgm:cxn modelId="{4B1C77A9-AB89-4859-B9A5-898CFD5B85D3}" type="presOf" srcId="{AD2EC65F-C467-482F-974E-7D46997EBBB7}" destId="{43CC0B70-FA8A-4F70-8A70-24A93A49DBF0}" srcOrd="1" destOrd="0" presId="urn:microsoft.com/office/officeart/2005/8/layout/process1"/>
    <dgm:cxn modelId="{E0984962-1878-49F3-97A2-1E9B50D748EC}" type="presOf" srcId="{AFBA7DFB-55F1-486A-BE0D-45C40738AC6D}" destId="{F51E998B-5021-488C-86B3-8A480CE78ABA}" srcOrd="0" destOrd="0" presId="urn:microsoft.com/office/officeart/2005/8/layout/process1"/>
    <dgm:cxn modelId="{C1DF70BF-AD91-438B-BCD4-687831DF1125}" type="presOf" srcId="{AFBA7DFB-55F1-486A-BE0D-45C40738AC6D}" destId="{D60380DD-8DCF-41AB-82F2-262D80BF9F82}" srcOrd="1" destOrd="0" presId="urn:microsoft.com/office/officeart/2005/8/layout/process1"/>
    <dgm:cxn modelId="{969AF1E8-5722-47E5-8552-CCC349EB1832}" type="presOf" srcId="{AD2EC65F-C467-482F-974E-7D46997EBBB7}" destId="{4989B000-6492-4006-BBDE-2875A8ECED3F}" srcOrd="0" destOrd="0" presId="urn:microsoft.com/office/officeart/2005/8/layout/process1"/>
    <dgm:cxn modelId="{5D0B410B-640D-49CC-A088-E122A0540F2F}" type="presOf" srcId="{CDD11D5D-8DFE-45C1-9278-34D54766BEF9}" destId="{B651764C-1EDA-4914-A207-DF4FFCD3CE3C}" srcOrd="0" destOrd="0" presId="urn:microsoft.com/office/officeart/2005/8/layout/process1"/>
    <dgm:cxn modelId="{EC51C6F3-A50B-4AF1-B33F-B689CCA3AD8B}" type="presOf" srcId="{0ECC53FB-2E65-4BA6-9057-640DCFDDC018}" destId="{0612A019-F989-42C3-850B-C71040D441F0}" srcOrd="0" destOrd="0" presId="urn:microsoft.com/office/officeart/2005/8/layout/process1"/>
    <dgm:cxn modelId="{6675BB54-32B2-44D9-BA31-418333A3AA05}" type="presOf" srcId="{605416E0-4131-4254-8ED3-2BA83042272B}" destId="{0B3140F3-5F70-4D06-A3D8-1324D8B30AB3}" srcOrd="0" destOrd="0" presId="urn:microsoft.com/office/officeart/2005/8/layout/process1"/>
    <dgm:cxn modelId="{0DE2A6E2-3DDE-47CE-96DD-097C14FD03B8}" type="presOf" srcId="{A28394D6-5F28-418D-A941-CD1CA5244F53}" destId="{A262C9F5-1474-4D32-8B61-3E052145C73E}" srcOrd="0" destOrd="0" presId="urn:microsoft.com/office/officeart/2005/8/layout/process1"/>
    <dgm:cxn modelId="{6905185E-38B4-42ED-A204-379CCC29F70D}" type="presParOf" srcId="{A262C9F5-1474-4D32-8B61-3E052145C73E}" destId="{0B3140F3-5F70-4D06-A3D8-1324D8B30AB3}" srcOrd="0" destOrd="0" presId="urn:microsoft.com/office/officeart/2005/8/layout/process1"/>
    <dgm:cxn modelId="{FBF018E7-08AC-4A05-A39B-5A1D3323AB9F}" type="presParOf" srcId="{A262C9F5-1474-4D32-8B61-3E052145C73E}" destId="{F51E998B-5021-488C-86B3-8A480CE78ABA}" srcOrd="1" destOrd="0" presId="urn:microsoft.com/office/officeart/2005/8/layout/process1"/>
    <dgm:cxn modelId="{3C82E84B-110F-41E1-A0AB-A87E647C6490}" type="presParOf" srcId="{F51E998B-5021-488C-86B3-8A480CE78ABA}" destId="{D60380DD-8DCF-41AB-82F2-262D80BF9F82}" srcOrd="0" destOrd="0" presId="urn:microsoft.com/office/officeart/2005/8/layout/process1"/>
    <dgm:cxn modelId="{BB4DD4F0-B0EA-4E87-B7C8-E5367DCB0AC7}" type="presParOf" srcId="{A262C9F5-1474-4D32-8B61-3E052145C73E}" destId="{0612A019-F989-42C3-850B-C71040D441F0}" srcOrd="2" destOrd="0" presId="urn:microsoft.com/office/officeart/2005/8/layout/process1"/>
    <dgm:cxn modelId="{6E129DF4-EA3A-4048-8300-AD51E2F46039}" type="presParOf" srcId="{A262C9F5-1474-4D32-8B61-3E052145C73E}" destId="{4989B000-6492-4006-BBDE-2875A8ECED3F}" srcOrd="3" destOrd="0" presId="urn:microsoft.com/office/officeart/2005/8/layout/process1"/>
    <dgm:cxn modelId="{016D0AA1-39CF-498E-80EC-E73C2C9BE25B}" type="presParOf" srcId="{4989B000-6492-4006-BBDE-2875A8ECED3F}" destId="{43CC0B70-FA8A-4F70-8A70-24A93A49DBF0}" srcOrd="0" destOrd="0" presId="urn:microsoft.com/office/officeart/2005/8/layout/process1"/>
    <dgm:cxn modelId="{A8B1A0ED-A1B7-467B-9E9D-C9A433449D4F}" type="presParOf" srcId="{A262C9F5-1474-4D32-8B61-3E052145C73E}" destId="{B651764C-1EDA-4914-A207-DF4FFCD3CE3C}" srcOrd="4" destOrd="0" presId="urn:microsoft.com/office/officeart/2005/8/layout/process1"/>
  </dgm:cxnLst>
  <dgm:bg>
    <a:effect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3B53E36-68BB-43A8-81FC-21E4A23CA7E4}" type="doc">
      <dgm:prSet loTypeId="urn:microsoft.com/office/officeart/2005/8/layout/process1" loCatId="process" qsTypeId="urn:microsoft.com/office/officeart/2005/8/quickstyle/simple1" qsCatId="simple" csTypeId="urn:microsoft.com/office/officeart/2005/8/colors/accent1_2" csCatId="accent1" phldr="1"/>
      <dgm:spPr/>
    </dgm:pt>
    <dgm:pt modelId="{4F426280-BECF-4BE8-BC82-0478DC0DD5DF}">
      <dgm:prSet phldrT="[Text]">
        <dgm:style>
          <a:lnRef idx="2">
            <a:schemeClr val="dk1"/>
          </a:lnRef>
          <a:fillRef idx="1">
            <a:schemeClr val="lt1"/>
          </a:fillRef>
          <a:effectRef idx="0">
            <a:schemeClr val="dk1"/>
          </a:effectRef>
          <a:fontRef idx="minor">
            <a:schemeClr val="dk1"/>
          </a:fontRef>
        </dgm:style>
      </dgm:prSet>
      <dgm:spPr/>
      <dgm:t>
        <a:bodyPr/>
        <a:lstStyle/>
        <a:p>
          <a:r>
            <a:rPr lang="en-US"/>
            <a:t>A</a:t>
          </a:r>
        </a:p>
      </dgm:t>
    </dgm:pt>
    <dgm:pt modelId="{887CDABF-B561-42F1-9657-FCFFB602A6C1}" type="parTrans" cxnId="{95D93039-2072-40A2-8799-1847632AD119}">
      <dgm:prSet/>
      <dgm:spPr/>
      <dgm:t>
        <a:bodyPr/>
        <a:lstStyle/>
        <a:p>
          <a:endParaRPr lang="en-US"/>
        </a:p>
      </dgm:t>
    </dgm:pt>
    <dgm:pt modelId="{6EB8E4A0-8201-4848-88B4-89FB1F35A022}" type="sibTrans" cxnId="{95D93039-2072-40A2-8799-1847632AD119}">
      <dgm:prSet/>
      <dgm:spPr/>
      <dgm:t>
        <a:bodyPr/>
        <a:lstStyle/>
        <a:p>
          <a:endParaRPr lang="en-US"/>
        </a:p>
      </dgm:t>
    </dgm:pt>
    <dgm:pt modelId="{B1330D50-E1F8-4D33-8AC0-299F3CCC2D11}">
      <dgm:prSet phldrT="[Text]">
        <dgm:style>
          <a:lnRef idx="2">
            <a:schemeClr val="dk1"/>
          </a:lnRef>
          <a:fillRef idx="1">
            <a:schemeClr val="lt1"/>
          </a:fillRef>
          <a:effectRef idx="0">
            <a:schemeClr val="dk1"/>
          </a:effectRef>
          <a:fontRef idx="minor">
            <a:schemeClr val="dk1"/>
          </a:fontRef>
        </dgm:style>
      </dgm:prSet>
      <dgm:spPr/>
      <dgm:t>
        <a:bodyPr/>
        <a:lstStyle/>
        <a:p>
          <a:r>
            <a:rPr lang="en-US"/>
            <a:t>B</a:t>
          </a:r>
        </a:p>
      </dgm:t>
    </dgm:pt>
    <dgm:pt modelId="{09B41BEB-1A91-4534-BA8D-0B5E2550F6F6}" type="parTrans" cxnId="{7D480119-6715-427A-A2FB-DCE8950706E4}">
      <dgm:prSet/>
      <dgm:spPr/>
      <dgm:t>
        <a:bodyPr/>
        <a:lstStyle/>
        <a:p>
          <a:endParaRPr lang="en-US"/>
        </a:p>
      </dgm:t>
    </dgm:pt>
    <dgm:pt modelId="{0216D1C2-D758-440A-BB8B-7568F1AF78B5}" type="sibTrans" cxnId="{7D480119-6715-427A-A2FB-DCE8950706E4}">
      <dgm:prSet/>
      <dgm:spPr/>
      <dgm:t>
        <a:bodyPr/>
        <a:lstStyle/>
        <a:p>
          <a:endParaRPr lang="en-US"/>
        </a:p>
      </dgm:t>
    </dgm:pt>
    <dgm:pt modelId="{A881BF11-C897-4E81-A52E-A0A67EF3EBEE}" type="pres">
      <dgm:prSet presAssocID="{B3B53E36-68BB-43A8-81FC-21E4A23CA7E4}" presName="Name0" presStyleCnt="0">
        <dgm:presLayoutVars>
          <dgm:dir/>
          <dgm:resizeHandles val="exact"/>
        </dgm:presLayoutVars>
      </dgm:prSet>
      <dgm:spPr/>
    </dgm:pt>
    <dgm:pt modelId="{ACD9F468-F3E5-458E-80B9-0F68404F4E8E}" type="pres">
      <dgm:prSet presAssocID="{4F426280-BECF-4BE8-BC82-0478DC0DD5DF}" presName="node" presStyleLbl="node1" presStyleIdx="0" presStyleCnt="2" custScaleX="29240" custScaleY="146766">
        <dgm:presLayoutVars>
          <dgm:bulletEnabled val="1"/>
        </dgm:presLayoutVars>
      </dgm:prSet>
      <dgm:spPr/>
      <dgm:t>
        <a:bodyPr/>
        <a:lstStyle/>
        <a:p>
          <a:endParaRPr lang="en-US"/>
        </a:p>
      </dgm:t>
    </dgm:pt>
    <dgm:pt modelId="{7A4DC7B3-6684-4D80-9A55-50C6CF8098A0}" type="pres">
      <dgm:prSet presAssocID="{6EB8E4A0-8201-4848-88B4-89FB1F35A022}" presName="sibTrans" presStyleLbl="sibTrans2D1" presStyleIdx="0" presStyleCnt="1" custScaleX="183441" custScaleY="23719"/>
      <dgm:spPr/>
      <dgm:t>
        <a:bodyPr/>
        <a:lstStyle/>
        <a:p>
          <a:endParaRPr lang="en-US"/>
        </a:p>
      </dgm:t>
    </dgm:pt>
    <dgm:pt modelId="{99CAF763-629F-4B10-BADD-742BA52E019D}" type="pres">
      <dgm:prSet presAssocID="{6EB8E4A0-8201-4848-88B4-89FB1F35A022}" presName="connectorText" presStyleLbl="sibTrans2D1" presStyleIdx="0" presStyleCnt="1"/>
      <dgm:spPr/>
      <dgm:t>
        <a:bodyPr/>
        <a:lstStyle/>
        <a:p>
          <a:endParaRPr lang="en-US"/>
        </a:p>
      </dgm:t>
    </dgm:pt>
    <dgm:pt modelId="{297A0743-44AA-4A27-A0E8-679313646124}" type="pres">
      <dgm:prSet presAssocID="{B1330D50-E1F8-4D33-8AC0-299F3CCC2D11}" presName="node" presStyleLbl="node1" presStyleIdx="1" presStyleCnt="2" custScaleX="29240" custScaleY="145389" custLinFactNeighborY="2502">
        <dgm:presLayoutVars>
          <dgm:bulletEnabled val="1"/>
        </dgm:presLayoutVars>
      </dgm:prSet>
      <dgm:spPr/>
      <dgm:t>
        <a:bodyPr/>
        <a:lstStyle/>
        <a:p>
          <a:endParaRPr lang="en-US"/>
        </a:p>
      </dgm:t>
    </dgm:pt>
  </dgm:ptLst>
  <dgm:cxnLst>
    <dgm:cxn modelId="{99CB7158-E592-4837-8C68-53D277BCE49F}" type="presOf" srcId="{4F426280-BECF-4BE8-BC82-0478DC0DD5DF}" destId="{ACD9F468-F3E5-458E-80B9-0F68404F4E8E}" srcOrd="0" destOrd="0" presId="urn:microsoft.com/office/officeart/2005/8/layout/process1"/>
    <dgm:cxn modelId="{A5B367DD-D2F6-46C8-90B6-C3D2B15FE3ED}" type="presOf" srcId="{B1330D50-E1F8-4D33-8AC0-299F3CCC2D11}" destId="{297A0743-44AA-4A27-A0E8-679313646124}" srcOrd="0" destOrd="0" presId="urn:microsoft.com/office/officeart/2005/8/layout/process1"/>
    <dgm:cxn modelId="{85A9A0C7-02B7-4CAB-BB48-4A63FB9B576E}" type="presOf" srcId="{6EB8E4A0-8201-4848-88B4-89FB1F35A022}" destId="{99CAF763-629F-4B10-BADD-742BA52E019D}" srcOrd="1" destOrd="0" presId="urn:microsoft.com/office/officeart/2005/8/layout/process1"/>
    <dgm:cxn modelId="{FA3C6ABC-6A3E-4BC7-8FE1-269B38BBA270}" type="presOf" srcId="{B3B53E36-68BB-43A8-81FC-21E4A23CA7E4}" destId="{A881BF11-C897-4E81-A52E-A0A67EF3EBEE}" srcOrd="0" destOrd="0" presId="urn:microsoft.com/office/officeart/2005/8/layout/process1"/>
    <dgm:cxn modelId="{CE97480C-2944-4FDC-BB5F-561D8D211AD8}" type="presOf" srcId="{6EB8E4A0-8201-4848-88B4-89FB1F35A022}" destId="{7A4DC7B3-6684-4D80-9A55-50C6CF8098A0}" srcOrd="0" destOrd="0" presId="urn:microsoft.com/office/officeart/2005/8/layout/process1"/>
    <dgm:cxn modelId="{7D480119-6715-427A-A2FB-DCE8950706E4}" srcId="{B3B53E36-68BB-43A8-81FC-21E4A23CA7E4}" destId="{B1330D50-E1F8-4D33-8AC0-299F3CCC2D11}" srcOrd="1" destOrd="0" parTransId="{09B41BEB-1A91-4534-BA8D-0B5E2550F6F6}" sibTransId="{0216D1C2-D758-440A-BB8B-7568F1AF78B5}"/>
    <dgm:cxn modelId="{95D93039-2072-40A2-8799-1847632AD119}" srcId="{B3B53E36-68BB-43A8-81FC-21E4A23CA7E4}" destId="{4F426280-BECF-4BE8-BC82-0478DC0DD5DF}" srcOrd="0" destOrd="0" parTransId="{887CDABF-B561-42F1-9657-FCFFB602A6C1}" sibTransId="{6EB8E4A0-8201-4848-88B4-89FB1F35A022}"/>
    <dgm:cxn modelId="{1502AA9C-F277-47C3-8B17-3A27D2643E30}" type="presParOf" srcId="{A881BF11-C897-4E81-A52E-A0A67EF3EBEE}" destId="{ACD9F468-F3E5-458E-80B9-0F68404F4E8E}" srcOrd="0" destOrd="0" presId="urn:microsoft.com/office/officeart/2005/8/layout/process1"/>
    <dgm:cxn modelId="{69B09E27-B21F-454C-BD16-195C2AA8878A}" type="presParOf" srcId="{A881BF11-C897-4E81-A52E-A0A67EF3EBEE}" destId="{7A4DC7B3-6684-4D80-9A55-50C6CF8098A0}" srcOrd="1" destOrd="0" presId="urn:microsoft.com/office/officeart/2005/8/layout/process1"/>
    <dgm:cxn modelId="{F48DA4BE-C3B2-4241-BE0D-C7B8AEF34586}" type="presParOf" srcId="{7A4DC7B3-6684-4D80-9A55-50C6CF8098A0}" destId="{99CAF763-629F-4B10-BADD-742BA52E019D}" srcOrd="0" destOrd="0" presId="urn:microsoft.com/office/officeart/2005/8/layout/process1"/>
    <dgm:cxn modelId="{1E16F37D-CE96-4DAA-B482-026602599B3A}" type="presParOf" srcId="{A881BF11-C897-4E81-A52E-A0A67EF3EBEE}" destId="{297A0743-44AA-4A27-A0E8-679313646124}" srcOrd="2"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3B53E36-68BB-43A8-81FC-21E4A23CA7E4}" type="doc">
      <dgm:prSet loTypeId="urn:microsoft.com/office/officeart/2005/8/layout/process1" loCatId="process" qsTypeId="urn:microsoft.com/office/officeart/2005/8/quickstyle/simple1" qsCatId="simple" csTypeId="urn:microsoft.com/office/officeart/2005/8/colors/accent1_2" csCatId="accent1" phldr="1"/>
      <dgm:spPr/>
    </dgm:pt>
    <dgm:pt modelId="{4F426280-BECF-4BE8-BC82-0478DC0DD5DF}">
      <dgm:prSet phldrT="[Text]">
        <dgm:style>
          <a:lnRef idx="2">
            <a:schemeClr val="dk1"/>
          </a:lnRef>
          <a:fillRef idx="1">
            <a:schemeClr val="lt1"/>
          </a:fillRef>
          <a:effectRef idx="0">
            <a:schemeClr val="dk1"/>
          </a:effectRef>
          <a:fontRef idx="minor">
            <a:schemeClr val="dk1"/>
          </a:fontRef>
        </dgm:style>
      </dgm:prSet>
      <dgm:spPr/>
      <dgm:t>
        <a:bodyPr/>
        <a:lstStyle/>
        <a:p>
          <a:r>
            <a:rPr lang="en-US"/>
            <a:t>B</a:t>
          </a:r>
        </a:p>
      </dgm:t>
    </dgm:pt>
    <dgm:pt modelId="{887CDABF-B561-42F1-9657-FCFFB602A6C1}" type="parTrans" cxnId="{95D93039-2072-40A2-8799-1847632AD119}">
      <dgm:prSet/>
      <dgm:spPr/>
      <dgm:t>
        <a:bodyPr/>
        <a:lstStyle/>
        <a:p>
          <a:endParaRPr lang="en-US"/>
        </a:p>
      </dgm:t>
    </dgm:pt>
    <dgm:pt modelId="{6EB8E4A0-8201-4848-88B4-89FB1F35A022}" type="sibTrans" cxnId="{95D93039-2072-40A2-8799-1847632AD119}">
      <dgm:prSet/>
      <dgm:spPr/>
      <dgm:t>
        <a:bodyPr/>
        <a:lstStyle/>
        <a:p>
          <a:endParaRPr lang="en-US"/>
        </a:p>
      </dgm:t>
    </dgm:pt>
    <dgm:pt modelId="{B1330D50-E1F8-4D33-8AC0-299F3CCC2D11}">
      <dgm:prSet phldrT="[Text]">
        <dgm:style>
          <a:lnRef idx="2">
            <a:schemeClr val="dk1"/>
          </a:lnRef>
          <a:fillRef idx="1">
            <a:schemeClr val="lt1"/>
          </a:fillRef>
          <a:effectRef idx="0">
            <a:schemeClr val="dk1"/>
          </a:effectRef>
          <a:fontRef idx="minor">
            <a:schemeClr val="dk1"/>
          </a:fontRef>
        </dgm:style>
      </dgm:prSet>
      <dgm:spPr/>
      <dgm:t>
        <a:bodyPr/>
        <a:lstStyle/>
        <a:p>
          <a:r>
            <a:rPr lang="en-US"/>
            <a:t>C</a:t>
          </a:r>
        </a:p>
      </dgm:t>
    </dgm:pt>
    <dgm:pt modelId="{09B41BEB-1A91-4534-BA8D-0B5E2550F6F6}" type="parTrans" cxnId="{7D480119-6715-427A-A2FB-DCE8950706E4}">
      <dgm:prSet/>
      <dgm:spPr/>
      <dgm:t>
        <a:bodyPr/>
        <a:lstStyle/>
        <a:p>
          <a:endParaRPr lang="en-US"/>
        </a:p>
      </dgm:t>
    </dgm:pt>
    <dgm:pt modelId="{0216D1C2-D758-440A-BB8B-7568F1AF78B5}" type="sibTrans" cxnId="{7D480119-6715-427A-A2FB-DCE8950706E4}">
      <dgm:prSet/>
      <dgm:spPr/>
      <dgm:t>
        <a:bodyPr/>
        <a:lstStyle/>
        <a:p>
          <a:endParaRPr lang="en-US"/>
        </a:p>
      </dgm:t>
    </dgm:pt>
    <dgm:pt modelId="{A881BF11-C897-4E81-A52E-A0A67EF3EBEE}" type="pres">
      <dgm:prSet presAssocID="{B3B53E36-68BB-43A8-81FC-21E4A23CA7E4}" presName="Name0" presStyleCnt="0">
        <dgm:presLayoutVars>
          <dgm:dir/>
          <dgm:resizeHandles val="exact"/>
        </dgm:presLayoutVars>
      </dgm:prSet>
      <dgm:spPr/>
    </dgm:pt>
    <dgm:pt modelId="{ACD9F468-F3E5-458E-80B9-0F68404F4E8E}" type="pres">
      <dgm:prSet presAssocID="{4F426280-BECF-4BE8-BC82-0478DC0DD5DF}" presName="node" presStyleLbl="node1" presStyleIdx="0" presStyleCnt="2" custScaleX="29240" custScaleY="146766">
        <dgm:presLayoutVars>
          <dgm:bulletEnabled val="1"/>
        </dgm:presLayoutVars>
      </dgm:prSet>
      <dgm:spPr/>
      <dgm:t>
        <a:bodyPr/>
        <a:lstStyle/>
        <a:p>
          <a:endParaRPr lang="en-US"/>
        </a:p>
      </dgm:t>
    </dgm:pt>
    <dgm:pt modelId="{7A4DC7B3-6684-4D80-9A55-50C6CF8098A0}" type="pres">
      <dgm:prSet presAssocID="{6EB8E4A0-8201-4848-88B4-89FB1F35A022}" presName="sibTrans" presStyleLbl="sibTrans2D1" presStyleIdx="0" presStyleCnt="1" custScaleX="183441" custScaleY="23719"/>
      <dgm:spPr/>
      <dgm:t>
        <a:bodyPr/>
        <a:lstStyle/>
        <a:p>
          <a:endParaRPr lang="en-US"/>
        </a:p>
      </dgm:t>
    </dgm:pt>
    <dgm:pt modelId="{99CAF763-629F-4B10-BADD-742BA52E019D}" type="pres">
      <dgm:prSet presAssocID="{6EB8E4A0-8201-4848-88B4-89FB1F35A022}" presName="connectorText" presStyleLbl="sibTrans2D1" presStyleIdx="0" presStyleCnt="1"/>
      <dgm:spPr/>
      <dgm:t>
        <a:bodyPr/>
        <a:lstStyle/>
        <a:p>
          <a:endParaRPr lang="en-US"/>
        </a:p>
      </dgm:t>
    </dgm:pt>
    <dgm:pt modelId="{297A0743-44AA-4A27-A0E8-679313646124}" type="pres">
      <dgm:prSet presAssocID="{B1330D50-E1F8-4D33-8AC0-299F3CCC2D11}" presName="node" presStyleLbl="node1" presStyleIdx="1" presStyleCnt="2" custScaleX="29240" custScaleY="145389">
        <dgm:presLayoutVars>
          <dgm:bulletEnabled val="1"/>
        </dgm:presLayoutVars>
      </dgm:prSet>
      <dgm:spPr/>
      <dgm:t>
        <a:bodyPr/>
        <a:lstStyle/>
        <a:p>
          <a:endParaRPr lang="en-US"/>
        </a:p>
      </dgm:t>
    </dgm:pt>
  </dgm:ptLst>
  <dgm:cxnLst>
    <dgm:cxn modelId="{98078024-7711-4F9F-944A-D44229C37B18}" type="presOf" srcId="{4F426280-BECF-4BE8-BC82-0478DC0DD5DF}" destId="{ACD9F468-F3E5-458E-80B9-0F68404F4E8E}" srcOrd="0" destOrd="0" presId="urn:microsoft.com/office/officeart/2005/8/layout/process1"/>
    <dgm:cxn modelId="{37DA1BC7-51FF-477D-8306-9E5D1A8A7770}" type="presOf" srcId="{B1330D50-E1F8-4D33-8AC0-299F3CCC2D11}" destId="{297A0743-44AA-4A27-A0E8-679313646124}" srcOrd="0" destOrd="0" presId="urn:microsoft.com/office/officeart/2005/8/layout/process1"/>
    <dgm:cxn modelId="{FA9BF4D1-88DC-449F-85DD-BC94B19614F2}" type="presOf" srcId="{6EB8E4A0-8201-4848-88B4-89FB1F35A022}" destId="{99CAF763-629F-4B10-BADD-742BA52E019D}" srcOrd="1" destOrd="0" presId="urn:microsoft.com/office/officeart/2005/8/layout/process1"/>
    <dgm:cxn modelId="{6779BF9A-FA3B-403E-BEBE-B2590B2540CE}" type="presOf" srcId="{B3B53E36-68BB-43A8-81FC-21E4A23CA7E4}" destId="{A881BF11-C897-4E81-A52E-A0A67EF3EBEE}" srcOrd="0" destOrd="0" presId="urn:microsoft.com/office/officeart/2005/8/layout/process1"/>
    <dgm:cxn modelId="{7D480119-6715-427A-A2FB-DCE8950706E4}" srcId="{B3B53E36-68BB-43A8-81FC-21E4A23CA7E4}" destId="{B1330D50-E1F8-4D33-8AC0-299F3CCC2D11}" srcOrd="1" destOrd="0" parTransId="{09B41BEB-1A91-4534-BA8D-0B5E2550F6F6}" sibTransId="{0216D1C2-D758-440A-BB8B-7568F1AF78B5}"/>
    <dgm:cxn modelId="{95D93039-2072-40A2-8799-1847632AD119}" srcId="{B3B53E36-68BB-43A8-81FC-21E4A23CA7E4}" destId="{4F426280-BECF-4BE8-BC82-0478DC0DD5DF}" srcOrd="0" destOrd="0" parTransId="{887CDABF-B561-42F1-9657-FCFFB602A6C1}" sibTransId="{6EB8E4A0-8201-4848-88B4-89FB1F35A022}"/>
    <dgm:cxn modelId="{A4740C7A-49F2-4814-877F-5E42D419FB4F}" type="presOf" srcId="{6EB8E4A0-8201-4848-88B4-89FB1F35A022}" destId="{7A4DC7B3-6684-4D80-9A55-50C6CF8098A0}" srcOrd="0" destOrd="0" presId="urn:microsoft.com/office/officeart/2005/8/layout/process1"/>
    <dgm:cxn modelId="{B7A35A96-A187-4CF0-B8B0-CB017565A060}" type="presParOf" srcId="{A881BF11-C897-4E81-A52E-A0A67EF3EBEE}" destId="{ACD9F468-F3E5-458E-80B9-0F68404F4E8E}" srcOrd="0" destOrd="0" presId="urn:microsoft.com/office/officeart/2005/8/layout/process1"/>
    <dgm:cxn modelId="{572BA5CC-6CEC-44F4-8D3D-B3F4C2AA7FDB}" type="presParOf" srcId="{A881BF11-C897-4E81-A52E-A0A67EF3EBEE}" destId="{7A4DC7B3-6684-4D80-9A55-50C6CF8098A0}" srcOrd="1" destOrd="0" presId="urn:microsoft.com/office/officeart/2005/8/layout/process1"/>
    <dgm:cxn modelId="{1888CBF2-7839-45B4-9436-DF9EB2F77CFC}" type="presParOf" srcId="{7A4DC7B3-6684-4D80-9A55-50C6CF8098A0}" destId="{99CAF763-629F-4B10-BADD-742BA52E019D}" srcOrd="0" destOrd="0" presId="urn:microsoft.com/office/officeart/2005/8/layout/process1"/>
    <dgm:cxn modelId="{B86EFFE1-2AE1-46D6-898C-D113E328D6B9}" type="presParOf" srcId="{A881BF11-C897-4E81-A52E-A0A67EF3EBEE}" destId="{297A0743-44AA-4A27-A0E8-679313646124}" srcOrd="2"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3140F3-5F70-4D06-A3D8-1324D8B30AB3}">
      <dsp:nvSpPr>
        <dsp:cNvPr id="0" name=""/>
        <dsp:cNvSpPr/>
      </dsp:nvSpPr>
      <dsp:spPr>
        <a:xfrm>
          <a:off x="4832" y="0"/>
          <a:ext cx="456745" cy="42862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a:t>
          </a:r>
        </a:p>
      </dsp:txBody>
      <dsp:txXfrm>
        <a:off x="17386" y="12554"/>
        <a:ext cx="431637" cy="403517"/>
      </dsp:txXfrm>
    </dsp:sp>
    <dsp:sp modelId="{F51E998B-5021-488C-86B3-8A480CE78ABA}">
      <dsp:nvSpPr>
        <dsp:cNvPr id="0" name=""/>
        <dsp:cNvSpPr/>
      </dsp:nvSpPr>
      <dsp:spPr>
        <a:xfrm>
          <a:off x="516025" y="169454"/>
          <a:ext cx="2830893" cy="96119"/>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b="1" kern="1200" cap="none" spc="0">
            <a:ln w="1270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endParaRPr>
        </a:p>
      </dsp:txBody>
      <dsp:txXfrm>
        <a:off x="516025" y="188678"/>
        <a:ext cx="2802057" cy="57671"/>
      </dsp:txXfrm>
    </dsp:sp>
    <dsp:sp modelId="{0612A019-F989-42C3-850B-C71040D441F0}">
      <dsp:nvSpPr>
        <dsp:cNvPr id="0" name=""/>
        <dsp:cNvSpPr/>
      </dsp:nvSpPr>
      <dsp:spPr>
        <a:xfrm>
          <a:off x="3383582" y="0"/>
          <a:ext cx="456745" cy="42862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B</a:t>
          </a:r>
        </a:p>
      </dsp:txBody>
      <dsp:txXfrm>
        <a:off x="3396136" y="12554"/>
        <a:ext cx="431637" cy="403517"/>
      </dsp:txXfrm>
    </dsp:sp>
    <dsp:sp modelId="{4989B000-6492-4006-BBDE-2875A8ECED3F}">
      <dsp:nvSpPr>
        <dsp:cNvPr id="0" name=""/>
        <dsp:cNvSpPr/>
      </dsp:nvSpPr>
      <dsp:spPr>
        <a:xfrm>
          <a:off x="3857684" y="162963"/>
          <a:ext cx="1163418" cy="102698"/>
        </a:xfrm>
        <a:prstGeom prst="leftRightArrow">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3857684" y="183503"/>
        <a:ext cx="1132609" cy="61618"/>
      </dsp:txXfrm>
    </dsp:sp>
    <dsp:sp modelId="{B651764C-1EDA-4914-A207-DF4FFCD3CE3C}">
      <dsp:nvSpPr>
        <dsp:cNvPr id="0" name=""/>
        <dsp:cNvSpPr/>
      </dsp:nvSpPr>
      <dsp:spPr>
        <a:xfrm>
          <a:off x="5024822" y="0"/>
          <a:ext cx="456745" cy="42862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C</a:t>
          </a:r>
        </a:p>
      </dsp:txBody>
      <dsp:txXfrm>
        <a:off x="5037376" y="12554"/>
        <a:ext cx="431637" cy="4035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D9F468-F3E5-458E-80B9-0F68404F4E8E}">
      <dsp:nvSpPr>
        <dsp:cNvPr id="0" name=""/>
        <dsp:cNvSpPr/>
      </dsp:nvSpPr>
      <dsp:spPr>
        <a:xfrm>
          <a:off x="12854" y="0"/>
          <a:ext cx="464659" cy="438150"/>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a:t>
          </a:r>
        </a:p>
      </dsp:txBody>
      <dsp:txXfrm>
        <a:off x="25687" y="12833"/>
        <a:ext cx="438993" cy="412484"/>
      </dsp:txXfrm>
    </dsp:sp>
    <dsp:sp modelId="{7A4DC7B3-6684-4D80-9A55-50C6CF8098A0}">
      <dsp:nvSpPr>
        <dsp:cNvPr id="0" name=""/>
        <dsp:cNvSpPr/>
      </dsp:nvSpPr>
      <dsp:spPr>
        <a:xfrm rot="6422">
          <a:off x="495871" y="173381"/>
          <a:ext cx="618002" cy="934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495871" y="192050"/>
        <a:ext cx="589959" cy="56087"/>
      </dsp:txXfrm>
    </dsp:sp>
    <dsp:sp modelId="{297A0743-44AA-4A27-A0E8-679313646124}">
      <dsp:nvSpPr>
        <dsp:cNvPr id="0" name=""/>
        <dsp:cNvSpPr/>
      </dsp:nvSpPr>
      <dsp:spPr>
        <a:xfrm>
          <a:off x="1113161" y="4110"/>
          <a:ext cx="464659" cy="434039"/>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B</a:t>
          </a:r>
        </a:p>
      </dsp:txBody>
      <dsp:txXfrm>
        <a:off x="1125874" y="16823"/>
        <a:ext cx="439233" cy="40861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D9F468-F3E5-458E-80B9-0F68404F4E8E}">
      <dsp:nvSpPr>
        <dsp:cNvPr id="0" name=""/>
        <dsp:cNvSpPr/>
      </dsp:nvSpPr>
      <dsp:spPr>
        <a:xfrm>
          <a:off x="12854" y="0"/>
          <a:ext cx="464659" cy="438150"/>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B</a:t>
          </a:r>
        </a:p>
      </dsp:txBody>
      <dsp:txXfrm>
        <a:off x="25687" y="12833"/>
        <a:ext cx="438993" cy="412484"/>
      </dsp:txXfrm>
    </dsp:sp>
    <dsp:sp modelId="{7A4DC7B3-6684-4D80-9A55-50C6CF8098A0}">
      <dsp:nvSpPr>
        <dsp:cNvPr id="0" name=""/>
        <dsp:cNvSpPr/>
      </dsp:nvSpPr>
      <dsp:spPr>
        <a:xfrm>
          <a:off x="495871" y="172336"/>
          <a:ext cx="618001" cy="934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495871" y="191031"/>
        <a:ext cx="589958" cy="56087"/>
      </dsp:txXfrm>
    </dsp:sp>
    <dsp:sp modelId="{297A0743-44AA-4A27-A0E8-679313646124}">
      <dsp:nvSpPr>
        <dsp:cNvPr id="0" name=""/>
        <dsp:cNvSpPr/>
      </dsp:nvSpPr>
      <dsp:spPr>
        <a:xfrm>
          <a:off x="1113161" y="2055"/>
          <a:ext cx="464659" cy="434039"/>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C</a:t>
          </a:r>
        </a:p>
      </dsp:txBody>
      <dsp:txXfrm>
        <a:off x="1125874" y="14768"/>
        <a:ext cx="439233" cy="40861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4</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2011-09-28T23:06:00Z</dcterms:created>
  <dcterms:modified xsi:type="dcterms:W3CDTF">2011-10-05T04:24:00Z</dcterms:modified>
</cp:coreProperties>
</file>