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CCE3" w14:textId="77777777" w:rsidR="00757C1F" w:rsidRDefault="00FD48A6">
      <w:pPr>
        <w:pStyle w:val="Title"/>
        <w:spacing w:line="600" w:lineRule="exact"/>
        <w:rPr>
          <w:u w:val="none"/>
        </w:rPr>
      </w:pPr>
      <w:r>
        <w:rPr>
          <w:u w:val="thick"/>
        </w:rPr>
        <w:t>Compiler</w:t>
      </w:r>
      <w:r>
        <w:rPr>
          <w:spacing w:val="-7"/>
          <w:u w:val="thick"/>
        </w:rPr>
        <w:t xml:space="preserve"> </w:t>
      </w:r>
      <w:r>
        <w:rPr>
          <w:u w:val="thick"/>
        </w:rPr>
        <w:t>Design</w:t>
      </w:r>
    </w:p>
    <w:p w14:paraId="19F912BC" w14:textId="295ADAB4" w:rsidR="00757C1F" w:rsidRDefault="00FD48A6">
      <w:pPr>
        <w:pStyle w:val="Title"/>
        <w:spacing w:before="131"/>
        <w:ind w:right="457"/>
        <w:rPr>
          <w:u w:val="none"/>
        </w:rPr>
      </w:pPr>
      <w:r>
        <w:rPr>
          <w:u w:val="thick"/>
        </w:rPr>
        <w:t>Exp–</w:t>
      </w:r>
      <w:r w:rsidR="00475808">
        <w:rPr>
          <w:u w:val="thick"/>
        </w:rPr>
        <w:t>3 NFA</w:t>
      </w:r>
      <w:r w:rsidR="00FE2D2D">
        <w:rPr>
          <w:u w:val="thick"/>
        </w:rPr>
        <w:t xml:space="preserve"> To </w:t>
      </w:r>
      <w:r w:rsidR="00475808">
        <w:rPr>
          <w:u w:val="thick"/>
        </w:rPr>
        <w:t>D</w:t>
      </w:r>
      <w:r w:rsidR="00FE2D2D">
        <w:rPr>
          <w:u w:val="thick"/>
        </w:rPr>
        <w:t>FA</w:t>
      </w:r>
    </w:p>
    <w:p w14:paraId="035069ED" w14:textId="77777777" w:rsidR="00757C1F" w:rsidRDefault="00757C1F">
      <w:pPr>
        <w:pStyle w:val="BodyText"/>
        <w:spacing w:before="3"/>
        <w:ind w:left="0"/>
        <w:rPr>
          <w:sz w:val="25"/>
        </w:rPr>
      </w:pPr>
    </w:p>
    <w:p w14:paraId="3EFC6258" w14:textId="4F168F74" w:rsidR="00757C1F" w:rsidRDefault="00FD48A6">
      <w:pPr>
        <w:pStyle w:val="BodyText"/>
        <w:spacing w:before="44" w:line="386" w:lineRule="auto"/>
        <w:ind w:left="7094" w:right="347" w:firstLine="14"/>
      </w:pPr>
      <w:r>
        <w:t>Name:- K. DUSHYANT REDDY</w:t>
      </w:r>
      <w:r>
        <w:rPr>
          <w:spacing w:val="-61"/>
        </w:rPr>
        <w:t xml:space="preserve"> </w:t>
      </w:r>
      <w:r>
        <w:t>Reg</w:t>
      </w:r>
      <w:r>
        <w:rPr>
          <w:spacing w:val="-15"/>
        </w:rPr>
        <w:t xml:space="preserve"> </w:t>
      </w:r>
      <w:r>
        <w:t>No.:-</w:t>
      </w:r>
      <w:r>
        <w:rPr>
          <w:spacing w:val="-10"/>
        </w:rPr>
        <w:t xml:space="preserve"> </w:t>
      </w:r>
      <w:r>
        <w:t>RA1911033010029</w:t>
      </w:r>
    </w:p>
    <w:p w14:paraId="73559B1E" w14:textId="77777777" w:rsidR="00757C1F" w:rsidRDefault="00FD48A6">
      <w:pPr>
        <w:pStyle w:val="BodyText"/>
        <w:spacing w:before="1"/>
        <w:ind w:left="7108"/>
      </w:pPr>
      <w:r>
        <w:t>Branch:-</w:t>
      </w:r>
      <w:r>
        <w:rPr>
          <w:spacing w:val="-7"/>
        </w:rPr>
        <w:t xml:space="preserve"> </w:t>
      </w:r>
      <w:r>
        <w:t>CSE-SE</w:t>
      </w:r>
    </w:p>
    <w:p w14:paraId="362CB3E0" w14:textId="77777777" w:rsidR="00757C1F" w:rsidRDefault="00757C1F">
      <w:pPr>
        <w:pStyle w:val="BodyText"/>
        <w:ind w:left="0"/>
        <w:rPr>
          <w:sz w:val="20"/>
        </w:rPr>
      </w:pPr>
    </w:p>
    <w:p w14:paraId="6BFD7A74" w14:textId="77777777" w:rsidR="00757C1F" w:rsidRDefault="00757C1F">
      <w:pPr>
        <w:pStyle w:val="BodyText"/>
        <w:spacing w:before="5"/>
        <w:ind w:left="0"/>
        <w:rPr>
          <w:sz w:val="16"/>
        </w:rPr>
      </w:pPr>
    </w:p>
    <w:p w14:paraId="764FAB6C" w14:textId="3BC17EA4" w:rsidR="00757C1F" w:rsidRDefault="00FD48A6">
      <w:pPr>
        <w:pStyle w:val="BodyText"/>
        <w:spacing w:before="45" w:line="341" w:lineRule="exact"/>
        <w:ind w:left="106"/>
        <w:rPr>
          <w:color w:val="F79546"/>
        </w:rPr>
      </w:pPr>
      <w:r>
        <w:rPr>
          <w:color w:val="F79546"/>
        </w:rPr>
        <w:t>CODE:</w:t>
      </w:r>
    </w:p>
    <w:p w14:paraId="0924349F" w14:textId="77777777" w:rsidR="00FE2D2D" w:rsidRDefault="00FE2D2D">
      <w:pPr>
        <w:pStyle w:val="BodyText"/>
        <w:spacing w:before="45" w:line="341" w:lineRule="exact"/>
        <w:ind w:left="106"/>
      </w:pPr>
    </w:p>
    <w:p w14:paraId="401A459E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A9253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pandas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as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A9253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pnds</w:t>
      </w:r>
    </w:p>
    <w:p w14:paraId="4AED9A56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846AA37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nondeterministic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{}</w:t>
      </w:r>
    </w:p>
    <w:p w14:paraId="69FCB2B4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sts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A9253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int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A92538">
        <w:rPr>
          <w:rFonts w:ascii="Consolas" w:eastAsia="Times New Roman" w:hAnsi="Consolas" w:cs="Times New Roman"/>
          <w:color w:val="DDBB88"/>
          <w:sz w:val="21"/>
          <w:szCs w:val="21"/>
        </w:rPr>
        <w:t>input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A92538">
        <w:rPr>
          <w:rFonts w:ascii="Consolas" w:eastAsia="Times New Roman" w:hAnsi="Consolas" w:cs="Times New Roman"/>
          <w:color w:val="22AA44"/>
          <w:sz w:val="21"/>
          <w:szCs w:val="21"/>
        </w:rPr>
        <w:t>"No. of States: "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14:paraId="1E60A279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trns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A9253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int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A92538">
        <w:rPr>
          <w:rFonts w:ascii="Consolas" w:eastAsia="Times New Roman" w:hAnsi="Consolas" w:cs="Times New Roman"/>
          <w:color w:val="DDBB88"/>
          <w:sz w:val="21"/>
          <w:szCs w:val="21"/>
        </w:rPr>
        <w:t>input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A92538">
        <w:rPr>
          <w:rFonts w:ascii="Consolas" w:eastAsia="Times New Roman" w:hAnsi="Consolas" w:cs="Times New Roman"/>
          <w:color w:val="22AA44"/>
          <w:sz w:val="21"/>
          <w:szCs w:val="21"/>
        </w:rPr>
        <w:t>"No. of Transitions: "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14:paraId="7C45B1D4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A9253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(sts):</w:t>
      </w:r>
    </w:p>
    <w:p w14:paraId="18C402DC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    state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A92538">
        <w:rPr>
          <w:rFonts w:ascii="Consolas" w:eastAsia="Times New Roman" w:hAnsi="Consolas" w:cs="Times New Roman"/>
          <w:color w:val="DDBB88"/>
          <w:sz w:val="21"/>
          <w:szCs w:val="21"/>
        </w:rPr>
        <w:t>input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A92538">
        <w:rPr>
          <w:rFonts w:ascii="Consolas" w:eastAsia="Times New Roman" w:hAnsi="Consolas" w:cs="Times New Roman"/>
          <w:color w:val="22AA44"/>
          <w:sz w:val="21"/>
          <w:szCs w:val="21"/>
        </w:rPr>
        <w:t>"State: "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2AE7AAE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    nondeterministic[state]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{}</w:t>
      </w:r>
    </w:p>
    <w:p w14:paraId="6AA526FF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 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A9253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(trns):</w:t>
      </w:r>
    </w:p>
    <w:p w14:paraId="5CD5F0E8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        path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A92538">
        <w:rPr>
          <w:rFonts w:ascii="Consolas" w:eastAsia="Times New Roman" w:hAnsi="Consolas" w:cs="Times New Roman"/>
          <w:color w:val="DDBB88"/>
          <w:sz w:val="21"/>
          <w:szCs w:val="21"/>
        </w:rPr>
        <w:t>input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A92538">
        <w:rPr>
          <w:rFonts w:ascii="Consolas" w:eastAsia="Times New Roman" w:hAnsi="Consolas" w:cs="Times New Roman"/>
          <w:color w:val="22AA44"/>
          <w:sz w:val="21"/>
          <w:szCs w:val="21"/>
        </w:rPr>
        <w:t>"Track: "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687E02E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A92538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A92538">
        <w:rPr>
          <w:rFonts w:ascii="Consolas" w:eastAsia="Times New Roman" w:hAnsi="Consolas" w:cs="Times New Roman"/>
          <w:color w:val="22AA44"/>
          <w:sz w:val="21"/>
          <w:szCs w:val="21"/>
        </w:rPr>
        <w:t xml:space="preserve">"Enter next state from state </w:t>
      </w:r>
      <w:r w:rsidRPr="00A92538">
        <w:rPr>
          <w:rFonts w:ascii="Consolas" w:eastAsia="Times New Roman" w:hAnsi="Consolas" w:cs="Times New Roman"/>
          <w:color w:val="F280D0"/>
          <w:sz w:val="21"/>
          <w:szCs w:val="21"/>
        </w:rPr>
        <w:t>{}</w:t>
      </w:r>
      <w:r w:rsidRPr="00A92538">
        <w:rPr>
          <w:rFonts w:ascii="Consolas" w:eastAsia="Times New Roman" w:hAnsi="Consolas" w:cs="Times New Roman"/>
          <w:color w:val="22AA44"/>
          <w:sz w:val="21"/>
          <w:szCs w:val="21"/>
        </w:rPr>
        <w:t xml:space="preserve"> navigating through track </w:t>
      </w:r>
      <w:r w:rsidRPr="00A92538">
        <w:rPr>
          <w:rFonts w:ascii="Consolas" w:eastAsia="Times New Roman" w:hAnsi="Consolas" w:cs="Times New Roman"/>
          <w:color w:val="F280D0"/>
          <w:sz w:val="21"/>
          <w:szCs w:val="21"/>
        </w:rPr>
        <w:t>{}</w:t>
      </w:r>
      <w:r w:rsidRPr="00A92538">
        <w:rPr>
          <w:rFonts w:ascii="Consolas" w:eastAsia="Times New Roman" w:hAnsi="Consolas" w:cs="Times New Roman"/>
          <w:color w:val="22AA44"/>
          <w:sz w:val="21"/>
          <w:szCs w:val="21"/>
        </w:rPr>
        <w:t>: "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A92538">
        <w:rPr>
          <w:rFonts w:ascii="Consolas" w:eastAsia="Times New Roman" w:hAnsi="Consolas" w:cs="Times New Roman"/>
          <w:color w:val="DDBB88"/>
          <w:sz w:val="21"/>
          <w:szCs w:val="21"/>
        </w:rPr>
        <w:t>format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(state, path))</w:t>
      </w:r>
    </w:p>
    <w:p w14:paraId="75B00DC3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        transitionstate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[x 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x 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A92538">
        <w:rPr>
          <w:rFonts w:ascii="Consolas" w:eastAsia="Times New Roman" w:hAnsi="Consolas" w:cs="Times New Roman"/>
          <w:color w:val="DDBB88"/>
          <w:sz w:val="21"/>
          <w:szCs w:val="21"/>
        </w:rPr>
        <w:t>input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().</w:t>
      </w:r>
      <w:r w:rsidRPr="00A92538">
        <w:rPr>
          <w:rFonts w:ascii="Consolas" w:eastAsia="Times New Roman" w:hAnsi="Consolas" w:cs="Times New Roman"/>
          <w:color w:val="DDBB88"/>
          <w:sz w:val="21"/>
          <w:szCs w:val="21"/>
        </w:rPr>
        <w:t>split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()]</w:t>
      </w:r>
    </w:p>
    <w:p w14:paraId="7E0CF5DC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        nondeterministic[state][path]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transitionstate</w:t>
      </w:r>
    </w:p>
    <w:p w14:paraId="5240FB39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1F28EC1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A9253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A92538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A92538">
        <w:rPr>
          <w:rFonts w:ascii="Consolas" w:eastAsia="Times New Roman" w:hAnsi="Consolas" w:cs="Times New Roman"/>
          <w:color w:val="22AA44"/>
          <w:sz w:val="21"/>
          <w:szCs w:val="21"/>
        </w:rPr>
        <w:t xml:space="preserve">NFA: </w:t>
      </w:r>
      <w:r w:rsidRPr="00A92538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A9253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15B3BCE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(nondeterministic)</w:t>
      </w:r>
    </w:p>
    <w:p w14:paraId="541248CB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A9253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A92538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A92538">
        <w:rPr>
          <w:rFonts w:ascii="Consolas" w:eastAsia="Times New Roman" w:hAnsi="Consolas" w:cs="Times New Roman"/>
          <w:color w:val="22AA44"/>
          <w:sz w:val="21"/>
          <w:szCs w:val="21"/>
        </w:rPr>
        <w:t>Printing NFA Transition Table:- "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C7F706E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ntable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A9253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pnds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A9253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DataFrame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(nondeterministic)</w:t>
      </w:r>
    </w:p>
    <w:p w14:paraId="20092040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(ntable.</w:t>
      </w:r>
      <w:r w:rsidRPr="00A92538">
        <w:rPr>
          <w:rFonts w:ascii="Consolas" w:eastAsia="Times New Roman" w:hAnsi="Consolas" w:cs="Times New Roman"/>
          <w:color w:val="DDBB88"/>
          <w:sz w:val="21"/>
          <w:szCs w:val="21"/>
        </w:rPr>
        <w:t>transpose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())</w:t>
      </w:r>
    </w:p>
    <w:p w14:paraId="19270D7F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A92538">
        <w:rPr>
          <w:rFonts w:ascii="Consolas" w:eastAsia="Times New Roman" w:hAnsi="Consolas" w:cs="Times New Roman"/>
          <w:color w:val="22AA44"/>
          <w:sz w:val="21"/>
          <w:szCs w:val="21"/>
        </w:rPr>
        <w:t>"Enter Final State of NFA: "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A3D773D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nfstate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[x 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x 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A92538">
        <w:rPr>
          <w:rFonts w:ascii="Consolas" w:eastAsia="Times New Roman" w:hAnsi="Consolas" w:cs="Times New Roman"/>
          <w:color w:val="DDBB88"/>
          <w:sz w:val="21"/>
          <w:szCs w:val="21"/>
        </w:rPr>
        <w:t>input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().</w:t>
      </w:r>
      <w:r w:rsidRPr="00A92538">
        <w:rPr>
          <w:rFonts w:ascii="Consolas" w:eastAsia="Times New Roman" w:hAnsi="Consolas" w:cs="Times New Roman"/>
          <w:color w:val="DDBB88"/>
          <w:sz w:val="21"/>
          <w:szCs w:val="21"/>
        </w:rPr>
        <w:t>split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()]</w:t>
      </w:r>
    </w:p>
    <w:p w14:paraId="7314182E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after="240"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4F07F51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nwstate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[]</w:t>
      </w:r>
    </w:p>
    <w:p w14:paraId="795121C3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deterministic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{}</w:t>
      </w:r>
    </w:p>
    <w:p w14:paraId="38891FCA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val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A9253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list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</w:p>
    <w:p w14:paraId="7F955C39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A9253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list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(nondeterministic.</w:t>
      </w:r>
      <w:r w:rsidRPr="00A92538">
        <w:rPr>
          <w:rFonts w:ascii="Consolas" w:eastAsia="Times New Roman" w:hAnsi="Consolas" w:cs="Times New Roman"/>
          <w:color w:val="DDBB88"/>
          <w:sz w:val="21"/>
          <w:szCs w:val="21"/>
        </w:rPr>
        <w:t>keys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())[</w:t>
      </w:r>
      <w:r w:rsidRPr="00A9253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200000BA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tstate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A9253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list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(nondeterministic[val[</w:t>
      </w:r>
      <w:r w:rsidRPr="00A9253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]].keys())</w:t>
      </w:r>
    </w:p>
    <w:p w14:paraId="3B28A986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1FC5E3C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deterministic[val[</w:t>
      </w:r>
      <w:r w:rsidRPr="00A9253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]]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{}</w:t>
      </w:r>
    </w:p>
    <w:p w14:paraId="69B7F47E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rw 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A9253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(trns):</w:t>
      </w:r>
    </w:p>
    <w:p w14:paraId="512B77AA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    cl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A92538">
        <w:rPr>
          <w:rFonts w:ascii="Consolas" w:eastAsia="Times New Roman" w:hAnsi="Consolas" w:cs="Times New Roman"/>
          <w:color w:val="22AA44"/>
          <w:sz w:val="21"/>
          <w:szCs w:val="21"/>
        </w:rPr>
        <w:t>""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A92538">
        <w:rPr>
          <w:rFonts w:ascii="Consolas" w:eastAsia="Times New Roman" w:hAnsi="Consolas" w:cs="Times New Roman"/>
          <w:color w:val="DDBB88"/>
          <w:sz w:val="21"/>
          <w:szCs w:val="21"/>
        </w:rPr>
        <w:t>join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(nondeterministic[val[</w:t>
      </w:r>
      <w:r w:rsidRPr="00A9253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]][</w:t>
      </w:r>
    </w:p>
    <w:p w14:paraId="0B9A9232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>                      tstate[rw]])</w:t>
      </w:r>
    </w:p>
    <w:p w14:paraId="43E74F0C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    deterministic[val[</w:t>
      </w:r>
      <w:r w:rsidRPr="00A9253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]][tstate[rw]]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cl</w:t>
      </w:r>
    </w:p>
    <w:p w14:paraId="1BD052C2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cl 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val:</w:t>
      </w:r>
    </w:p>
    <w:p w14:paraId="22039653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        nwstate.</w:t>
      </w:r>
      <w:r w:rsidRPr="00A92538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(cl)</w:t>
      </w:r>
    </w:p>
    <w:p w14:paraId="7EAAAA51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        val.</w:t>
      </w:r>
      <w:r w:rsidRPr="00A92538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(cl)</w:t>
      </w:r>
    </w:p>
    <w:p w14:paraId="7454E028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7284CBF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while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A92538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(nwstate) 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!=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A9253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60154315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    deterministic[nwstate[</w:t>
      </w:r>
      <w:r w:rsidRPr="00A9253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]] 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{}</w:t>
      </w:r>
    </w:p>
    <w:p w14:paraId="2ABB54AC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_ 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A9253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A92538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(nwstate[</w:t>
      </w:r>
      <w:r w:rsidRPr="00A9253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])):</w:t>
      </w:r>
    </w:p>
    <w:p w14:paraId="6FAC0E5E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A9253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A92538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(tstate)):</w:t>
      </w:r>
    </w:p>
    <w:p w14:paraId="36B01BB8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            flg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[]</w:t>
      </w:r>
    </w:p>
    <w:p w14:paraId="1D242728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 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A9253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A92538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(nwstate[</w:t>
      </w:r>
      <w:r w:rsidRPr="00A9253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])):</w:t>
      </w:r>
    </w:p>
    <w:p w14:paraId="0EFEDDAF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flg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nondeterministic[nwstate[</w:t>
      </w:r>
      <w:r w:rsidRPr="00A9253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][j]][tstate[i]]</w:t>
      </w:r>
    </w:p>
    <w:p w14:paraId="628B463C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            a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A92538">
        <w:rPr>
          <w:rFonts w:ascii="Consolas" w:eastAsia="Times New Roman" w:hAnsi="Consolas" w:cs="Times New Roman"/>
          <w:color w:val="22AA44"/>
          <w:sz w:val="21"/>
          <w:szCs w:val="21"/>
        </w:rPr>
        <w:t>""</w:t>
      </w:r>
    </w:p>
    <w:p w14:paraId="14124677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            a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a.</w:t>
      </w:r>
      <w:r w:rsidRPr="00A92538">
        <w:rPr>
          <w:rFonts w:ascii="Consolas" w:eastAsia="Times New Roman" w:hAnsi="Consolas" w:cs="Times New Roman"/>
          <w:color w:val="DDBB88"/>
          <w:sz w:val="21"/>
          <w:szCs w:val="21"/>
        </w:rPr>
        <w:t>join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(flg)</w:t>
      </w:r>
    </w:p>
    <w:p w14:paraId="1C25EE77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 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val:</w:t>
      </w:r>
    </w:p>
    <w:p w14:paraId="763A1DA6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nwstate.</w:t>
      </w:r>
      <w:r w:rsidRPr="00A92538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(a)</w:t>
      </w:r>
    </w:p>
    <w:p w14:paraId="2E906204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val.</w:t>
      </w:r>
      <w:r w:rsidRPr="00A92538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(a)</w:t>
      </w:r>
    </w:p>
    <w:p w14:paraId="740CFEE7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            deterministic[nwstate[</w:t>
      </w:r>
      <w:r w:rsidRPr="00A9253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]][tstate[i]]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a</w:t>
      </w:r>
    </w:p>
    <w:p w14:paraId="319BE0C0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409F0E7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    nwstate.</w:t>
      </w:r>
      <w:r w:rsidRPr="00A92538">
        <w:rPr>
          <w:rFonts w:ascii="Consolas" w:eastAsia="Times New Roman" w:hAnsi="Consolas" w:cs="Times New Roman"/>
          <w:color w:val="DDBB88"/>
          <w:sz w:val="21"/>
          <w:szCs w:val="21"/>
        </w:rPr>
        <w:t>remove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(nwstate[</w:t>
      </w:r>
      <w:r w:rsidRPr="00A9253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4C6BAEE0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A20A2DC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A9253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A92538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A92538">
        <w:rPr>
          <w:rFonts w:ascii="Consolas" w:eastAsia="Times New Roman" w:hAnsi="Consolas" w:cs="Times New Roman"/>
          <w:color w:val="22AA44"/>
          <w:sz w:val="21"/>
          <w:szCs w:val="21"/>
        </w:rPr>
        <w:t xml:space="preserve">DFA: </w:t>
      </w:r>
      <w:r w:rsidRPr="00A92538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A9253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114C9CF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(deterministic)</w:t>
      </w:r>
    </w:p>
    <w:p w14:paraId="058ED5A8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A9253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A92538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A92538">
        <w:rPr>
          <w:rFonts w:ascii="Consolas" w:eastAsia="Times New Roman" w:hAnsi="Consolas" w:cs="Times New Roman"/>
          <w:color w:val="22AA44"/>
          <w:sz w:val="21"/>
          <w:szCs w:val="21"/>
        </w:rPr>
        <w:t>Printing DFA Transition Table: "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3A73E22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dtable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A9253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pnds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A9253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DataFrame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(deterministic)</w:t>
      </w:r>
    </w:p>
    <w:p w14:paraId="52078FB8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(dtable.</w:t>
      </w:r>
      <w:r w:rsidRPr="00A92538">
        <w:rPr>
          <w:rFonts w:ascii="Consolas" w:eastAsia="Times New Roman" w:hAnsi="Consolas" w:cs="Times New Roman"/>
          <w:color w:val="DDBB88"/>
          <w:sz w:val="21"/>
          <w:szCs w:val="21"/>
        </w:rPr>
        <w:t>transpose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())</w:t>
      </w:r>
    </w:p>
    <w:p w14:paraId="072158DE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55AFA04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dlst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A92538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list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(deterministic.</w:t>
      </w:r>
      <w:r w:rsidRPr="00A92538">
        <w:rPr>
          <w:rFonts w:ascii="Consolas" w:eastAsia="Times New Roman" w:hAnsi="Consolas" w:cs="Times New Roman"/>
          <w:color w:val="DDBB88"/>
          <w:sz w:val="21"/>
          <w:szCs w:val="21"/>
        </w:rPr>
        <w:t>keys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())</w:t>
      </w:r>
    </w:p>
    <w:p w14:paraId="2E363C3A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dfstate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[]</w:t>
      </w:r>
    </w:p>
    <w:p w14:paraId="71B14F90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x 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dlst:</w:t>
      </w:r>
    </w:p>
    <w:p w14:paraId="3A4646FE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x:</w:t>
      </w:r>
    </w:p>
    <w:p w14:paraId="351E4588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nfstate:</w:t>
      </w:r>
    </w:p>
    <w:p w14:paraId="655E4247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            dfstate.</w:t>
      </w:r>
      <w:r w:rsidRPr="00A92538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(x)</w:t>
      </w:r>
    </w:p>
    <w:p w14:paraId="6C218FC2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A92538">
        <w:rPr>
          <w:rFonts w:ascii="Consolas" w:eastAsia="Times New Roman" w:hAnsi="Consolas" w:cs="Times New Roman"/>
          <w:color w:val="225588"/>
          <w:sz w:val="21"/>
          <w:szCs w:val="21"/>
        </w:rPr>
        <w:t>break</w:t>
      </w:r>
    </w:p>
    <w:p w14:paraId="5E94E9E1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1DD45DE" w14:textId="77777777" w:rsidR="00A92538" w:rsidRPr="00A92538" w:rsidRDefault="00A92538" w:rsidP="00A92538">
      <w:pPr>
        <w:widowControl/>
        <w:shd w:val="clear" w:color="auto" w:fill="000C18"/>
        <w:autoSpaceDE/>
        <w:autoSpaceDN/>
        <w:spacing w:line="285" w:lineRule="atLeast"/>
        <w:ind w:left="284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92538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A9253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A92538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A92538">
        <w:rPr>
          <w:rFonts w:ascii="Consolas" w:eastAsia="Times New Roman" w:hAnsi="Consolas" w:cs="Times New Roman"/>
          <w:color w:val="22AA44"/>
          <w:sz w:val="21"/>
          <w:szCs w:val="21"/>
        </w:rPr>
        <w:t>Final States of DFA: "</w:t>
      </w:r>
      <w:r w:rsidRPr="00A92538">
        <w:rPr>
          <w:rFonts w:ascii="Consolas" w:eastAsia="Times New Roman" w:hAnsi="Consolas" w:cs="Times New Roman"/>
          <w:color w:val="6688CC"/>
          <w:sz w:val="21"/>
          <w:szCs w:val="21"/>
        </w:rPr>
        <w:t>, dfstate)</w:t>
      </w:r>
    </w:p>
    <w:p w14:paraId="1A83DE43" w14:textId="1A784088" w:rsidR="00C02605" w:rsidRDefault="00C02605">
      <w:pPr>
        <w:pStyle w:val="BodyText"/>
        <w:spacing w:before="1" w:line="720" w:lineRule="auto"/>
        <w:ind w:left="106" w:right="9596" w:firstLine="379"/>
        <w:rPr>
          <w:spacing w:val="1"/>
        </w:rPr>
      </w:pPr>
    </w:p>
    <w:p w14:paraId="12505DF4" w14:textId="30310420" w:rsidR="00A92538" w:rsidRDefault="00A92538">
      <w:pPr>
        <w:pStyle w:val="BodyText"/>
        <w:spacing w:before="1" w:line="720" w:lineRule="auto"/>
        <w:ind w:left="106" w:right="9596" w:firstLine="379"/>
        <w:rPr>
          <w:spacing w:val="1"/>
        </w:rPr>
      </w:pPr>
    </w:p>
    <w:p w14:paraId="63781916" w14:textId="77777777" w:rsidR="00A92538" w:rsidRDefault="00A92538">
      <w:pPr>
        <w:pStyle w:val="BodyText"/>
        <w:spacing w:before="1" w:line="720" w:lineRule="auto"/>
        <w:ind w:left="106" w:right="9596" w:firstLine="379"/>
        <w:rPr>
          <w:spacing w:val="1"/>
        </w:rPr>
      </w:pPr>
    </w:p>
    <w:p w14:paraId="4C0202F6" w14:textId="5C92A7FB" w:rsidR="00757C1F" w:rsidRDefault="00A16DA6" w:rsidP="00A16DA6">
      <w:pPr>
        <w:pStyle w:val="BodyText"/>
        <w:spacing w:before="1" w:line="720" w:lineRule="auto"/>
        <w:ind w:left="0" w:right="9059"/>
        <w:rPr>
          <w:color w:val="F79546"/>
        </w:rPr>
      </w:pPr>
      <w:r>
        <w:rPr>
          <w:color w:val="F79546"/>
        </w:rPr>
        <w:lastRenderedPageBreak/>
        <w:t xml:space="preserve">  </w:t>
      </w:r>
      <w:r w:rsidR="00FD48A6">
        <w:rPr>
          <w:color w:val="F79546"/>
        </w:rPr>
        <w:t>OUTPUT:</w:t>
      </w:r>
    </w:p>
    <w:p w14:paraId="4B9E1882" w14:textId="4636B7D5" w:rsidR="00A16DA6" w:rsidRDefault="00A16DA6" w:rsidP="007A2767">
      <w:pPr>
        <w:pStyle w:val="BodyText"/>
        <w:spacing w:before="1" w:line="720" w:lineRule="auto"/>
        <w:ind w:left="720" w:right="9059"/>
        <w:rPr>
          <w:color w:val="F79546"/>
        </w:rPr>
      </w:pPr>
      <w:r w:rsidRPr="00A16DA6">
        <w:rPr>
          <w:color w:val="F79546"/>
        </w:rPr>
        <w:drawing>
          <wp:inline distT="0" distB="0" distL="0" distR="0" wp14:anchorId="798C2AF7" wp14:editId="5B8BA3D9">
            <wp:extent cx="5859780" cy="46529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02" cy="465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DA6">
        <w:rPr>
          <w:color w:val="F79546"/>
        </w:rPr>
        <w:drawing>
          <wp:inline distT="0" distB="0" distL="0" distR="0" wp14:anchorId="0E13F45C" wp14:editId="0F3221FA">
            <wp:extent cx="5989320" cy="157414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3056" cy="158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BF7C" w14:textId="203D57BA" w:rsidR="00C02605" w:rsidRDefault="00C02605">
      <w:pPr>
        <w:pStyle w:val="BodyText"/>
        <w:spacing w:before="1" w:line="720" w:lineRule="auto"/>
        <w:ind w:left="106" w:right="9596" w:firstLine="379"/>
      </w:pPr>
    </w:p>
    <w:sectPr w:rsidR="00C02605" w:rsidSect="00FE2D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60" w:right="780" w:bottom="709" w:left="700" w:header="720" w:footer="720" w:gutter="0"/>
      <w:pgBorders w:offsetFrom="page">
        <w:top w:val="thinThickSmallGap" w:sz="24" w:space="28" w:color="8062A0"/>
        <w:left w:val="thinThickSmallGap" w:sz="24" w:space="28" w:color="8062A0"/>
        <w:bottom w:val="thickThinSmallGap" w:sz="24" w:space="28" w:color="8062A0"/>
        <w:right w:val="thickThinSmallGap" w:sz="24" w:space="28" w:color="8062A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3CA79" w14:textId="77777777" w:rsidR="00571ACA" w:rsidRDefault="00571ACA" w:rsidP="00C02605">
      <w:r>
        <w:separator/>
      </w:r>
    </w:p>
  </w:endnote>
  <w:endnote w:type="continuationSeparator" w:id="0">
    <w:p w14:paraId="68687581" w14:textId="77777777" w:rsidR="00571ACA" w:rsidRDefault="00571ACA" w:rsidP="00C02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195B8" w14:textId="77777777" w:rsidR="00C02605" w:rsidRDefault="00C026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887A9" w14:textId="77777777" w:rsidR="00C02605" w:rsidRDefault="00C026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73A1F" w14:textId="77777777" w:rsidR="00C02605" w:rsidRDefault="00C026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43ED3" w14:textId="77777777" w:rsidR="00571ACA" w:rsidRDefault="00571ACA" w:rsidP="00C02605">
      <w:r>
        <w:separator/>
      </w:r>
    </w:p>
  </w:footnote>
  <w:footnote w:type="continuationSeparator" w:id="0">
    <w:p w14:paraId="1E6736A9" w14:textId="77777777" w:rsidR="00571ACA" w:rsidRDefault="00571ACA" w:rsidP="00C02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FCE56" w14:textId="38A03472" w:rsidR="00C02605" w:rsidRDefault="00571ACA">
    <w:pPr>
      <w:pStyle w:val="Header"/>
    </w:pPr>
    <w:r>
      <w:rPr>
        <w:noProof/>
      </w:rPr>
      <w:pict w14:anchorId="68023B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10" o:spid="_x0000_s1026" type="#_x0000_t136" style="position:absolute;margin-left:0;margin-top:0;width:595.95pt;height:162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813C1" w14:textId="6F18B03E" w:rsidR="00C02605" w:rsidRDefault="00571ACA">
    <w:pPr>
      <w:pStyle w:val="Header"/>
    </w:pPr>
    <w:r>
      <w:rPr>
        <w:noProof/>
      </w:rPr>
      <w:pict w14:anchorId="7F3353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11" o:spid="_x0000_s1027" type="#_x0000_t136" style="position:absolute;margin-left:0;margin-top:0;width:595.95pt;height:162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BF4FB" w14:textId="3659A261" w:rsidR="00C02605" w:rsidRDefault="00571ACA">
    <w:pPr>
      <w:pStyle w:val="Header"/>
    </w:pPr>
    <w:r>
      <w:rPr>
        <w:noProof/>
      </w:rPr>
      <w:pict w14:anchorId="6617B3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09" o:spid="_x0000_s1025" type="#_x0000_t136" style="position:absolute;margin-left:0;margin-top:0;width:595.95pt;height:162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7C1F"/>
    <w:rsid w:val="00475808"/>
    <w:rsid w:val="00571ACA"/>
    <w:rsid w:val="00757C1F"/>
    <w:rsid w:val="007A2767"/>
    <w:rsid w:val="00A16DA6"/>
    <w:rsid w:val="00A92538"/>
    <w:rsid w:val="00AC4700"/>
    <w:rsid w:val="00C02605"/>
    <w:rsid w:val="00D753DA"/>
    <w:rsid w:val="00E53503"/>
    <w:rsid w:val="00FD48A6"/>
    <w:rsid w:val="00FE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F2251"/>
  <w15:docId w15:val="{A8A167AD-C7C7-49A6-8EAA-92A77D01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38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738" w:right="345"/>
      <w:jc w:val="center"/>
    </w:pPr>
    <w:rPr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026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60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026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60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1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K.DUSHYANT REDDY</dc:creator>
  <cp:lastModifiedBy>K. DUSHYANT REDDY</cp:lastModifiedBy>
  <cp:revision>5</cp:revision>
  <cp:lastPrinted>2022-02-05T04:52:00Z</cp:lastPrinted>
  <dcterms:created xsi:type="dcterms:W3CDTF">2022-01-24T10:08:00Z</dcterms:created>
  <dcterms:modified xsi:type="dcterms:W3CDTF">2022-02-05T04:53:00Z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2022-01-24T00:00:00Z</vt:filetime>
  </property>
</Properties>
</file>