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6y0oiiwfu0j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1255.95703125" w:hRule="atLeast"/>
          <w:tblHeader w:val="0"/>
        </w:trPr>
        <w:tc>
          <w:tcPr>
            <w:shd w:fill="e69138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TEST PLAN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PROJECT NAME: OpenAI Chat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52650" cy="447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235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35"/>
        <w:tblGridChange w:id="0">
          <w:tblGrid>
            <w:gridCol w:w="11235"/>
          </w:tblGrid>
        </w:tblGridChange>
      </w:tblGrid>
      <w:tr>
        <w:trPr>
          <w:cantSplit w:val="0"/>
          <w:tblHeader w:val="0"/>
        </w:trPr>
        <w:tc>
          <w:tcPr>
            <w:shd w:fill="e69138" w:val="clea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PREPARED BY: DUSHYANT VIKRAM SINGH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 FEB 12, 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69138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 OF CONTENTS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Scope of Testing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Strategy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Environment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Scenarios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Data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Testable Features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Deliverables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Risks and Mi</w:t>
      </w:r>
      <w:r w:rsidDel="00000000" w:rsidR="00000000" w:rsidRPr="00000000">
        <w:rPr>
          <w:rtl w:val="0"/>
        </w:rPr>
        <w:t xml:space="preserve">tigation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Approval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69138" w:val="clea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INTRODUCTION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test plan outlines the approach for testing the OpenAI Chat Completions API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https://api.openai.com/v1/chat/completions</w:t>
      </w:r>
      <w:r w:rsidDel="00000000" w:rsidR="00000000" w:rsidRPr="00000000">
        <w:rPr>
          <w:sz w:val="24"/>
          <w:szCs w:val="24"/>
          <w:rtl w:val="0"/>
        </w:rPr>
        <w:t xml:space="preserve">). It includes manual testing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Postman</w:t>
      </w:r>
      <w:r w:rsidDel="00000000" w:rsidR="00000000" w:rsidRPr="00000000">
        <w:rPr>
          <w:sz w:val="24"/>
          <w:szCs w:val="24"/>
          <w:rtl w:val="0"/>
        </w:rPr>
        <w:t xml:space="preserve"> and automated testing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Rest Assured in Selenium Java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69138" w:val="clea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Validate the functionality, reliability, and performance of the API.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Ensure compliance with API specifications.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Verify error handling and response codes.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Identify potential vulnerabilities and security issues.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69138" w:val="clea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 OF TESTING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Testing</w:t>
      </w:r>
      <w:r w:rsidDel="00000000" w:rsidR="00000000" w:rsidRPr="00000000">
        <w:rPr>
          <w:sz w:val="24"/>
          <w:szCs w:val="24"/>
          <w:rtl w:val="0"/>
        </w:rPr>
        <w:t xml:space="preserve">: Verify API responses, payload handling, and request validations.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 Testing</w:t>
      </w:r>
      <w:r w:rsidDel="00000000" w:rsidR="00000000" w:rsidRPr="00000000">
        <w:rPr>
          <w:sz w:val="24"/>
          <w:szCs w:val="24"/>
          <w:rtl w:val="0"/>
        </w:rPr>
        <w:t xml:space="preserve">: Measure API response times and scalability.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Testing</w:t>
      </w:r>
      <w:r w:rsidDel="00000000" w:rsidR="00000000" w:rsidRPr="00000000">
        <w:rPr>
          <w:sz w:val="24"/>
          <w:szCs w:val="24"/>
          <w:rtl w:val="0"/>
        </w:rPr>
        <w:t xml:space="preserve">: Validate authentication and authorization mechanisms.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Error Handling Testing</w:t>
      </w:r>
      <w:r w:rsidDel="00000000" w:rsidR="00000000" w:rsidRPr="00000000">
        <w:rPr>
          <w:sz w:val="24"/>
          <w:szCs w:val="24"/>
          <w:rtl w:val="0"/>
        </w:rPr>
        <w:t xml:space="preserve">: Verify appropriate error messages and HTTP status codes.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Automation Testing</w:t>
      </w:r>
      <w:r w:rsidDel="00000000" w:rsidR="00000000" w:rsidRPr="00000000">
        <w:rPr>
          <w:sz w:val="24"/>
          <w:szCs w:val="24"/>
          <w:rtl w:val="0"/>
        </w:rPr>
        <w:t xml:space="preserve">: Implement test scripts using Rest Assured in Selenium Java.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69138" w:val="clea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Testing</w:t>
      </w:r>
      <w:r w:rsidDel="00000000" w:rsidR="00000000" w:rsidRPr="00000000">
        <w:rPr>
          <w:sz w:val="24"/>
          <w:szCs w:val="24"/>
          <w:rtl w:val="0"/>
        </w:rPr>
        <w:t xml:space="preserve">: Postman will be used to execute API requests and validate responses.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Automated Testing</w:t>
      </w:r>
      <w:r w:rsidDel="00000000" w:rsidR="00000000" w:rsidRPr="00000000">
        <w:rPr>
          <w:sz w:val="24"/>
          <w:szCs w:val="24"/>
          <w:rtl w:val="0"/>
        </w:rPr>
        <w:t xml:space="preserve">: Rest Assured will be used to create automated test cases in Java for API validation.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Regression Testing</w:t>
      </w:r>
      <w:r w:rsidDel="00000000" w:rsidR="00000000" w:rsidRPr="00000000">
        <w:rPr>
          <w:sz w:val="24"/>
          <w:szCs w:val="24"/>
          <w:rtl w:val="0"/>
        </w:rPr>
        <w:t xml:space="preserve">: Automate critical API tests to run on code updates.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Boundary Testing</w:t>
      </w:r>
      <w:r w:rsidDel="00000000" w:rsidR="00000000" w:rsidRPr="00000000">
        <w:rPr>
          <w:sz w:val="24"/>
          <w:szCs w:val="24"/>
          <w:rtl w:val="0"/>
        </w:rPr>
        <w:t xml:space="preserve">: Test API with edge-case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69138" w:val="clea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STRATEGY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Testing:</w:t>
      </w:r>
      <w:r w:rsidDel="00000000" w:rsidR="00000000" w:rsidRPr="00000000">
        <w:rPr>
          <w:sz w:val="24"/>
          <w:szCs w:val="24"/>
          <w:rtl w:val="0"/>
        </w:rPr>
        <w:t xml:space="preserve"> For UI/UX, exploratory, and ad-hoc testing.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Automation Testing:</w:t>
      </w:r>
      <w:r w:rsidDel="00000000" w:rsidR="00000000" w:rsidRPr="00000000">
        <w:rPr>
          <w:sz w:val="24"/>
          <w:szCs w:val="24"/>
          <w:rtl w:val="0"/>
        </w:rPr>
        <w:t xml:space="preserve"> For regression and repetitive test cases using tools like Selenium and Cypress.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69138" w:val="clea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ENVIRONMENT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Tools &amp; Technologies: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Postman for manual API testing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Java + Rest Assured + TestNG for automation</w:t>
      </w:r>
    </w:p>
    <w:p w:rsidR="00000000" w:rsidDel="00000000" w:rsidP="00000000" w:rsidRDefault="00000000" w:rsidRPr="00000000" w14:paraId="0000006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OpenAI API key for authentication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 Setup:</w:t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API Base URL: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https://api.openai.com/v1/chat/completions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Authentication: Bearer Token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Authorization: Bearer YOUR_API_KEY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69138" w:val="clea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Verify API responds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 for valid requests.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Validate the response structure for correct input.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Ensure API returns </w:t>
      </w:r>
      <w:r w:rsidDel="00000000" w:rsidR="00000000" w:rsidRPr="00000000">
        <w:rPr>
          <w:b w:val="1"/>
          <w:sz w:val="24"/>
          <w:szCs w:val="24"/>
          <w:rtl w:val="0"/>
        </w:rPr>
        <w:t xml:space="preserve">400 Bad Request</w:t>
      </w:r>
      <w:r w:rsidDel="00000000" w:rsidR="00000000" w:rsidRPr="00000000">
        <w:rPr>
          <w:sz w:val="24"/>
          <w:szCs w:val="24"/>
          <w:rtl w:val="0"/>
        </w:rPr>
        <w:t xml:space="preserve"> for invalid inputs.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Check behavior when required parameters are missing.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Validate response time is within acceptable limits.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Verify API returns </w:t>
      </w:r>
      <w:r w:rsidDel="00000000" w:rsidR="00000000" w:rsidRPr="00000000">
        <w:rPr>
          <w:b w:val="1"/>
          <w:sz w:val="24"/>
          <w:szCs w:val="24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 for incorrect API keys.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Ensure API supports different models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gpt-3.5-turbo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gpt-4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69138" w:val="clea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SCHEDULE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Planning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12-FEB-2025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Development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12-FEB-2025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Execution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12-FEB-2025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Reporting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12-FEB-2025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Closure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13-FEB-2025</w:t>
            </w:r>
          </w:p>
        </w:tc>
      </w:tr>
    </w:tbl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69138" w:val="clea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Entry &amp; Exit Criteria</w:t>
            </w:r>
          </w:p>
        </w:tc>
      </w:tr>
    </w:tbl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b2zjmkg8ni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Entry Criteria: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endpoints are available and accessible.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documentation is provided.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 are reviewed and approved.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data is prepared.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mbpglsa3j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Exit Criteria: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critical test cases are executed.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critical defects remain open.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reports are generated and shared.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Stakeholder approval is received.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69138" w:val="clea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AND MITIGATION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1075.95703125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Tight deadlines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Prioritize critical test cases.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 issues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Regular backups and environment checks.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Incomplete requirements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Close coordination with stakeholders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69138" w:val="clea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 &amp; RESPONSIBILITY</w:t>
            </w:r>
          </w:p>
        </w:tc>
      </w:tr>
    </w:tbl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7335"/>
        <w:tblGridChange w:id="0">
          <w:tblGrid>
            <w:gridCol w:w="2010"/>
            <w:gridCol w:w="73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Lead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 strategy, review test cases, and ensure test execution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 Tester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Execute API tests using Postman and report defects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Automation Tester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 and run automated test scripts using Rest Assured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 reported defects and update API documentation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Oversee the testing process and ensure timely completion</w:t>
            </w:r>
          </w:p>
        </w:tc>
      </w:tr>
    </w:tbl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69138" w:val="clea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 &amp; RESOURCES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Postman (Manual Testing)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Java, Rest Assured, TestNG (Automation)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Engineers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Developers (for bug fixes)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69138" w:val="clea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APPROVAL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Lead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Dyushyant vikram singh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Anil rajak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12-FEB-2025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