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FC66" w14:textId="46CC51E3" w:rsidR="007F2378" w:rsidRPr="007F2378" w:rsidRDefault="007F2378" w:rsidP="007F23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Kernel Trick:</w:t>
      </w:r>
    </w:p>
    <w:p w14:paraId="276E3E45" w14:textId="77777777" w:rsidR="007F2378" w:rsidRDefault="007F2378" w:rsidP="007F2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13422" w14:textId="2C7277B4" w:rsidR="007F2378" w:rsidRPr="007F2378" w:rsidRDefault="007F2378" w:rsidP="007F2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kernel trick is a powerful technique used in machine learning, particularly with Support Vector Machines (SVMs), but also applicable to other algorithms.</w:t>
      </w:r>
    </w:p>
    <w:p w14:paraId="7AEA2D0E" w14:textId="4B579783" w:rsidR="00DB6CEE" w:rsidRDefault="007F2378" w:rsidP="007F237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us to implicitly map data into a higher-dimensional space without explicitly calculating the transformation, enabling the finding of non-linear decision boundaries efficiently.</w:t>
      </w:r>
    </w:p>
    <w:p w14:paraId="7A5C4A23" w14:textId="3D449724" w:rsidR="007F2378" w:rsidRDefault="007F2378" w:rsidP="007F2378">
      <w:r>
        <w:t xml:space="preserve">Instead of </w:t>
      </w:r>
      <w:r>
        <w:rPr>
          <w:rStyle w:val="Strong"/>
        </w:rPr>
        <w:t>transforming the data explicitly</w:t>
      </w:r>
      <w:r>
        <w:t xml:space="preserve">, the </w:t>
      </w:r>
      <w:r>
        <w:rPr>
          <w:rStyle w:val="Strong"/>
        </w:rPr>
        <w:t>Kernel Trick</w:t>
      </w:r>
      <w:r>
        <w:t xml:space="preserve"> allows us to </w:t>
      </w:r>
      <w:r>
        <w:rPr>
          <w:rStyle w:val="Strong"/>
        </w:rPr>
        <w:t>compute the dot product of the transformed features directly</w:t>
      </w:r>
      <w:r>
        <w:t xml:space="preserve"> in the higher-dimensional space using a </w:t>
      </w:r>
      <w:r>
        <w:rPr>
          <w:rStyle w:val="Strong"/>
        </w:rPr>
        <w:t>kernel function</w:t>
      </w:r>
      <w:r>
        <w:t>.</w:t>
      </w:r>
    </w:p>
    <w:p w14:paraId="729EB66C" w14:textId="77777777" w:rsidR="007F2378" w:rsidRPr="007F2378" w:rsidRDefault="007F2378" w:rsidP="007F2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Kernel Trick </w:t>
      </w: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avoids the cost of computing high-dimensional feature mappings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still allows models to capture </w:t>
      </w: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complex, non-linear relationships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7DF1D5" w14:textId="77777777" w:rsidR="007F2378" w:rsidRPr="007F2378" w:rsidRDefault="007F2378" w:rsidP="007F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kernel trick is a powerful technique used in machine learning, particularly with Support Vector Machines (SVMs), but also applicable to other algorithms. It allows us to implicitly map data into a higher-dimensional space without explicitly calculating the transformation, enabling the finding of non-linear decision boundaries efficiently.   </w:t>
      </w:r>
    </w:p>
    <w:p w14:paraId="76B34EC5" w14:textId="77777777" w:rsidR="007F2378" w:rsidRPr="007F2378" w:rsidRDefault="007F2378" w:rsidP="007F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breakdown:</w:t>
      </w:r>
    </w:p>
    <w:p w14:paraId="57E1C5F7" w14:textId="77777777" w:rsidR="007F2378" w:rsidRPr="007F2378" w:rsidRDefault="007F2378" w:rsidP="007F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Problem:</w:t>
      </w:r>
    </w:p>
    <w:p w14:paraId="0B746BE0" w14:textId="77777777" w:rsidR="007F2378" w:rsidRPr="007F2378" w:rsidRDefault="007F2378" w:rsidP="007F2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real-world datasets are not linearly separable in their original feature space.   </w:t>
      </w:r>
    </w:p>
    <w:p w14:paraId="0C5B2D5F" w14:textId="77777777" w:rsidR="007F2378" w:rsidRPr="007F2378" w:rsidRDefault="007F2378" w:rsidP="007F2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find non-linear decision boundaries, we might need to transform the data into a higher-dimensional space where it becomes linearly separable.   </w:t>
      </w:r>
    </w:p>
    <w:p w14:paraId="20E84372" w14:textId="77777777" w:rsidR="007F2378" w:rsidRPr="007F2378" w:rsidRDefault="007F2378" w:rsidP="007F2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explicitly calculating this transformation can be computationally expensive, especially for high-dimensional data.   </w:t>
      </w:r>
    </w:p>
    <w:p w14:paraId="09702D28" w14:textId="77777777" w:rsidR="007F2378" w:rsidRPr="007F2378" w:rsidRDefault="007F2378" w:rsidP="007F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Solution: The Kernel Trick</w:t>
      </w:r>
    </w:p>
    <w:p w14:paraId="2F81089C" w14:textId="77777777" w:rsidR="007F2378" w:rsidRPr="007F2378" w:rsidRDefault="007F2378" w:rsidP="007F2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kernel trick avoids the explicit calculation of the transformation by using kernel functions.   </w:t>
      </w:r>
    </w:p>
    <w:p w14:paraId="0434218A" w14:textId="77777777" w:rsidR="007F2378" w:rsidRPr="007F2378" w:rsidRDefault="007F2378" w:rsidP="007F2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kernel function is a function that takes two input vectors and returns their inner product in the higher-dimensional space, without explicitly calculating the transformed vectors.   </w:t>
      </w:r>
    </w:p>
    <w:p w14:paraId="5EF76EF1" w14:textId="77777777" w:rsidR="007F2378" w:rsidRPr="007F2378" w:rsidRDefault="007F2378" w:rsidP="007F2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essence, the kernel function measures the similarity between two data points in the transformed space.   </w:t>
      </w:r>
    </w:p>
    <w:p w14:paraId="5567FC26" w14:textId="77777777" w:rsidR="007F2378" w:rsidRPr="007F2378" w:rsidRDefault="007F2378" w:rsidP="007F23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similarity measure is then used by algorithms like SVMs to find decision boundaries.</w:t>
      </w:r>
    </w:p>
    <w:p w14:paraId="11412D87" w14:textId="77777777" w:rsidR="007F2378" w:rsidRPr="007F2378" w:rsidRDefault="007F2378" w:rsidP="007F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14:paraId="0C7C40DB" w14:textId="184CCE94" w:rsidR="007F2378" w:rsidRPr="007F2378" w:rsidRDefault="007F2378" w:rsidP="007F2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Mapping: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explicitly transforming the data points x to ϕ(x) in a higher-dimensional space, we use a kernel function k(</w:t>
      </w:r>
      <w:proofErr w:type="spellStart"/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x,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spellEnd"/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  </w:t>
      </w:r>
    </w:p>
    <w:p w14:paraId="15D0B680" w14:textId="707D57C0" w:rsidR="007F2378" w:rsidRPr="007F2378" w:rsidRDefault="007F2378" w:rsidP="007F2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Kernel Function: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kernel function k(</w:t>
      </w:r>
      <w:proofErr w:type="spellStart"/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x,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spellEnd"/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computes the inner product </w:t>
      </w:r>
      <w:r w:rsidRPr="007F2378">
        <w:rPr>
          <w:rFonts w:ascii="Cambria Math" w:eastAsia="Times New Roman" w:hAnsi="Cambria Math" w:cs="Cambria Math"/>
          <w:sz w:val="24"/>
          <w:szCs w:val="24"/>
          <w:lang w:eastAsia="en-IN"/>
        </w:rPr>
        <w:t>⟨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ϕ(x),ϕ(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F2378">
        <w:rPr>
          <w:rFonts w:ascii="Cambria Math" w:eastAsia="Times New Roman" w:hAnsi="Cambria Math" w:cs="Cambria Math"/>
          <w:sz w:val="24"/>
          <w:szCs w:val="24"/>
          <w:lang w:eastAsia="en-IN"/>
        </w:rPr>
        <w:t>⟩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higher-dimensional space.</w:t>
      </w:r>
    </w:p>
    <w:p w14:paraId="02F61509" w14:textId="4610599A" w:rsidR="007F2378" w:rsidRPr="007F2378" w:rsidRDefault="007F2378" w:rsidP="007F2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 Efficiency: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kernel functions, we avoid the costly computation of ϕ(x) and ϕ(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directly.   </w:t>
      </w:r>
    </w:p>
    <w:p w14:paraId="3591A727" w14:textId="77777777" w:rsidR="007F2378" w:rsidRPr="007F2378" w:rsidRDefault="007F2378" w:rsidP="007F23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3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Non-Linearity:</w:t>
      </w:r>
      <w:r w:rsidRPr="007F23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allows us to work with non-linear decision boundaries as if we were working in a higher-dimensional linear space.</w:t>
      </w:r>
    </w:p>
    <w:p w14:paraId="0B671726" w14:textId="22A41D18" w:rsidR="007F2378" w:rsidRDefault="007E6A11" w:rsidP="007F2378">
      <w:r w:rsidRPr="007E6A11">
        <w:drawing>
          <wp:inline distT="0" distB="0" distL="0" distR="0" wp14:anchorId="79A5FF0F" wp14:editId="6A89DF76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DEB">
        <w:t xml:space="preserve"> </w:t>
      </w:r>
    </w:p>
    <w:sectPr w:rsidR="007F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08E"/>
    <w:multiLevelType w:val="multilevel"/>
    <w:tmpl w:val="E99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46BB"/>
    <w:multiLevelType w:val="multilevel"/>
    <w:tmpl w:val="8EF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42BDF"/>
    <w:multiLevelType w:val="multilevel"/>
    <w:tmpl w:val="7CAE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B74F7"/>
    <w:multiLevelType w:val="multilevel"/>
    <w:tmpl w:val="F4F2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E1A6C"/>
    <w:multiLevelType w:val="multilevel"/>
    <w:tmpl w:val="CB90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23AB"/>
    <w:rsid w:val="00780DEB"/>
    <w:rsid w:val="007E6A11"/>
    <w:rsid w:val="007F2378"/>
    <w:rsid w:val="00CF23AB"/>
    <w:rsid w:val="00D37710"/>
    <w:rsid w:val="00D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7516"/>
  <w15:chartTrackingRefBased/>
  <w15:docId w15:val="{D1105F9E-8EF7-4A76-AF73-713BE57C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7F2378"/>
  </w:style>
  <w:style w:type="character" w:customStyle="1" w:styleId="citation-1">
    <w:name w:val="citation-1"/>
    <w:basedOn w:val="DefaultParagraphFont"/>
    <w:rsid w:val="007F2378"/>
  </w:style>
  <w:style w:type="character" w:styleId="Strong">
    <w:name w:val="Strong"/>
    <w:basedOn w:val="DefaultParagraphFont"/>
    <w:uiPriority w:val="22"/>
    <w:qFormat/>
    <w:rsid w:val="007F2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ainer">
    <w:name w:val="button-container"/>
    <w:basedOn w:val="DefaultParagraphFont"/>
    <w:rsid w:val="007F2378"/>
  </w:style>
  <w:style w:type="character" w:customStyle="1" w:styleId="citation-2">
    <w:name w:val="citation-2"/>
    <w:basedOn w:val="DefaultParagraphFont"/>
    <w:rsid w:val="007F2378"/>
  </w:style>
  <w:style w:type="character" w:customStyle="1" w:styleId="citation-3">
    <w:name w:val="citation-3"/>
    <w:basedOn w:val="DefaultParagraphFont"/>
    <w:rsid w:val="007F2378"/>
  </w:style>
  <w:style w:type="character" w:customStyle="1" w:styleId="citation-4">
    <w:name w:val="citation-4"/>
    <w:basedOn w:val="DefaultParagraphFont"/>
    <w:rsid w:val="007F2378"/>
  </w:style>
  <w:style w:type="character" w:customStyle="1" w:styleId="citation-5">
    <w:name w:val="citation-5"/>
    <w:basedOn w:val="DefaultParagraphFont"/>
    <w:rsid w:val="007F2378"/>
  </w:style>
  <w:style w:type="character" w:customStyle="1" w:styleId="citation-6">
    <w:name w:val="citation-6"/>
    <w:basedOn w:val="DefaultParagraphFont"/>
    <w:rsid w:val="007F2378"/>
  </w:style>
  <w:style w:type="character" w:customStyle="1" w:styleId="citation-8">
    <w:name w:val="citation-8"/>
    <w:basedOn w:val="DefaultParagraphFont"/>
    <w:rsid w:val="007F2378"/>
  </w:style>
  <w:style w:type="character" w:customStyle="1" w:styleId="citation-9">
    <w:name w:val="citation-9"/>
    <w:basedOn w:val="DefaultParagraphFont"/>
    <w:rsid w:val="007F2378"/>
  </w:style>
  <w:style w:type="character" w:customStyle="1" w:styleId="mord">
    <w:name w:val="mord"/>
    <w:basedOn w:val="DefaultParagraphFont"/>
    <w:rsid w:val="007F2378"/>
  </w:style>
  <w:style w:type="character" w:customStyle="1" w:styleId="mopen">
    <w:name w:val="mopen"/>
    <w:basedOn w:val="DefaultParagraphFont"/>
    <w:rsid w:val="007F2378"/>
  </w:style>
  <w:style w:type="character" w:customStyle="1" w:styleId="mclose">
    <w:name w:val="mclose"/>
    <w:basedOn w:val="DefaultParagraphFont"/>
    <w:rsid w:val="007F2378"/>
  </w:style>
  <w:style w:type="character" w:customStyle="1" w:styleId="mpunct">
    <w:name w:val="mpunct"/>
    <w:basedOn w:val="DefaultParagraphFont"/>
    <w:rsid w:val="007F2378"/>
  </w:style>
  <w:style w:type="character" w:customStyle="1" w:styleId="citation-10">
    <w:name w:val="citation-10"/>
    <w:basedOn w:val="DefaultParagraphFont"/>
    <w:rsid w:val="007F2378"/>
  </w:style>
  <w:style w:type="character" w:customStyle="1" w:styleId="citation-11">
    <w:name w:val="citation-11"/>
    <w:basedOn w:val="DefaultParagraphFont"/>
    <w:rsid w:val="007F2378"/>
  </w:style>
  <w:style w:type="character" w:customStyle="1" w:styleId="Heading3Char">
    <w:name w:val="Heading 3 Char"/>
    <w:basedOn w:val="DefaultParagraphFont"/>
    <w:link w:val="Heading3"/>
    <w:uiPriority w:val="9"/>
    <w:rsid w:val="007F23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atex-mathml">
    <w:name w:val="katex-mathml"/>
    <w:basedOn w:val="DefaultParagraphFont"/>
    <w:rsid w:val="007F2378"/>
  </w:style>
  <w:style w:type="character" w:customStyle="1" w:styleId="mrel">
    <w:name w:val="mrel"/>
    <w:basedOn w:val="DefaultParagraphFont"/>
    <w:rsid w:val="007F2378"/>
  </w:style>
  <w:style w:type="character" w:customStyle="1" w:styleId="mbin">
    <w:name w:val="mbin"/>
    <w:basedOn w:val="DefaultParagraphFont"/>
    <w:rsid w:val="007F2378"/>
  </w:style>
  <w:style w:type="character" w:customStyle="1" w:styleId="mop">
    <w:name w:val="mop"/>
    <w:basedOn w:val="DefaultParagraphFont"/>
    <w:rsid w:val="007F2378"/>
  </w:style>
  <w:style w:type="character" w:customStyle="1" w:styleId="delimsizing">
    <w:name w:val="delimsizing"/>
    <w:basedOn w:val="DefaultParagraphFont"/>
    <w:rsid w:val="007F2378"/>
  </w:style>
  <w:style w:type="character" w:customStyle="1" w:styleId="vlist-s">
    <w:name w:val="vlist-s"/>
    <w:basedOn w:val="DefaultParagraphFont"/>
    <w:rsid w:val="007F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TIRUMALARAJU DUSHYANTH RAJU</dc:creator>
  <cp:keywords/>
  <dc:description/>
  <cp:lastModifiedBy>TIRUMALARAJU DUSHYANTH RAJU</cp:lastModifiedBy>
  <cp:revision>3</cp:revision>
  <dcterms:created xsi:type="dcterms:W3CDTF">2025-03-24T09:07:00Z</dcterms:created>
  <dcterms:modified xsi:type="dcterms:W3CDTF">2025-03-24T13:20:00Z</dcterms:modified>
</cp:coreProperties>
</file>