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EA50" w14:textId="77777777" w:rsidR="002C7D5D" w:rsidRDefault="002C7D5D" w:rsidP="00E45B52">
      <w:pPr>
        <w:spacing w:before="2400" w:line="480" w:lineRule="auto"/>
        <w:jc w:val="center"/>
      </w:pPr>
    </w:p>
    <w:p w14:paraId="3CE6E7BD" w14:textId="77777777" w:rsidR="002C7D5D" w:rsidRDefault="00000000" w:rsidP="00E45B52">
      <w:pPr>
        <w:spacing w:line="480" w:lineRule="auto"/>
        <w:jc w:val="center"/>
      </w:pPr>
      <w:r>
        <w:rPr>
          <w:b/>
          <w:bCs/>
        </w:rPr>
        <w:t>Group Project Deliverable 3: Comparison Report</w:t>
      </w:r>
    </w:p>
    <w:p w14:paraId="01550E10" w14:textId="77777777" w:rsidR="002C7D5D" w:rsidRDefault="00000000" w:rsidP="00E45B52">
      <w:pPr>
        <w:spacing w:line="480" w:lineRule="auto"/>
        <w:jc w:val="center"/>
      </w:pPr>
      <w:r>
        <w:t>Anulekha Kavutarapu and Dushyanth Shanubhoganahalli Nandeesh</w:t>
      </w:r>
    </w:p>
    <w:p w14:paraId="37092B78" w14:textId="77777777" w:rsidR="002C7D5D" w:rsidRDefault="00000000" w:rsidP="00E45B52">
      <w:pPr>
        <w:spacing w:line="480" w:lineRule="auto"/>
        <w:jc w:val="center"/>
      </w:pPr>
      <w:r>
        <w:t>University of the Cumberlands</w:t>
      </w:r>
    </w:p>
    <w:p w14:paraId="75D56226" w14:textId="77777777" w:rsidR="002C7D5D" w:rsidRDefault="00000000" w:rsidP="00E45B52">
      <w:pPr>
        <w:spacing w:line="480" w:lineRule="auto"/>
        <w:jc w:val="center"/>
      </w:pPr>
      <w:r>
        <w:t>MSCS-632-M30 Advanced Programming Languages</w:t>
      </w:r>
    </w:p>
    <w:p w14:paraId="16234305" w14:textId="77777777" w:rsidR="002C7D5D" w:rsidRDefault="00000000" w:rsidP="00E45B52">
      <w:pPr>
        <w:spacing w:line="480" w:lineRule="auto"/>
        <w:jc w:val="center"/>
      </w:pPr>
      <w:r>
        <w:t>Dr. Jay Thom</w:t>
      </w:r>
    </w:p>
    <w:p w14:paraId="61CEC9FE" w14:textId="77777777" w:rsidR="002C7D5D" w:rsidRDefault="00000000" w:rsidP="00E45B52">
      <w:pPr>
        <w:spacing w:line="480" w:lineRule="auto"/>
        <w:jc w:val="center"/>
      </w:pPr>
      <w:r>
        <w:t>10/04/2026</w:t>
      </w:r>
    </w:p>
    <w:p w14:paraId="5527F16F" w14:textId="77777777" w:rsidR="002C7D5D" w:rsidRDefault="00000000" w:rsidP="00E45B52">
      <w:pPr>
        <w:spacing w:line="480" w:lineRule="auto"/>
      </w:pPr>
      <w:r>
        <w:br w:type="page"/>
      </w:r>
    </w:p>
    <w:p w14:paraId="78661932" w14:textId="77777777" w:rsidR="002C7D5D" w:rsidRDefault="00000000" w:rsidP="00E45B52">
      <w:pPr>
        <w:spacing w:line="480" w:lineRule="auto"/>
        <w:jc w:val="center"/>
      </w:pPr>
      <w:r>
        <w:rPr>
          <w:b/>
          <w:bCs/>
        </w:rPr>
        <w:lastRenderedPageBreak/>
        <w:t>Comparing C# and Ruby Through a Book Cataloging System</w:t>
      </w:r>
    </w:p>
    <w:p w14:paraId="7FE18640" w14:textId="77777777" w:rsidR="002C7D5D" w:rsidRDefault="00000000" w:rsidP="00E45B52">
      <w:pPr>
        <w:keepNext/>
        <w:spacing w:line="480" w:lineRule="auto"/>
        <w:jc w:val="center"/>
      </w:pPr>
      <w:r>
        <w:rPr>
          <w:b/>
          <w:bCs/>
        </w:rPr>
        <w:t>Introduction</w:t>
      </w:r>
    </w:p>
    <w:p w14:paraId="09E84575" w14:textId="77777777" w:rsidR="002C7D5D" w:rsidRDefault="00000000" w:rsidP="00E45B52">
      <w:pPr>
        <w:spacing w:line="480" w:lineRule="auto"/>
        <w:ind w:firstLine="720"/>
      </w:pPr>
      <w:r>
        <w:t>We built the same console Book Cataloging System in C# (Anulekha) and Ruby (Dushyanth) so that any difference in the code would come from the languages rather than the design. Both programs follow one specification, produce identical output on 19 scripted test scenarios, and read and write the same JSON file. The source code, tests, and build instructions are in our repository: https://github.com/DushyanthNandeesh/book-catalog-csharp-ruby.</w:t>
      </w:r>
    </w:p>
    <w:p w14:paraId="2EBD44E4" w14:textId="77777777" w:rsidR="002C7D5D" w:rsidRDefault="00000000" w:rsidP="00E45B52">
      <w:pPr>
        <w:keepNext/>
        <w:spacing w:line="480" w:lineRule="auto"/>
        <w:jc w:val="center"/>
      </w:pPr>
      <w:r>
        <w:rPr>
          <w:b/>
          <w:bCs/>
        </w:rPr>
        <w:t>Language Features and Syntax</w:t>
      </w:r>
    </w:p>
    <w:p w14:paraId="2E0898D3" w14:textId="77777777" w:rsidR="002C7D5D" w:rsidRDefault="00000000" w:rsidP="00E45B52">
      <w:pPr>
        <w:spacing w:line="480" w:lineRule="auto"/>
        <w:ind w:firstLine="720"/>
      </w:pPr>
      <w:r>
        <w:t xml:space="preserve">The largest difference is the </w:t>
      </w:r>
      <w:proofErr w:type="gramStart"/>
      <w:r>
        <w:t>type</w:t>
      </w:r>
      <w:proofErr w:type="gramEnd"/>
      <w:r>
        <w:t xml:space="preserve"> system. In C#, the Book class declares int Year and string Title, so the compiler rejects wrong assignments before the program runs, and </w:t>
      </w:r>
      <w:proofErr w:type="spellStart"/>
      <w:proofErr w:type="gramStart"/>
      <w:r>
        <w:t>System.Text.Json</w:t>
      </w:r>
      <w:proofErr w:type="spellEnd"/>
      <w:proofErr w:type="gramEnd"/>
      <w:r>
        <w:t xml:space="preserve"> refuses to load "1990" as an int (Microsoft, n.d.-b). Ruby's </w:t>
      </w:r>
      <w:proofErr w:type="spellStart"/>
      <w:r>
        <w:t>attr_</w:t>
      </w:r>
      <w:proofErr w:type="gramStart"/>
      <w:r>
        <w:t>reader</w:t>
      </w:r>
      <w:proofErr w:type="spellEnd"/>
      <w:r>
        <w:t xml:space="preserve"> :year</w:t>
      </w:r>
      <w:proofErr w:type="gramEnd"/>
      <w:r>
        <w:t xml:space="preserve"> declares no type, so we wrote the checks ourselves with </w:t>
      </w:r>
      <w:proofErr w:type="spellStart"/>
      <w:r>
        <w:t>is_</w:t>
      </w:r>
      <w:proofErr w:type="gramStart"/>
      <w:r>
        <w:t>a</w:t>
      </w:r>
      <w:proofErr w:type="spellEnd"/>
      <w:r>
        <w:t>?(</w:t>
      </w:r>
      <w:proofErr w:type="gramEnd"/>
      <w:r>
        <w:t>Integer) and applied them when loading files. Dynamic typing made Book shorter to write, but it moved error discovery from compile time to run time (Sebesta, 2019).</w:t>
      </w:r>
    </w:p>
    <w:p w14:paraId="1ADBA0C2" w14:textId="77777777" w:rsidR="002C7D5D" w:rsidRDefault="00000000" w:rsidP="00E45B52">
      <w:pPr>
        <w:spacing w:line="480" w:lineRule="auto"/>
        <w:ind w:firstLine="720"/>
      </w:pPr>
      <w:r>
        <w:t xml:space="preserve">Both languages query collections with chained operations, as Table 1 shows. C# uses LINQ lambdas and needs comparer objects such as </w:t>
      </w:r>
      <w:proofErr w:type="spellStart"/>
      <w:r>
        <w:t>StringComparer.OrdinalIgnoreCase</w:t>
      </w:r>
      <w:proofErr w:type="spellEnd"/>
      <w:r>
        <w:t xml:space="preserve">, while Ruby passes blocks and simply calls </w:t>
      </w:r>
      <w:proofErr w:type="spellStart"/>
      <w:r>
        <w:t>downcase</w:t>
      </w:r>
      <w:proofErr w:type="spellEnd"/>
      <w:r>
        <w:t xml:space="preserve"> (Microsoft, n.d.-a; Ruby, n.d.). In each language the Catalog exposes itself as a collection (</w:t>
      </w:r>
      <w:proofErr w:type="spellStart"/>
      <w:r>
        <w:t>IEnumerable</w:t>
      </w:r>
      <w:proofErr w:type="spellEnd"/>
      <w:r>
        <w:t xml:space="preserve">&lt;Book&gt; in C#, include Enumerable with </w:t>
      </w:r>
      <w:proofErr w:type="gramStart"/>
      <w:r>
        <w:t>an each</w:t>
      </w:r>
      <w:proofErr w:type="gramEnd"/>
      <w:r>
        <w:t xml:space="preserve"> method in Ruby), which is why one design supports every query. One private method serves all three searches: C# passes a Func&lt;Book, string&gt; and Ruby passes a block.</w:t>
      </w:r>
    </w:p>
    <w:p w14:paraId="76B2FE9A" w14:textId="77777777" w:rsidR="002C7D5D" w:rsidRDefault="00000000" w:rsidP="00E45B52">
      <w:pPr>
        <w:keepNext/>
        <w:spacing w:line="480" w:lineRule="auto"/>
      </w:pPr>
      <w:r>
        <w:rPr>
          <w:b/>
          <w:bCs/>
        </w:rPr>
        <w:lastRenderedPageBreak/>
        <w:t>Table 1</w:t>
      </w:r>
    </w:p>
    <w:p w14:paraId="4BDE48C4" w14:textId="77777777" w:rsidR="002C7D5D" w:rsidRDefault="00000000" w:rsidP="00E45B52">
      <w:pPr>
        <w:keepNext/>
        <w:spacing w:after="120" w:line="480" w:lineRule="auto"/>
      </w:pPr>
      <w:r>
        <w:rPr>
          <w:i/>
          <w:iCs/>
        </w:rPr>
        <w:t>Key Code Compared Between C# and Ruby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7D5D" w14:paraId="0E626932" w14:textId="77777777">
        <w:tblPrEx>
          <w:tblCellMar>
            <w:top w:w="0" w:type="dxa"/>
            <w:bottom w:w="0" w:type="dxa"/>
          </w:tblCellMar>
        </w:tblPrEx>
        <w:trPr>
          <w:cantSplit/>
          <w:tblHeader/>
        </w:trPr>
        <w:tc>
          <w:tcPr>
            <w:tcW w:w="468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299A538F" w14:textId="77777777" w:rsidR="002C7D5D" w:rsidRDefault="00000000" w:rsidP="00E45B52">
            <w:pPr>
              <w:spacing w:line="480" w:lineRule="auto"/>
            </w:pPr>
            <w:r>
              <w:rPr>
                <w:b/>
                <w:bCs/>
                <w:sz w:val="22"/>
                <w:szCs w:val="22"/>
              </w:rPr>
              <w:t>C#</w:t>
            </w:r>
          </w:p>
        </w:tc>
        <w:tc>
          <w:tcPr>
            <w:tcW w:w="468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20844BF3" w14:textId="77777777" w:rsidR="002C7D5D" w:rsidRDefault="00000000" w:rsidP="00E45B52">
            <w:pPr>
              <w:spacing w:line="480" w:lineRule="auto"/>
            </w:pPr>
            <w:r>
              <w:rPr>
                <w:b/>
                <w:bCs/>
                <w:sz w:val="22"/>
                <w:szCs w:val="22"/>
              </w:rPr>
              <w:t>Ruby</w:t>
            </w:r>
          </w:p>
        </w:tc>
      </w:tr>
      <w:tr w:rsidR="002C7D5D" w14:paraId="6F039EB5" w14:textId="77777777">
        <w:tblPrEx>
          <w:tblCellMar>
            <w:top w:w="0" w:type="dxa"/>
            <w:bottom w:w="0" w:type="dxa"/>
          </w:tblCellMar>
        </w:tblPrEx>
        <w:trPr>
          <w:cantSplit/>
        </w:trPr>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6A5450" w14:textId="77777777" w:rsidR="002C7D5D" w:rsidRDefault="00000000" w:rsidP="00E45B52">
            <w:pPr>
              <w:spacing w:after="60" w:line="480" w:lineRule="auto"/>
            </w:pPr>
            <w:r>
              <w:rPr>
                <w:i/>
                <w:iCs/>
                <w:sz w:val="20"/>
                <w:szCs w:val="20"/>
              </w:rPr>
              <w:t>Searching a collection</w:t>
            </w:r>
          </w:p>
          <w:p w14:paraId="3A318742" w14:textId="77777777" w:rsidR="002C7D5D" w:rsidRDefault="00000000" w:rsidP="00E45B52">
            <w:pPr>
              <w:spacing w:line="480" w:lineRule="auto"/>
            </w:pPr>
            <w:r>
              <w:rPr>
                <w:rFonts w:ascii="Courier New" w:eastAsia="Courier New" w:hAnsi="Courier New" w:cs="Courier New"/>
                <w:sz w:val="17"/>
                <w:szCs w:val="17"/>
              </w:rPr>
              <w:t>_</w:t>
            </w:r>
            <w:proofErr w:type="spellStart"/>
            <w:proofErr w:type="gramStart"/>
            <w:r>
              <w:rPr>
                <w:rFonts w:ascii="Courier New" w:eastAsia="Courier New" w:hAnsi="Courier New" w:cs="Courier New"/>
                <w:sz w:val="17"/>
                <w:szCs w:val="17"/>
              </w:rPr>
              <w:t>books.Where</w:t>
            </w:r>
            <w:proofErr w:type="spellEnd"/>
            <w:proofErr w:type="gramEnd"/>
            <w:r>
              <w:rPr>
                <w:rFonts w:ascii="Courier New" w:eastAsia="Courier New" w:hAnsi="Courier New" w:cs="Courier New"/>
                <w:sz w:val="17"/>
                <w:szCs w:val="17"/>
              </w:rPr>
              <w:t>(b =&gt; field(b</w:t>
            </w:r>
            <w:proofErr w:type="gramStart"/>
            <w:r>
              <w:rPr>
                <w:rFonts w:ascii="Courier New" w:eastAsia="Courier New" w:hAnsi="Courier New" w:cs="Courier New"/>
                <w:sz w:val="17"/>
                <w:szCs w:val="17"/>
              </w:rPr>
              <w:t>).Contains</w:t>
            </w:r>
            <w:proofErr w:type="gramEnd"/>
            <w:r>
              <w:rPr>
                <w:rFonts w:ascii="Courier New" w:eastAsia="Courier New" w:hAnsi="Courier New" w:cs="Courier New"/>
                <w:sz w:val="17"/>
                <w:szCs w:val="17"/>
              </w:rPr>
              <w:t>(</w:t>
            </w:r>
          </w:p>
          <w:p w14:paraId="191ED51B" w14:textId="77777777" w:rsidR="002C7D5D" w:rsidRDefault="00000000" w:rsidP="00E45B52">
            <w:pPr>
              <w:spacing w:line="480" w:lineRule="auto"/>
            </w:pPr>
            <w:r>
              <w:rPr>
                <w:rFonts w:ascii="Courier New" w:eastAsia="Courier New" w:hAnsi="Courier New" w:cs="Courier New"/>
                <w:sz w:val="17"/>
                <w:szCs w:val="17"/>
              </w:rPr>
              <w:t xml:space="preserve">    needle, </w:t>
            </w:r>
            <w:proofErr w:type="spellStart"/>
            <w:r>
              <w:rPr>
                <w:rFonts w:ascii="Courier New" w:eastAsia="Courier New" w:hAnsi="Courier New" w:cs="Courier New"/>
                <w:sz w:val="17"/>
                <w:szCs w:val="17"/>
              </w:rPr>
              <w:t>StringComparison.OrdinalIgnoreCase</w:t>
            </w:r>
            <w:proofErr w:type="spellEnd"/>
            <w:r>
              <w:rPr>
                <w:rFonts w:ascii="Courier New" w:eastAsia="Courier New" w:hAnsi="Courier New" w:cs="Courier New"/>
                <w:sz w:val="17"/>
                <w:szCs w:val="17"/>
              </w:rPr>
              <w:t>))</w:t>
            </w:r>
          </w:p>
          <w:p w14:paraId="4EE23663" w14:textId="77777777" w:rsidR="002C7D5D" w:rsidRDefault="00000000" w:rsidP="00E45B52">
            <w:pPr>
              <w:spacing w:line="48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OrderBy</w:t>
            </w:r>
            <w:proofErr w:type="spellEnd"/>
            <w:proofErr w:type="gramEnd"/>
            <w:r>
              <w:rPr>
                <w:rFonts w:ascii="Courier New" w:eastAsia="Courier New" w:hAnsi="Courier New" w:cs="Courier New"/>
                <w:sz w:val="17"/>
                <w:szCs w:val="17"/>
              </w:rPr>
              <w:t xml:space="preserve">(b =&gt; </w:t>
            </w:r>
            <w:proofErr w:type="spellStart"/>
            <w:proofErr w:type="gramStart"/>
            <w:r>
              <w:rPr>
                <w:rFonts w:ascii="Courier New" w:eastAsia="Courier New" w:hAnsi="Courier New" w:cs="Courier New"/>
                <w:sz w:val="17"/>
                <w:szCs w:val="17"/>
              </w:rPr>
              <w:t>b.Title</w:t>
            </w:r>
            <w:proofErr w:type="spellEnd"/>
            <w:proofErr w:type="gramEnd"/>
            <w:r>
              <w:rPr>
                <w:rFonts w:ascii="Courier New" w:eastAsia="Courier New" w:hAnsi="Courier New" w:cs="Courier New"/>
                <w:sz w:val="17"/>
                <w:szCs w:val="17"/>
              </w:rPr>
              <w:t>,</w:t>
            </w:r>
          </w:p>
          <w:p w14:paraId="574D5C0A" w14:textId="77777777" w:rsidR="002C7D5D" w:rsidRDefault="00000000" w:rsidP="00E45B52">
            <w:pPr>
              <w:spacing w:line="48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StringComparer.OrdinalIgnoreCase</w:t>
            </w:r>
            <w:proofErr w:type="spellEnd"/>
            <w:r>
              <w:rPr>
                <w:rFonts w:ascii="Courier New" w:eastAsia="Courier New" w:hAnsi="Courier New" w:cs="Courier New"/>
                <w:sz w:val="17"/>
                <w:szCs w:val="17"/>
              </w:rPr>
              <w:t>)</w:t>
            </w:r>
          </w:p>
        </w:tc>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D0D0EF" w14:textId="77777777" w:rsidR="002C7D5D" w:rsidRDefault="00000000" w:rsidP="00E45B52">
            <w:pPr>
              <w:spacing w:after="60" w:line="480" w:lineRule="auto"/>
            </w:pPr>
            <w:r>
              <w:rPr>
                <w:i/>
                <w:iCs/>
                <w:sz w:val="20"/>
                <w:szCs w:val="20"/>
              </w:rPr>
              <w:t>Searching a collection</w:t>
            </w:r>
          </w:p>
          <w:p w14:paraId="5EEC50D7" w14:textId="77777777" w:rsidR="002C7D5D" w:rsidRDefault="00000000" w:rsidP="00E45B52">
            <w:pPr>
              <w:spacing w:line="480" w:lineRule="auto"/>
            </w:pPr>
            <w:r>
              <w:rPr>
                <w:rFonts w:ascii="Courier New" w:eastAsia="Courier New" w:hAnsi="Courier New" w:cs="Courier New"/>
                <w:sz w:val="17"/>
                <w:szCs w:val="17"/>
              </w:rPr>
              <w:t xml:space="preserve">select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book| </w:t>
            </w:r>
            <w:proofErr w:type="spellStart"/>
            <w:proofErr w:type="gramStart"/>
            <w:r>
              <w:rPr>
                <w:rFonts w:ascii="Courier New" w:eastAsia="Courier New" w:hAnsi="Courier New" w:cs="Courier New"/>
                <w:sz w:val="17"/>
                <w:szCs w:val="17"/>
              </w:rPr>
              <w:t>field.call</w:t>
            </w:r>
            <w:proofErr w:type="spellEnd"/>
            <w:proofErr w:type="gramEnd"/>
            <w:r>
              <w:rPr>
                <w:rFonts w:ascii="Courier New" w:eastAsia="Courier New" w:hAnsi="Courier New" w:cs="Courier New"/>
                <w:sz w:val="17"/>
                <w:szCs w:val="17"/>
              </w:rPr>
              <w:t>(book)</w:t>
            </w:r>
          </w:p>
          <w:p w14:paraId="2AE63727" w14:textId="77777777" w:rsidR="002C7D5D" w:rsidRDefault="00000000" w:rsidP="00E45B52">
            <w:pPr>
              <w:spacing w:line="48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downcase</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include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needle</w:t>
            </w:r>
            <w:proofErr w:type="gramStart"/>
            <w:r>
              <w:rPr>
                <w:rFonts w:ascii="Courier New" w:eastAsia="Courier New" w:hAnsi="Courier New" w:cs="Courier New"/>
                <w:sz w:val="17"/>
                <w:szCs w:val="17"/>
              </w:rPr>
              <w:t>) }</w:t>
            </w:r>
            <w:proofErr w:type="gramEnd"/>
          </w:p>
          <w:p w14:paraId="5CDE8DFC" w14:textId="77777777" w:rsidR="002C7D5D" w:rsidRDefault="00000000" w:rsidP="00E45B52">
            <w:pPr>
              <w:spacing w:line="48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sort</w:t>
            </w:r>
            <w:proofErr w:type="gramEnd"/>
            <w:r>
              <w:rPr>
                <w:rFonts w:ascii="Courier New" w:eastAsia="Courier New" w:hAnsi="Courier New" w:cs="Courier New"/>
                <w:sz w:val="17"/>
                <w:szCs w:val="17"/>
              </w:rPr>
              <w:t>_by</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book|</w:t>
            </w:r>
          </w:p>
          <w:p w14:paraId="60F9ECF0" w14:textId="77777777" w:rsidR="002C7D5D" w:rsidRDefault="00000000" w:rsidP="00E45B52">
            <w:pPr>
              <w:spacing w:line="48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book.title</w:t>
            </w:r>
            <w:proofErr w:type="gramEnd"/>
            <w:r>
              <w:rPr>
                <w:rFonts w:ascii="Courier New" w:eastAsia="Courier New" w:hAnsi="Courier New" w:cs="Courier New"/>
                <w:sz w:val="17"/>
                <w:szCs w:val="17"/>
              </w:rPr>
              <w:t>.downcase</w:t>
            </w:r>
            <w:proofErr w:type="spellEnd"/>
            <w:r>
              <w:rPr>
                <w:rFonts w:ascii="Courier New" w:eastAsia="Courier New" w:hAnsi="Courier New" w:cs="Courier New"/>
                <w:sz w:val="17"/>
                <w:szCs w:val="17"/>
              </w:rPr>
              <w:t>, book.id</w:t>
            </w:r>
            <w:proofErr w:type="gramStart"/>
            <w:r>
              <w:rPr>
                <w:rFonts w:ascii="Courier New" w:eastAsia="Courier New" w:hAnsi="Courier New" w:cs="Courier New"/>
                <w:sz w:val="17"/>
                <w:szCs w:val="17"/>
              </w:rPr>
              <w:t>] }</w:t>
            </w:r>
            <w:proofErr w:type="gramEnd"/>
          </w:p>
        </w:tc>
      </w:tr>
      <w:tr w:rsidR="002C7D5D" w14:paraId="5CBD7905" w14:textId="77777777">
        <w:tblPrEx>
          <w:tblCellMar>
            <w:top w:w="0" w:type="dxa"/>
            <w:bottom w:w="0" w:type="dxa"/>
          </w:tblCellMar>
        </w:tblPrEx>
        <w:trPr>
          <w:cantSplit/>
        </w:trPr>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EC78B1" w14:textId="77777777" w:rsidR="002C7D5D" w:rsidRDefault="00000000" w:rsidP="00E45B52">
            <w:pPr>
              <w:spacing w:after="60" w:line="480" w:lineRule="auto"/>
            </w:pPr>
            <w:r>
              <w:rPr>
                <w:i/>
                <w:iCs/>
                <w:sz w:val="20"/>
                <w:szCs w:val="20"/>
              </w:rPr>
              <w:t>Declaring and checking the year</w:t>
            </w:r>
          </w:p>
          <w:p w14:paraId="22DF1092" w14:textId="77777777" w:rsidR="002C7D5D" w:rsidRDefault="00000000" w:rsidP="00E45B52">
            <w:pPr>
              <w:spacing w:line="480" w:lineRule="auto"/>
            </w:pPr>
            <w:r>
              <w:rPr>
                <w:rFonts w:ascii="Courier New" w:eastAsia="Courier New" w:hAnsi="Courier New" w:cs="Courier New"/>
                <w:sz w:val="17"/>
                <w:szCs w:val="17"/>
              </w:rPr>
              <w:t xml:space="preserve">public int Year </w:t>
            </w:r>
            <w:proofErr w:type="gramStart"/>
            <w:r>
              <w:rPr>
                <w:rFonts w:ascii="Courier New" w:eastAsia="Courier New" w:hAnsi="Courier New" w:cs="Courier New"/>
                <w:sz w:val="17"/>
                <w:szCs w:val="17"/>
              </w:rPr>
              <w:t>{ get</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init</w:t>
            </w:r>
            <w:proofErr w:type="spellEnd"/>
            <w:proofErr w:type="gramStart"/>
            <w:r>
              <w:rPr>
                <w:rFonts w:ascii="Courier New" w:eastAsia="Courier New" w:hAnsi="Courier New" w:cs="Courier New"/>
                <w:sz w:val="17"/>
                <w:szCs w:val="17"/>
              </w:rPr>
              <w:t>; }</w:t>
            </w:r>
            <w:proofErr w:type="gramEnd"/>
          </w:p>
          <w:p w14:paraId="628B64AA" w14:textId="77777777" w:rsidR="002C7D5D" w:rsidRDefault="00000000" w:rsidP="00E45B52">
            <w:pPr>
              <w:spacing w:line="480" w:lineRule="auto"/>
            </w:pPr>
            <w:r>
              <w:rPr>
                <w:rFonts w:ascii="Courier New" w:eastAsia="Courier New" w:hAnsi="Courier New" w:cs="Courier New"/>
                <w:sz w:val="17"/>
                <w:szCs w:val="17"/>
              </w:rPr>
              <w:t xml:space="preserve">year &gt;= 1000 &amp;&amp; year &lt;= </w:t>
            </w:r>
            <w:proofErr w:type="spellStart"/>
            <w:proofErr w:type="gramStart"/>
            <w:r>
              <w:rPr>
                <w:rFonts w:ascii="Courier New" w:eastAsia="Courier New" w:hAnsi="Courier New" w:cs="Courier New"/>
                <w:sz w:val="17"/>
                <w:szCs w:val="17"/>
              </w:rPr>
              <w:t>DateTime.Now.Year</w:t>
            </w:r>
            <w:proofErr w:type="spellEnd"/>
            <w:proofErr w:type="gramEnd"/>
          </w:p>
        </w:tc>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A1AD5E" w14:textId="77777777" w:rsidR="002C7D5D" w:rsidRDefault="00000000" w:rsidP="00E45B52">
            <w:pPr>
              <w:spacing w:after="60" w:line="480" w:lineRule="auto"/>
            </w:pPr>
            <w:r>
              <w:rPr>
                <w:i/>
                <w:iCs/>
                <w:sz w:val="20"/>
                <w:szCs w:val="20"/>
              </w:rPr>
              <w:t>Declaring and checking the year</w:t>
            </w:r>
          </w:p>
          <w:p w14:paraId="0D84C04D" w14:textId="77777777" w:rsidR="002C7D5D" w:rsidRDefault="00000000" w:rsidP="00E45B52">
            <w:pPr>
              <w:spacing w:line="480" w:lineRule="auto"/>
            </w:pPr>
            <w:proofErr w:type="spellStart"/>
            <w:r>
              <w:rPr>
                <w:rFonts w:ascii="Courier New" w:eastAsia="Courier New" w:hAnsi="Courier New" w:cs="Courier New"/>
                <w:sz w:val="17"/>
                <w:szCs w:val="17"/>
              </w:rPr>
              <w:t>attr_</w:t>
            </w:r>
            <w:proofErr w:type="gramStart"/>
            <w:r>
              <w:rPr>
                <w:rFonts w:ascii="Courier New" w:eastAsia="Courier New" w:hAnsi="Courier New" w:cs="Courier New"/>
                <w:sz w:val="17"/>
                <w:szCs w:val="17"/>
              </w:rPr>
              <w:t>reader</w:t>
            </w:r>
            <w:proofErr w:type="spellEnd"/>
            <w:r>
              <w:rPr>
                <w:rFonts w:ascii="Courier New" w:eastAsia="Courier New" w:hAnsi="Courier New" w:cs="Courier New"/>
                <w:sz w:val="17"/>
                <w:szCs w:val="17"/>
              </w:rPr>
              <w:t xml:space="preserve"> :year</w:t>
            </w:r>
            <w:proofErr w:type="gramEnd"/>
          </w:p>
          <w:p w14:paraId="38D1F296" w14:textId="77777777" w:rsidR="002C7D5D" w:rsidRDefault="00000000" w:rsidP="00E45B52">
            <w:pPr>
              <w:spacing w:line="480" w:lineRule="auto"/>
            </w:pPr>
            <w:proofErr w:type="spellStart"/>
            <w:r>
              <w:rPr>
                <w:rFonts w:ascii="Courier New" w:eastAsia="Courier New" w:hAnsi="Courier New" w:cs="Courier New"/>
                <w:sz w:val="17"/>
                <w:szCs w:val="17"/>
              </w:rPr>
              <w:t>year.is_</w:t>
            </w:r>
            <w:proofErr w:type="gramStart"/>
            <w:r>
              <w:rPr>
                <w:rFonts w:ascii="Courier New" w:eastAsia="Courier New" w:hAnsi="Courier New" w:cs="Courier New"/>
                <w:sz w:val="17"/>
                <w:szCs w:val="17"/>
              </w:rPr>
              <w:t>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Integer) &amp;&amp;</w:t>
            </w:r>
          </w:p>
          <w:p w14:paraId="69542933" w14:textId="77777777" w:rsidR="002C7D5D" w:rsidRDefault="00000000" w:rsidP="00E45B52">
            <w:pPr>
              <w:spacing w:line="48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year.between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1000, </w:t>
            </w:r>
            <w:proofErr w:type="spellStart"/>
            <w:r>
              <w:rPr>
                <w:rFonts w:ascii="Courier New" w:eastAsia="Courier New" w:hAnsi="Courier New" w:cs="Courier New"/>
                <w:sz w:val="17"/>
                <w:szCs w:val="17"/>
              </w:rPr>
              <w:t>Time.now.year</w:t>
            </w:r>
            <w:proofErr w:type="spellEnd"/>
            <w:r>
              <w:rPr>
                <w:rFonts w:ascii="Courier New" w:eastAsia="Courier New" w:hAnsi="Courier New" w:cs="Courier New"/>
                <w:sz w:val="17"/>
                <w:szCs w:val="17"/>
              </w:rPr>
              <w:t>)</w:t>
            </w:r>
          </w:p>
        </w:tc>
      </w:tr>
      <w:tr w:rsidR="002C7D5D" w14:paraId="6421DD2B" w14:textId="77777777">
        <w:tblPrEx>
          <w:tblCellMar>
            <w:top w:w="0" w:type="dxa"/>
            <w:bottom w:w="0" w:type="dxa"/>
          </w:tblCellMar>
        </w:tblPrEx>
        <w:trPr>
          <w:cantSplit/>
        </w:trPr>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D89971" w14:textId="77777777" w:rsidR="002C7D5D" w:rsidRDefault="00000000" w:rsidP="00E45B52">
            <w:pPr>
              <w:spacing w:after="60" w:line="480" w:lineRule="auto"/>
            </w:pPr>
            <w:r>
              <w:rPr>
                <w:i/>
                <w:iCs/>
                <w:sz w:val="20"/>
                <w:szCs w:val="20"/>
              </w:rPr>
              <w:t>Handling a bad data file</w:t>
            </w:r>
          </w:p>
          <w:p w14:paraId="6F838214" w14:textId="77777777" w:rsidR="002C7D5D" w:rsidRDefault="00000000" w:rsidP="00E45B52">
            <w:pPr>
              <w:spacing w:line="480" w:lineRule="auto"/>
            </w:pPr>
            <w:r>
              <w:rPr>
                <w:rFonts w:ascii="Courier New" w:eastAsia="Courier New" w:hAnsi="Courier New" w:cs="Courier New"/>
                <w:sz w:val="17"/>
                <w:szCs w:val="17"/>
              </w:rPr>
              <w:t xml:space="preserve">catch (Exception ex) when (ex is </w:t>
            </w:r>
            <w:proofErr w:type="spellStart"/>
            <w:r>
              <w:rPr>
                <w:rFonts w:ascii="Courier New" w:eastAsia="Courier New" w:hAnsi="Courier New" w:cs="Courier New"/>
                <w:sz w:val="17"/>
                <w:szCs w:val="17"/>
              </w:rPr>
              <w:t>JsonException</w:t>
            </w:r>
            <w:proofErr w:type="spellEnd"/>
          </w:p>
          <w:p w14:paraId="2322270A" w14:textId="77777777" w:rsidR="002C7D5D" w:rsidRDefault="00000000" w:rsidP="00E45B52">
            <w:pPr>
              <w:spacing w:line="480" w:lineRule="auto"/>
            </w:pPr>
            <w:r>
              <w:rPr>
                <w:rFonts w:ascii="Courier New" w:eastAsia="Courier New" w:hAnsi="Courier New" w:cs="Courier New"/>
                <w:sz w:val="17"/>
                <w:szCs w:val="17"/>
              </w:rPr>
              <w:t xml:space="preserve">    or </w:t>
            </w:r>
            <w:proofErr w:type="spellStart"/>
            <w:r>
              <w:rPr>
                <w:rFonts w:ascii="Courier New" w:eastAsia="Courier New" w:hAnsi="Courier New" w:cs="Courier New"/>
                <w:sz w:val="17"/>
                <w:szCs w:val="17"/>
              </w:rPr>
              <w:t>IOException</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return</w:t>
            </w:r>
            <w:proofErr w:type="gramEnd"/>
            <w:r>
              <w:rPr>
                <w:rFonts w:ascii="Courier New" w:eastAsia="Courier New" w:hAnsi="Courier New" w:cs="Courier New"/>
                <w:sz w:val="17"/>
                <w:szCs w:val="17"/>
              </w:rPr>
              <w:t xml:space="preserve"> Corrupt</w:t>
            </w:r>
            <w:proofErr w:type="gramStart"/>
            <w:r>
              <w:rPr>
                <w:rFonts w:ascii="Courier New" w:eastAsia="Courier New" w:hAnsi="Courier New" w:cs="Courier New"/>
                <w:sz w:val="17"/>
                <w:szCs w:val="17"/>
              </w:rPr>
              <w:t>; }</w:t>
            </w:r>
            <w:proofErr w:type="gramEnd"/>
          </w:p>
        </w:tc>
        <w:tc>
          <w:tcPr>
            <w:tcW w:w="4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406227" w14:textId="77777777" w:rsidR="002C7D5D" w:rsidRDefault="00000000" w:rsidP="00E45B52">
            <w:pPr>
              <w:spacing w:after="60" w:line="480" w:lineRule="auto"/>
            </w:pPr>
            <w:r>
              <w:rPr>
                <w:i/>
                <w:iCs/>
                <w:sz w:val="20"/>
                <w:szCs w:val="20"/>
              </w:rPr>
              <w:t>Handling a bad data file</w:t>
            </w:r>
          </w:p>
          <w:p w14:paraId="710262DC" w14:textId="77777777" w:rsidR="002C7D5D" w:rsidRDefault="00000000" w:rsidP="00E45B52">
            <w:pPr>
              <w:spacing w:line="480" w:lineRule="auto"/>
            </w:pPr>
            <w:r>
              <w:rPr>
                <w:rFonts w:ascii="Courier New" w:eastAsia="Courier New" w:hAnsi="Courier New" w:cs="Courier New"/>
                <w:sz w:val="17"/>
                <w:szCs w:val="17"/>
              </w:rPr>
              <w:t xml:space="preserve">rescue </w:t>
            </w:r>
            <w:proofErr w:type="gramStart"/>
            <w:r>
              <w:rPr>
                <w:rFonts w:ascii="Courier New" w:eastAsia="Courier New" w:hAnsi="Courier New" w:cs="Courier New"/>
                <w:sz w:val="17"/>
                <w:szCs w:val="17"/>
              </w:rPr>
              <w:t>JSON::</w:t>
            </w:r>
            <w:proofErr w:type="spellStart"/>
            <w:proofErr w:type="gramEnd"/>
            <w:r>
              <w:rPr>
                <w:rFonts w:ascii="Courier New" w:eastAsia="Courier New" w:hAnsi="Courier New" w:cs="Courier New"/>
                <w:sz w:val="17"/>
                <w:szCs w:val="17"/>
              </w:rPr>
              <w:t>ParserError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SystemCallError</w:t>
            </w:r>
            <w:proofErr w:type="spellEnd"/>
          </w:p>
          <w:p w14:paraId="039772F5" w14:textId="77777777" w:rsidR="002C7D5D" w:rsidRDefault="00000000" w:rsidP="00E45B52">
            <w:pPr>
              <w:spacing w:line="48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LoadResult.new</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:corrupt, [])</w:t>
            </w:r>
          </w:p>
        </w:tc>
      </w:tr>
    </w:tbl>
    <w:p w14:paraId="022EB55C" w14:textId="77777777" w:rsidR="002C7D5D" w:rsidRDefault="002C7D5D" w:rsidP="00E45B52">
      <w:pPr>
        <w:spacing w:line="480" w:lineRule="auto"/>
      </w:pPr>
    </w:p>
    <w:p w14:paraId="54F02BC4" w14:textId="77777777" w:rsidR="002C7D5D" w:rsidRDefault="00000000" w:rsidP="00E45B52">
      <w:pPr>
        <w:keepNext/>
        <w:spacing w:line="480" w:lineRule="auto"/>
        <w:jc w:val="center"/>
      </w:pPr>
      <w:r>
        <w:rPr>
          <w:b/>
          <w:bCs/>
        </w:rPr>
        <w:t>Programming Paradigms</w:t>
      </w:r>
    </w:p>
    <w:p w14:paraId="1CCBD187" w14:textId="77777777" w:rsidR="002C7D5D" w:rsidRDefault="00000000" w:rsidP="00E45B52">
      <w:pPr>
        <w:spacing w:line="480" w:lineRule="auto"/>
        <w:ind w:firstLine="720"/>
      </w:pPr>
      <w:r>
        <w:t xml:space="preserve">Both programs are object-oriented, with Book, Catalog, and Storage classes, but they lean differently. C# keeps behavior in typed classes and borrows functional style through LINQ and lambdas. In Ruby everything is an </w:t>
      </w:r>
      <w:proofErr w:type="gramStart"/>
      <w:r>
        <w:t>object</w:t>
      </w:r>
      <w:proofErr w:type="gramEnd"/>
      <w:r>
        <w:t xml:space="preserve"> and blocks make functional iteration the normal way to loop, so our Ruby search and report code contained no explicit loops. Smaller contrasts follow the same pattern: C# uses a record for report groups and a static class for validation, while Ruby uses </w:t>
      </w:r>
      <w:proofErr w:type="spellStart"/>
      <w:proofErr w:type="gramStart"/>
      <w:r>
        <w:t>Struct.new</w:t>
      </w:r>
      <w:proofErr w:type="spellEnd"/>
      <w:r>
        <w:t>(</w:t>
      </w:r>
      <w:proofErr w:type="gramEnd"/>
      <w:r>
        <w:t>:name</w:t>
      </w:r>
      <w:proofErr w:type="gramStart"/>
      <w:r>
        <w:t>, :books</w:t>
      </w:r>
      <w:proofErr w:type="gramEnd"/>
      <w:r>
        <w:t>) and a module.</w:t>
      </w:r>
    </w:p>
    <w:p w14:paraId="5231F1EC" w14:textId="77777777" w:rsidR="002C7D5D" w:rsidRDefault="00000000" w:rsidP="00E45B52">
      <w:pPr>
        <w:keepNext/>
        <w:spacing w:line="480" w:lineRule="auto"/>
        <w:jc w:val="center"/>
      </w:pPr>
      <w:r>
        <w:rPr>
          <w:b/>
          <w:bCs/>
        </w:rPr>
        <w:lastRenderedPageBreak/>
        <w:t>Challenges</w:t>
      </w:r>
    </w:p>
    <w:p w14:paraId="611AC851" w14:textId="77777777" w:rsidR="002C7D5D" w:rsidRDefault="00000000" w:rsidP="00E45B52">
      <w:pPr>
        <w:spacing w:line="480" w:lineRule="auto"/>
        <w:ind w:firstLine="720"/>
      </w:pPr>
      <w:r>
        <w:t xml:space="preserve">Keeping the programs identical was the main challenge, and running both on the same input (Figure 1) exposed real differences. Ruby saved an empty catalog as a blank-line array while C# saved [], so we fixed </w:t>
      </w:r>
      <w:proofErr w:type="spellStart"/>
      <w:r>
        <w:t>storage.rb</w:t>
      </w:r>
      <w:proofErr w:type="spellEnd"/>
      <w:r>
        <w:t xml:space="preserve">. Ruby integers have no size limit, so a huge ID was accepted in Ruby but rejected in C#. Ruby's </w:t>
      </w:r>
      <w:proofErr w:type="spellStart"/>
      <w:r>
        <w:t>sort_by</w:t>
      </w:r>
      <w:proofErr w:type="spellEnd"/>
      <w:r>
        <w:t xml:space="preserve"> is not stable, so equal titles needed an ID tiebreaker, and Ruby's </w:t>
      </w:r>
      <w:proofErr w:type="spellStart"/>
      <w:r>
        <w:t>File.exist</w:t>
      </w:r>
      <w:proofErr w:type="spellEnd"/>
      <w:r>
        <w:t xml:space="preserve">? is true for folders unlike C#'s </w:t>
      </w:r>
      <w:proofErr w:type="spellStart"/>
      <w:r>
        <w:t>File.Exists</w:t>
      </w:r>
      <w:proofErr w:type="spellEnd"/>
      <w:r>
        <w:t>. In each case C#'s stricter library behavior matched our specification by default, and Ruby needed extra code.</w:t>
      </w:r>
    </w:p>
    <w:p w14:paraId="5B83C69B" w14:textId="77777777" w:rsidR="002C7D5D" w:rsidRDefault="00000000" w:rsidP="00E45B52">
      <w:pPr>
        <w:keepNext/>
        <w:spacing w:line="480" w:lineRule="auto"/>
        <w:jc w:val="center"/>
      </w:pPr>
      <w:r>
        <w:rPr>
          <w:b/>
          <w:bCs/>
        </w:rPr>
        <w:t>Performance</w:t>
      </w:r>
    </w:p>
    <w:p w14:paraId="696719D3" w14:textId="77777777" w:rsidR="002C7D5D" w:rsidRDefault="00000000" w:rsidP="00E45B52">
      <w:pPr>
        <w:spacing w:line="480" w:lineRule="auto"/>
        <w:ind w:firstLine="720"/>
      </w:pPr>
      <w:r>
        <w:t>We benchmarked 100,000 books with the benchmark folder in the repository (Linux, Ruby 3.2.3, .NET 8; average of three runs). C# was faster on every operation, about 10 times for search and 5 to 6 times for reports (Table 2), as expected from compiled, statically typed code. Ruby started faster, and for normal catalog sizes neither difference is noticeable.</w:t>
      </w:r>
    </w:p>
    <w:p w14:paraId="3356949C" w14:textId="77777777" w:rsidR="002C7D5D" w:rsidRDefault="00000000" w:rsidP="00E45B52">
      <w:pPr>
        <w:keepNext/>
        <w:spacing w:line="480" w:lineRule="auto"/>
      </w:pPr>
      <w:r>
        <w:rPr>
          <w:b/>
          <w:bCs/>
        </w:rPr>
        <w:t>Table 2</w:t>
      </w:r>
    </w:p>
    <w:p w14:paraId="1B900029" w14:textId="77777777" w:rsidR="002C7D5D" w:rsidRDefault="00000000" w:rsidP="00E45B52">
      <w:pPr>
        <w:keepNext/>
        <w:spacing w:after="120" w:line="480" w:lineRule="auto"/>
      </w:pPr>
      <w:r>
        <w:rPr>
          <w:i/>
          <w:iCs/>
        </w:rPr>
        <w:t>Benchmark Results for 100,000 Books (Milliseconds)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600"/>
        <w:gridCol w:w="2600"/>
      </w:tblGrid>
      <w:tr w:rsidR="002C7D5D" w14:paraId="7BFF2EA2" w14:textId="77777777">
        <w:tblPrEx>
          <w:tblCellMar>
            <w:top w:w="0" w:type="dxa"/>
            <w:bottom w:w="0" w:type="dxa"/>
          </w:tblCellMar>
        </w:tblPrEx>
        <w:trPr>
          <w:cantSplit/>
          <w:tblHeader/>
        </w:trPr>
        <w:tc>
          <w:tcPr>
            <w:tcW w:w="416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7E62F66A" w14:textId="77777777" w:rsidR="002C7D5D" w:rsidRDefault="00000000" w:rsidP="00E45B52">
            <w:pPr>
              <w:spacing w:line="480" w:lineRule="auto"/>
            </w:pPr>
            <w:r>
              <w:rPr>
                <w:b/>
                <w:bCs/>
                <w:sz w:val="22"/>
                <w:szCs w:val="22"/>
              </w:rPr>
              <w:t>Operation</w:t>
            </w:r>
          </w:p>
        </w:tc>
        <w:tc>
          <w:tcPr>
            <w:tcW w:w="26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35943253" w14:textId="77777777" w:rsidR="002C7D5D" w:rsidRDefault="00000000" w:rsidP="00E45B52">
            <w:pPr>
              <w:spacing w:line="480" w:lineRule="auto"/>
            </w:pPr>
            <w:r>
              <w:rPr>
                <w:b/>
                <w:bCs/>
                <w:sz w:val="22"/>
                <w:szCs w:val="22"/>
              </w:rPr>
              <w:t>C#</w:t>
            </w:r>
          </w:p>
        </w:tc>
        <w:tc>
          <w:tcPr>
            <w:tcW w:w="260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tcPr>
          <w:p w14:paraId="115B70B3" w14:textId="77777777" w:rsidR="002C7D5D" w:rsidRDefault="00000000" w:rsidP="00E45B52">
            <w:pPr>
              <w:spacing w:line="480" w:lineRule="auto"/>
            </w:pPr>
            <w:r>
              <w:rPr>
                <w:b/>
                <w:bCs/>
                <w:sz w:val="22"/>
                <w:szCs w:val="22"/>
              </w:rPr>
              <w:t>Ruby</w:t>
            </w:r>
          </w:p>
        </w:tc>
      </w:tr>
      <w:tr w:rsidR="002C7D5D" w14:paraId="698BC928" w14:textId="77777777">
        <w:tblPrEx>
          <w:tblCellMar>
            <w:top w:w="0" w:type="dxa"/>
            <w:bottom w:w="0" w:type="dxa"/>
          </w:tblCellMar>
        </w:tblPrEx>
        <w:trPr>
          <w:cantSplit/>
        </w:trPr>
        <w:tc>
          <w:tcPr>
            <w:tcW w:w="4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ACF21E" w14:textId="77777777" w:rsidR="002C7D5D" w:rsidRDefault="00000000" w:rsidP="00E45B52">
            <w:pPr>
              <w:spacing w:line="480" w:lineRule="auto"/>
            </w:pPr>
            <w:r>
              <w:rPr>
                <w:sz w:val="22"/>
                <w:szCs w:val="22"/>
              </w:rPr>
              <w:t>Search by title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D126B8" w14:textId="77777777" w:rsidR="002C7D5D" w:rsidRDefault="00000000" w:rsidP="00E45B52">
            <w:pPr>
              <w:spacing w:line="480" w:lineRule="auto"/>
            </w:pPr>
            <w:r>
              <w:rPr>
                <w:sz w:val="22"/>
                <w:szCs w:val="22"/>
              </w:rPr>
              <w:t>2.9</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C70EB3" w14:textId="77777777" w:rsidR="002C7D5D" w:rsidRDefault="00000000" w:rsidP="00E45B52">
            <w:pPr>
              <w:spacing w:line="480" w:lineRule="auto"/>
            </w:pPr>
            <w:r>
              <w:rPr>
                <w:sz w:val="22"/>
                <w:szCs w:val="22"/>
              </w:rPr>
              <w:t>28.7</w:t>
            </w:r>
          </w:p>
        </w:tc>
      </w:tr>
      <w:tr w:rsidR="002C7D5D" w14:paraId="4E5C62EF" w14:textId="77777777">
        <w:tblPrEx>
          <w:tblCellMar>
            <w:top w:w="0" w:type="dxa"/>
            <w:bottom w:w="0" w:type="dxa"/>
          </w:tblCellMar>
        </w:tblPrEx>
        <w:trPr>
          <w:cantSplit/>
        </w:trPr>
        <w:tc>
          <w:tcPr>
            <w:tcW w:w="4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B10575" w14:textId="77777777" w:rsidR="002C7D5D" w:rsidRDefault="00000000" w:rsidP="00E45B52">
            <w:pPr>
              <w:spacing w:line="480" w:lineRule="auto"/>
            </w:pPr>
            <w:r>
              <w:rPr>
                <w:sz w:val="22"/>
                <w:szCs w:val="22"/>
              </w:rPr>
              <w:t>Genre report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2B31FE" w14:textId="77777777" w:rsidR="002C7D5D" w:rsidRDefault="00000000" w:rsidP="00E45B52">
            <w:pPr>
              <w:spacing w:line="480" w:lineRule="auto"/>
            </w:pPr>
            <w:r>
              <w:rPr>
                <w:sz w:val="22"/>
                <w:szCs w:val="22"/>
              </w:rPr>
              <w:t>52.9</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29CAF8" w14:textId="77777777" w:rsidR="002C7D5D" w:rsidRDefault="00000000" w:rsidP="00E45B52">
            <w:pPr>
              <w:spacing w:line="480" w:lineRule="auto"/>
            </w:pPr>
            <w:r>
              <w:rPr>
                <w:sz w:val="22"/>
                <w:szCs w:val="22"/>
              </w:rPr>
              <w:t>271.9</w:t>
            </w:r>
          </w:p>
        </w:tc>
      </w:tr>
      <w:tr w:rsidR="002C7D5D" w14:paraId="5B05090F" w14:textId="77777777">
        <w:tblPrEx>
          <w:tblCellMar>
            <w:top w:w="0" w:type="dxa"/>
            <w:bottom w:w="0" w:type="dxa"/>
          </w:tblCellMar>
        </w:tblPrEx>
        <w:trPr>
          <w:cantSplit/>
        </w:trPr>
        <w:tc>
          <w:tcPr>
            <w:tcW w:w="4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4C58AB" w14:textId="77777777" w:rsidR="002C7D5D" w:rsidRDefault="00000000" w:rsidP="00E45B52">
            <w:pPr>
              <w:spacing w:line="480" w:lineRule="auto"/>
            </w:pPr>
            <w:r>
              <w:rPr>
                <w:sz w:val="22"/>
                <w:szCs w:val="22"/>
              </w:rPr>
              <w:t>Author report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F27CE7" w14:textId="77777777" w:rsidR="002C7D5D" w:rsidRDefault="00000000" w:rsidP="00E45B52">
            <w:pPr>
              <w:spacing w:line="480" w:lineRule="auto"/>
            </w:pPr>
            <w:r>
              <w:rPr>
                <w:sz w:val="22"/>
                <w:szCs w:val="22"/>
              </w:rPr>
              <w:t>33.8</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AE6928" w14:textId="77777777" w:rsidR="002C7D5D" w:rsidRDefault="00000000" w:rsidP="00E45B52">
            <w:pPr>
              <w:spacing w:line="480" w:lineRule="auto"/>
            </w:pPr>
            <w:r>
              <w:rPr>
                <w:sz w:val="22"/>
                <w:szCs w:val="22"/>
              </w:rPr>
              <w:t>200.2</w:t>
            </w:r>
          </w:p>
        </w:tc>
      </w:tr>
      <w:tr w:rsidR="002C7D5D" w14:paraId="3EBE7FB1" w14:textId="77777777">
        <w:tblPrEx>
          <w:tblCellMar>
            <w:top w:w="0" w:type="dxa"/>
            <w:bottom w:w="0" w:type="dxa"/>
          </w:tblCellMar>
        </w:tblPrEx>
        <w:trPr>
          <w:cantSplit/>
        </w:trPr>
        <w:tc>
          <w:tcPr>
            <w:tcW w:w="4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396302" w14:textId="77777777" w:rsidR="002C7D5D" w:rsidRDefault="00000000" w:rsidP="00E45B52">
            <w:pPr>
              <w:spacing w:line="480" w:lineRule="auto"/>
            </w:pPr>
            <w:r>
              <w:rPr>
                <w:sz w:val="22"/>
                <w:szCs w:val="22"/>
              </w:rPr>
              <w:t>Load JSON file</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982669" w14:textId="77777777" w:rsidR="002C7D5D" w:rsidRDefault="00000000" w:rsidP="00E45B52">
            <w:pPr>
              <w:spacing w:line="480" w:lineRule="auto"/>
            </w:pPr>
            <w:r>
              <w:rPr>
                <w:sz w:val="22"/>
                <w:szCs w:val="22"/>
              </w:rPr>
              <w:t>181.0</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064629" w14:textId="77777777" w:rsidR="002C7D5D" w:rsidRDefault="00000000" w:rsidP="00E45B52">
            <w:pPr>
              <w:spacing w:line="480" w:lineRule="auto"/>
            </w:pPr>
            <w:r>
              <w:rPr>
                <w:sz w:val="22"/>
                <w:szCs w:val="22"/>
              </w:rPr>
              <w:t>397.6</w:t>
            </w:r>
          </w:p>
        </w:tc>
      </w:tr>
      <w:tr w:rsidR="002C7D5D" w14:paraId="19FF909E" w14:textId="77777777">
        <w:tblPrEx>
          <w:tblCellMar>
            <w:top w:w="0" w:type="dxa"/>
            <w:bottom w:w="0" w:type="dxa"/>
          </w:tblCellMar>
        </w:tblPrEx>
        <w:trPr>
          <w:cantSplit/>
        </w:trPr>
        <w:tc>
          <w:tcPr>
            <w:tcW w:w="41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57940" w14:textId="77777777" w:rsidR="002C7D5D" w:rsidRDefault="00000000" w:rsidP="00E45B52">
            <w:pPr>
              <w:spacing w:line="480" w:lineRule="auto"/>
            </w:pPr>
            <w:r>
              <w:rPr>
                <w:sz w:val="22"/>
                <w:szCs w:val="22"/>
              </w:rPr>
              <w:t>Program start and exit</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795ED1" w14:textId="77777777" w:rsidR="002C7D5D" w:rsidRDefault="00000000" w:rsidP="00E45B52">
            <w:pPr>
              <w:spacing w:line="480" w:lineRule="auto"/>
            </w:pPr>
            <w:r>
              <w:rPr>
                <w:sz w:val="22"/>
                <w:szCs w:val="22"/>
              </w:rPr>
              <w:t>90</w:t>
            </w:r>
          </w:p>
        </w:tc>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377E93" w14:textId="77777777" w:rsidR="002C7D5D" w:rsidRDefault="00000000" w:rsidP="00E45B52">
            <w:pPr>
              <w:spacing w:line="480" w:lineRule="auto"/>
            </w:pPr>
            <w:r>
              <w:rPr>
                <w:sz w:val="22"/>
                <w:szCs w:val="22"/>
              </w:rPr>
              <w:t>63</w:t>
            </w:r>
          </w:p>
        </w:tc>
      </w:tr>
    </w:tbl>
    <w:p w14:paraId="7C5BAE40" w14:textId="77777777" w:rsidR="002C7D5D" w:rsidRDefault="002C7D5D" w:rsidP="00E45B52">
      <w:pPr>
        <w:spacing w:line="480" w:lineRule="auto"/>
      </w:pPr>
    </w:p>
    <w:p w14:paraId="6438B792" w14:textId="77777777" w:rsidR="002C7D5D" w:rsidRDefault="00000000" w:rsidP="00E45B52">
      <w:pPr>
        <w:keepNext/>
        <w:spacing w:line="480" w:lineRule="auto"/>
        <w:jc w:val="center"/>
      </w:pPr>
      <w:r>
        <w:rPr>
          <w:b/>
          <w:bCs/>
        </w:rPr>
        <w:lastRenderedPageBreak/>
        <w:t>Overall Experience</w:t>
      </w:r>
    </w:p>
    <w:p w14:paraId="6EE752A6" w14:textId="77777777" w:rsidR="002C7D5D" w:rsidRDefault="00000000" w:rsidP="00E45B52">
      <w:pPr>
        <w:spacing w:line="480" w:lineRule="auto"/>
        <w:ind w:firstLine="720"/>
      </w:pPr>
      <w:r>
        <w:t xml:space="preserve">C# was easier to debug: the compiler and its nullable-reference warnings caught mistakes before we ran anything, at the cost of more declarations and a heavier setup of SDK, project file, and packages. Ruby was quicker to </w:t>
      </w:r>
      <w:proofErr w:type="gramStart"/>
      <w:r>
        <w:t>start, and</w:t>
      </w:r>
      <w:proofErr w:type="gramEnd"/>
      <w:r>
        <w:t xml:space="preserve"> calls such as select and </w:t>
      </w:r>
      <w:proofErr w:type="spellStart"/>
      <w:r>
        <w:t>sort_by</w:t>
      </w:r>
      <w:proofErr w:type="spellEnd"/>
      <w:r>
        <w:t xml:space="preserve"> read almost like English, but we relied on tests to catch problems the C# compiler found for us. The applications ended up close in size, 274 lines of C# against 251 of Ruby without blanks or comments, a smaller gap than we predicted. C# suits larger, long-lived projects where safety and speed matter, and Ruby suits quick, flexible development. With a shared specification and shared tests, both worked equally well for this application.</w:t>
      </w:r>
    </w:p>
    <w:p w14:paraId="3B5A98C0" w14:textId="77777777" w:rsidR="002C7D5D" w:rsidRDefault="00000000" w:rsidP="00E45B52">
      <w:pPr>
        <w:keepNext/>
        <w:spacing w:line="480" w:lineRule="auto"/>
      </w:pPr>
      <w:r>
        <w:rPr>
          <w:b/>
          <w:bCs/>
        </w:rPr>
        <w:t>Figure 1</w:t>
      </w:r>
    </w:p>
    <w:p w14:paraId="1DA2CD8D" w14:textId="77777777" w:rsidR="002C7D5D" w:rsidRDefault="00000000" w:rsidP="00E45B52">
      <w:pPr>
        <w:keepNext/>
        <w:spacing w:after="60" w:line="480" w:lineRule="auto"/>
      </w:pPr>
      <w:r>
        <w:rPr>
          <w:i/>
          <w:iCs/>
        </w:rPr>
        <w:t>Both Programs Listing the Same Ten 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7D5D" w14:paraId="2E4C6E61"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09B45EDC" w14:textId="77777777" w:rsidR="002C7D5D" w:rsidRDefault="00000000" w:rsidP="00E45B52">
            <w:pPr>
              <w:spacing w:line="480" w:lineRule="auto"/>
              <w:jc w:val="center"/>
            </w:pPr>
            <w:r>
              <w:rPr>
                <w:noProof/>
              </w:rPr>
              <w:drawing>
                <wp:inline distT="0" distB="0" distL="0" distR="0" wp14:anchorId="04D975F3" wp14:editId="258EB0AA">
                  <wp:extent cx="2381250" cy="1323975"/>
                  <wp:effectExtent l="0" t="0" r="0" b="0"/>
                  <wp:docPr id="1" name="csharp_1_list.png" descr="C# program listing books" title="C# program listing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3239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67A7E015" w14:textId="77777777" w:rsidR="002C7D5D" w:rsidRDefault="00000000" w:rsidP="00E45B52">
            <w:pPr>
              <w:spacing w:line="480" w:lineRule="auto"/>
              <w:jc w:val="center"/>
            </w:pPr>
            <w:r>
              <w:rPr>
                <w:noProof/>
              </w:rPr>
              <w:drawing>
                <wp:inline distT="0" distB="0" distL="0" distR="0" wp14:anchorId="6E1C24E0" wp14:editId="48BF8B47">
                  <wp:extent cx="2381250" cy="2038350"/>
                  <wp:effectExtent l="0" t="0" r="0" b="0"/>
                  <wp:docPr id="2070128106" name="ruby_1_list.png" descr="Ruby program listing books" title="Ruby program listing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2038350"/>
                          </a:xfrm>
                          <a:prstGeom prst="rect">
                            <a:avLst/>
                          </a:prstGeom>
                        </pic:spPr>
                      </pic:pic>
                    </a:graphicData>
                  </a:graphic>
                </wp:inline>
              </w:drawing>
            </w:r>
          </w:p>
        </w:tc>
      </w:tr>
    </w:tbl>
    <w:p w14:paraId="45335688" w14:textId="77777777" w:rsidR="002C7D5D" w:rsidRDefault="00000000" w:rsidP="00E45B52">
      <w:pPr>
        <w:spacing w:before="80" w:after="200" w:line="480" w:lineRule="auto"/>
      </w:pPr>
      <w:r>
        <w:rPr>
          <w:i/>
          <w:iCs/>
        </w:rPr>
        <w:t xml:space="preserve">Note. </w:t>
      </w:r>
      <w:r>
        <w:rPr>
          <w:sz w:val="22"/>
          <w:szCs w:val="22"/>
        </w:rPr>
        <w:t>Left: C# (.NET 8). Right: Ruby (4.0.7). Both screenshots were taken on our MacBooks and show identical text.</w:t>
      </w:r>
    </w:p>
    <w:p w14:paraId="5D8B6A55" w14:textId="77777777" w:rsidR="002C7D5D" w:rsidRDefault="00000000" w:rsidP="00E45B52">
      <w:pPr>
        <w:keepNext/>
        <w:pageBreakBefore/>
        <w:spacing w:line="480" w:lineRule="auto"/>
        <w:jc w:val="center"/>
      </w:pPr>
      <w:r>
        <w:rPr>
          <w:b/>
          <w:bCs/>
        </w:rPr>
        <w:lastRenderedPageBreak/>
        <w:t>References</w:t>
      </w:r>
    </w:p>
    <w:p w14:paraId="33935096" w14:textId="4B9E1E7F" w:rsidR="00E45B52" w:rsidRDefault="00000000" w:rsidP="00E45B52">
      <w:pPr>
        <w:spacing w:line="480" w:lineRule="auto"/>
        <w:ind w:left="720" w:hanging="720"/>
      </w:pPr>
      <w:r>
        <w:t xml:space="preserve">Microsoft. (n.d.-a). </w:t>
      </w:r>
      <w:r>
        <w:rPr>
          <w:i/>
          <w:iCs/>
        </w:rPr>
        <w:t>Language integrated query (LINQ)</w:t>
      </w:r>
      <w:r>
        <w:t xml:space="preserve">. Microsoft Learn. </w:t>
      </w:r>
      <w:hyperlink r:id="rId9" w:history="1">
        <w:r w:rsidR="00E45B52" w:rsidRPr="00DC669C">
          <w:rPr>
            <w:rStyle w:val="Hyperlink"/>
          </w:rPr>
          <w:t>https://learn.microsoft.com/en-us/dotnet/csharp/linq/</w:t>
        </w:r>
      </w:hyperlink>
    </w:p>
    <w:p w14:paraId="67C3ADDA" w14:textId="5A3D2A89" w:rsidR="00E45B52" w:rsidRDefault="00000000" w:rsidP="00E45B52">
      <w:pPr>
        <w:spacing w:line="480" w:lineRule="auto"/>
        <w:ind w:left="720" w:hanging="720"/>
      </w:pPr>
      <w:r>
        <w:t xml:space="preserve">Microsoft. (n.d.-b). </w:t>
      </w:r>
      <w:proofErr w:type="spellStart"/>
      <w:proofErr w:type="gramStart"/>
      <w:r>
        <w:rPr>
          <w:i/>
          <w:iCs/>
        </w:rPr>
        <w:t>System.Text.Json</w:t>
      </w:r>
      <w:proofErr w:type="spellEnd"/>
      <w:proofErr w:type="gramEnd"/>
      <w:r>
        <w:rPr>
          <w:i/>
          <w:iCs/>
        </w:rPr>
        <w:t xml:space="preserve"> overview</w:t>
      </w:r>
      <w:r>
        <w:t xml:space="preserve">. Microsoft Learn. </w:t>
      </w:r>
      <w:hyperlink r:id="rId10" w:history="1">
        <w:r w:rsidR="00E45B52" w:rsidRPr="00DC669C">
          <w:rPr>
            <w:rStyle w:val="Hyperlink"/>
          </w:rPr>
          <w:t>https://learn.microsoft.com/en-us/dotnet/standard/serialization/system-text-json/overview</w:t>
        </w:r>
      </w:hyperlink>
    </w:p>
    <w:p w14:paraId="6A02603B" w14:textId="1CDB849B" w:rsidR="00E45B52" w:rsidRDefault="00000000" w:rsidP="00E45B52">
      <w:pPr>
        <w:spacing w:line="480" w:lineRule="auto"/>
        <w:ind w:left="720" w:hanging="720"/>
      </w:pPr>
      <w:r>
        <w:t xml:space="preserve">Ruby. (n.d.). </w:t>
      </w:r>
      <w:r>
        <w:rPr>
          <w:i/>
          <w:iCs/>
        </w:rPr>
        <w:t>Documentation</w:t>
      </w:r>
      <w:r>
        <w:t xml:space="preserve">. </w:t>
      </w:r>
      <w:hyperlink r:id="rId11" w:history="1">
        <w:r w:rsidR="00E45B52" w:rsidRPr="00DC669C">
          <w:rPr>
            <w:rStyle w:val="Hyperlink"/>
          </w:rPr>
          <w:t>https://www.ruby-lang.org/en/documentation/</w:t>
        </w:r>
      </w:hyperlink>
    </w:p>
    <w:p w14:paraId="255339B4" w14:textId="77777777" w:rsidR="002C7D5D" w:rsidRDefault="00000000" w:rsidP="00E45B52">
      <w:pPr>
        <w:spacing w:line="480" w:lineRule="auto"/>
        <w:ind w:left="720" w:hanging="720"/>
      </w:pPr>
      <w:r>
        <w:t xml:space="preserve">Sebesta, R. W. (2019). </w:t>
      </w:r>
      <w:r>
        <w:rPr>
          <w:i/>
          <w:iCs/>
        </w:rPr>
        <w:t>Concepts of programming languages</w:t>
      </w:r>
      <w:r>
        <w:t xml:space="preserve"> (11th ed.). Pearson.</w:t>
      </w:r>
    </w:p>
    <w:sectPr w:rsidR="002C7D5D">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2E581" w14:textId="77777777" w:rsidR="006E620B" w:rsidRDefault="006E620B">
      <w:r>
        <w:separator/>
      </w:r>
    </w:p>
  </w:endnote>
  <w:endnote w:type="continuationSeparator" w:id="0">
    <w:p w14:paraId="47290367" w14:textId="77777777" w:rsidR="006E620B" w:rsidRDefault="006E6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2C9B" w14:textId="77777777" w:rsidR="006E620B" w:rsidRDefault="006E620B">
      <w:r>
        <w:separator/>
      </w:r>
    </w:p>
  </w:footnote>
  <w:footnote w:type="continuationSeparator" w:id="0">
    <w:p w14:paraId="2912C97B" w14:textId="77777777" w:rsidR="006E620B" w:rsidRDefault="006E6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A775" w14:textId="77777777" w:rsidR="002C7D5D" w:rsidRDefault="00000000">
    <w:pPr>
      <w:jc w:val="right"/>
    </w:pPr>
    <w:r>
      <w:fldChar w:fldCharType="begin"/>
    </w:r>
    <w:r>
      <w:instrText>PAGE</w:instrText>
    </w:r>
    <w:r>
      <w:fldChar w:fldCharType="separate"/>
    </w:r>
    <w:r w:rsidR="00E45B5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C26CF"/>
    <w:multiLevelType w:val="hybridMultilevel"/>
    <w:tmpl w:val="221C0A9E"/>
    <w:lvl w:ilvl="0" w:tplc="A1AA70F4">
      <w:start w:val="1"/>
      <w:numFmt w:val="bullet"/>
      <w:lvlText w:val="•"/>
      <w:lvlJc w:val="left"/>
      <w:pPr>
        <w:ind w:left="1080" w:hanging="360"/>
      </w:pPr>
    </w:lvl>
    <w:lvl w:ilvl="1" w:tplc="A6244120">
      <w:numFmt w:val="decimal"/>
      <w:lvlText w:val=""/>
      <w:lvlJc w:val="left"/>
    </w:lvl>
    <w:lvl w:ilvl="2" w:tplc="C6AE9BCA">
      <w:numFmt w:val="decimal"/>
      <w:lvlText w:val=""/>
      <w:lvlJc w:val="left"/>
    </w:lvl>
    <w:lvl w:ilvl="3" w:tplc="0CA6BD18">
      <w:numFmt w:val="decimal"/>
      <w:lvlText w:val=""/>
      <w:lvlJc w:val="left"/>
    </w:lvl>
    <w:lvl w:ilvl="4" w:tplc="E93AE608">
      <w:numFmt w:val="decimal"/>
      <w:lvlText w:val=""/>
      <w:lvlJc w:val="left"/>
    </w:lvl>
    <w:lvl w:ilvl="5" w:tplc="8094568E">
      <w:numFmt w:val="decimal"/>
      <w:lvlText w:val=""/>
      <w:lvlJc w:val="left"/>
    </w:lvl>
    <w:lvl w:ilvl="6" w:tplc="E0A236BE">
      <w:numFmt w:val="decimal"/>
      <w:lvlText w:val=""/>
      <w:lvlJc w:val="left"/>
    </w:lvl>
    <w:lvl w:ilvl="7" w:tplc="98C65730">
      <w:numFmt w:val="decimal"/>
      <w:lvlText w:val=""/>
      <w:lvlJc w:val="left"/>
    </w:lvl>
    <w:lvl w:ilvl="8" w:tplc="3648B018">
      <w:numFmt w:val="decimal"/>
      <w:lvlText w:val=""/>
      <w:lvlJc w:val="left"/>
    </w:lvl>
  </w:abstractNum>
  <w:abstractNum w:abstractNumId="1" w15:restartNumberingAfterBreak="0">
    <w:nsid w:val="5B3E2254"/>
    <w:multiLevelType w:val="hybridMultilevel"/>
    <w:tmpl w:val="64B60C68"/>
    <w:lvl w:ilvl="0" w:tplc="3B1859A6">
      <w:start w:val="1"/>
      <w:numFmt w:val="bullet"/>
      <w:lvlText w:val="●"/>
      <w:lvlJc w:val="left"/>
      <w:pPr>
        <w:ind w:left="720" w:hanging="360"/>
      </w:pPr>
    </w:lvl>
    <w:lvl w:ilvl="1" w:tplc="9C726BB0">
      <w:start w:val="1"/>
      <w:numFmt w:val="bullet"/>
      <w:lvlText w:val="○"/>
      <w:lvlJc w:val="left"/>
      <w:pPr>
        <w:ind w:left="1440" w:hanging="360"/>
      </w:pPr>
    </w:lvl>
    <w:lvl w:ilvl="2" w:tplc="9F609DF4">
      <w:start w:val="1"/>
      <w:numFmt w:val="bullet"/>
      <w:lvlText w:val="■"/>
      <w:lvlJc w:val="left"/>
      <w:pPr>
        <w:ind w:left="2160" w:hanging="360"/>
      </w:pPr>
    </w:lvl>
    <w:lvl w:ilvl="3" w:tplc="36280E5C">
      <w:start w:val="1"/>
      <w:numFmt w:val="bullet"/>
      <w:lvlText w:val="●"/>
      <w:lvlJc w:val="left"/>
      <w:pPr>
        <w:ind w:left="2880" w:hanging="360"/>
      </w:pPr>
    </w:lvl>
    <w:lvl w:ilvl="4" w:tplc="2E32BCA0">
      <w:start w:val="1"/>
      <w:numFmt w:val="bullet"/>
      <w:lvlText w:val="○"/>
      <w:lvlJc w:val="left"/>
      <w:pPr>
        <w:ind w:left="3600" w:hanging="360"/>
      </w:pPr>
    </w:lvl>
    <w:lvl w:ilvl="5" w:tplc="C47A28F0">
      <w:start w:val="1"/>
      <w:numFmt w:val="bullet"/>
      <w:lvlText w:val="■"/>
      <w:lvlJc w:val="left"/>
      <w:pPr>
        <w:ind w:left="4320" w:hanging="360"/>
      </w:pPr>
    </w:lvl>
    <w:lvl w:ilvl="6" w:tplc="E0CA2AE8">
      <w:start w:val="1"/>
      <w:numFmt w:val="bullet"/>
      <w:lvlText w:val="●"/>
      <w:lvlJc w:val="left"/>
      <w:pPr>
        <w:ind w:left="5040" w:hanging="360"/>
      </w:pPr>
    </w:lvl>
    <w:lvl w:ilvl="7" w:tplc="7E4CB8D8">
      <w:start w:val="1"/>
      <w:numFmt w:val="bullet"/>
      <w:lvlText w:val="●"/>
      <w:lvlJc w:val="left"/>
      <w:pPr>
        <w:ind w:left="5760" w:hanging="360"/>
      </w:pPr>
    </w:lvl>
    <w:lvl w:ilvl="8" w:tplc="D6D65002">
      <w:start w:val="1"/>
      <w:numFmt w:val="bullet"/>
      <w:lvlText w:val="●"/>
      <w:lvlJc w:val="left"/>
      <w:pPr>
        <w:ind w:left="6480" w:hanging="360"/>
      </w:pPr>
    </w:lvl>
  </w:abstractNum>
  <w:num w:numId="1" w16cid:durableId="118039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D5D"/>
    <w:rsid w:val="002C7D5D"/>
    <w:rsid w:val="006E620B"/>
    <w:rsid w:val="00E45B52"/>
    <w:rsid w:val="00EA4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9C1EC7"/>
  <w15:docId w15:val="{C612A6E6-88E8-5645-A117-C1AAAE14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45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uby-lang.org/en/documentation/" TargetMode="External"/><Relationship Id="rId5" Type="http://schemas.openxmlformats.org/officeDocument/2006/relationships/footnotes" Target="footnotes.xml"/><Relationship Id="rId10" Type="http://schemas.openxmlformats.org/officeDocument/2006/relationships/hyperlink" Target="https://learn.microsoft.com/en-us/dotnet/standard/serialization/system-text-json/overview" TargetMode="External"/><Relationship Id="rId4" Type="http://schemas.openxmlformats.org/officeDocument/2006/relationships/webSettings" Target="webSettings.xml"/><Relationship Id="rId9" Type="http://schemas.openxmlformats.org/officeDocument/2006/relationships/hyperlink" Target="https://learn.microsoft.com/en-us/dotnet/csharp/linq/"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Dushyanth Shanubhoganahalli Nandeesh</cp:lastModifiedBy>
  <cp:revision>2</cp:revision>
  <dcterms:created xsi:type="dcterms:W3CDTF">2026-10-03T20:57:00Z</dcterms:created>
  <dcterms:modified xsi:type="dcterms:W3CDTF">2026-10-03T21:18:00Z</dcterms:modified>
</cp:coreProperties>
</file>