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/>
      </w:pPr>
      <w:r>
        <w:rPr/>
        <w:t>МІНІСТЕРСТВО ОСВІТИ І НАУКИ УКРАЇНИ</w:t>
      </w:r>
    </w:p>
    <w:p>
      <w:pPr>
        <w:pStyle w:val="Normal"/>
        <w:spacing w:lineRule="auto" w:line="360" w:before="0" w:after="240"/>
        <w:jc w:val="center"/>
        <w:rPr/>
      </w:pPr>
      <w:r>
        <w:rPr/>
        <w:t>УЖГОРОДСЬКИЙ НАЦІОНАЛЬНИЙ УНІВЕРСИТЕТ</w:t>
      </w:r>
    </w:p>
    <w:p>
      <w:pPr>
        <w:pStyle w:val="Normal"/>
        <w:spacing w:lineRule="auto" w:line="360"/>
        <w:jc w:val="center"/>
        <w:rPr/>
      </w:pPr>
      <w:r>
        <w:rPr/>
        <w:t>Факультет інформаційних технологій</w:t>
      </w:r>
    </w:p>
    <w:p>
      <w:pPr>
        <w:pStyle w:val="Normal"/>
        <w:spacing w:lineRule="auto" w:line="360" w:before="0" w:after="1200"/>
        <w:jc w:val="center"/>
        <w:rPr/>
      </w:pPr>
      <w:r>
        <w:rPr/>
        <w:t>Кафедра інформатики та фізико-математичних дисциплін</w:t>
      </w:r>
    </w:p>
    <w:p>
      <w:pPr>
        <w:pStyle w:val="Normal"/>
        <w:spacing w:lineRule="auto" w:line="360"/>
        <w:jc w:val="center"/>
        <w:rPr/>
      </w:pPr>
      <w:r>
        <w:rPr/>
        <w:t>Навчальна дисципліна</w:t>
      </w:r>
    </w:p>
    <w:p>
      <w:pPr>
        <w:pStyle w:val="Normal"/>
        <w:spacing w:lineRule="auto" w:line="360" w:before="0" w:after="1200"/>
        <w:jc w:val="center"/>
        <w:rPr/>
      </w:pPr>
      <w:r>
        <w:rPr/>
        <w:t>«Інтелектуальні інформаційні системи»</w:t>
      </w:r>
    </w:p>
    <w:p>
      <w:pPr>
        <w:pStyle w:val="Normal"/>
        <w:spacing w:lineRule="auto" w:line="360"/>
        <w:jc w:val="center"/>
        <w:rPr/>
      </w:pPr>
      <w:r>
        <w:rPr>
          <w:b/>
          <w:bCs/>
        </w:rPr>
        <w:t>ЗВІТ</w:t>
      </w:r>
    </w:p>
    <w:p>
      <w:pPr>
        <w:pStyle w:val="Normal"/>
        <w:spacing w:lineRule="auto" w:line="360"/>
        <w:jc w:val="center"/>
        <w:rPr/>
      </w:pPr>
      <w:r>
        <w:rPr/>
        <w:t>з лабораторної роботи №3</w:t>
      </w:r>
    </w:p>
    <w:p>
      <w:pPr>
        <w:pStyle w:val="Normal"/>
        <w:spacing w:lineRule="auto" w:line="360"/>
        <w:jc w:val="center"/>
        <w:rPr/>
      </w:pPr>
      <w:r>
        <w:rPr/>
        <w:t>Тема: «Концептуалізація: словник понять і тріади ОАЗ»</w:t>
      </w:r>
    </w:p>
    <w:p>
      <w:pPr>
        <w:pStyle w:val="Normal"/>
        <w:spacing w:lineRule="auto" w:line="360" w:before="0" w:after="1400"/>
        <w:jc w:val="center"/>
        <w:rPr/>
      </w:pPr>
      <w:r>
        <w:rPr/>
        <w:t>Предметна область: «Керування мікрокліматом теплиці»</w:t>
      </w:r>
    </w:p>
    <w:p>
      <w:pPr>
        <w:pStyle w:val="Normal"/>
        <w:spacing w:lineRule="auto" w:line="360"/>
        <w:jc w:val="right"/>
        <w:rPr>
          <w:lang w:val="uk-UA"/>
        </w:rPr>
      </w:pPr>
      <w:r>
        <w:rPr/>
        <w:t>Виконала: студентка групи ІС</w:t>
      </w:r>
      <w:r>
        <w:rPr>
          <w:lang w:val="uk-UA"/>
        </w:rPr>
        <w:t>Т</w:t>
      </w:r>
    </w:p>
    <w:p>
      <w:pPr>
        <w:pStyle w:val="Normal"/>
        <w:spacing w:lineRule="auto" w:line="360"/>
        <w:jc w:val="right"/>
        <w:rPr/>
      </w:pPr>
      <w:r>
        <w:rPr/>
        <w:t>спеціальності 126 Інформаційні системи та технології</w:t>
      </w:r>
    </w:p>
    <w:p>
      <w:pPr>
        <w:pStyle w:val="Normal"/>
        <w:spacing w:lineRule="auto" w:line="360" w:before="0" w:after="2400"/>
        <w:jc w:val="right"/>
        <w:rPr/>
      </w:pPr>
      <w:r>
        <w:rPr/>
        <w:t>Медвідь Вікторія Олександрівна</w:t>
      </w:r>
    </w:p>
    <w:p>
      <w:pPr>
        <w:pStyle w:val="Normal"/>
        <w:spacing w:lineRule="auto" w:line="360"/>
        <w:jc w:val="center"/>
        <w:rPr/>
      </w:pPr>
      <w:r>
        <w:rPr/>
        <w:t>Ужгород –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both"/>
        <w:rPr/>
      </w:pPr>
      <w:r>
        <w:rPr>
          <w:b/>
          <w:bCs/>
        </w:rPr>
        <w:t>Тема:</w:t>
      </w:r>
      <w:r>
        <w:rPr/>
        <w:t xml:space="preserve"> Концептуалізація: словник понять і тріади ОАЗ.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Мета роботи:</w:t>
      </w:r>
      <w:r>
        <w:rPr/>
        <w:t xml:space="preserve"> перетворити первинний масив знань на структуровану концептуальну модель предметної області: словник понять, тріади «об’єкт </w:t>
      </w:r>
      <w:r>
        <w:rPr>
          <w:lang w:val="uk-UA"/>
        </w:rPr>
        <w:t>-</w:t>
      </w:r>
      <w:r>
        <w:rPr/>
        <w:t xml:space="preserve"> атрибут </w:t>
      </w:r>
      <w:r>
        <w:rPr>
          <w:lang w:val="uk-UA"/>
        </w:rPr>
        <w:t>-</w:t>
      </w:r>
      <w:r>
        <w:rPr/>
        <w:t xml:space="preserve"> значення», ієрархію класів і перелік відношень.</w:t>
      </w:r>
    </w:p>
    <w:p>
      <w:pPr>
        <w:pStyle w:val="Normal"/>
        <w:spacing w:lineRule="auto" w:line="360" w:before="0" w:after="120"/>
        <w:jc w:val="both"/>
        <w:rPr/>
      </w:pPr>
      <w:r>
        <w:rPr>
          <w:b/>
          <w:bCs/>
        </w:rPr>
        <w:t>Предметна область:</w:t>
      </w:r>
      <w:r>
        <w:rPr/>
        <w:t xml:space="preserve"> керування мікрокліматом теплиці (томат; температура, вологість, CO₂, освітленість). Вихідні дані </w:t>
      </w:r>
      <w:r>
        <w:rPr>
          <w:lang w:val="uk-UA"/>
        </w:rPr>
        <w:t>-</w:t>
      </w:r>
      <w:r>
        <w:rPr/>
        <w:t xml:space="preserve"> 37 інформаційних одиниць із ЛР 2 (knowledge/units.md).</w:t>
      </w:r>
    </w:p>
    <w:p>
      <w:pPr>
        <w:pStyle w:val="Normal"/>
        <w:spacing w:lineRule="auto" w:line="360" w:before="120" w:after="120"/>
        <w:jc w:val="center"/>
        <w:rPr/>
      </w:pPr>
      <w:r>
        <w:rPr>
          <w:b/>
          <w:bCs/>
        </w:rPr>
        <w:t>Хід роботи</w:t>
      </w:r>
    </w:p>
    <w:p>
      <w:pPr>
        <w:pStyle w:val="Normal"/>
        <w:keepNext w:val="true"/>
        <w:spacing w:lineRule="auto" w:line="360" w:before="240" w:after="120"/>
        <w:rPr>
          <w:lang w:val="uk-UA"/>
        </w:rPr>
      </w:pPr>
      <w:r>
        <w:rPr>
          <w:b/>
          <w:bCs/>
        </w:rPr>
        <w:t>Крок 1. Словник понять</w:t>
      </w:r>
    </w:p>
    <w:tbl>
      <w:tblPr>
        <w:tblW w:w="9638" w:type="dxa"/>
        <w:jc w:val="left"/>
        <w:tblInd w:w="18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noHBand="0" w:noVBand="0" w:firstColumn="0" w:lastRow="0" w:lastColumn="0" w:firstRow="0"/>
      </w:tblPr>
      <w:tblGrid>
        <w:gridCol w:w="3244"/>
        <w:gridCol w:w="2875"/>
        <w:gridCol w:w="2219"/>
        <w:gridCol w:w="1299"/>
      </w:tblGrid>
      <w:tr>
        <w:trPr>
          <w:tblHeader w:val="true"/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Термін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Визначення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Синоніми (не вживати)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Теплиця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Споруда зі світлопрозорим покриттям для вирощування рослин у керованому мікрокліматі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«оранжерея», «парник»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об’єкт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Відсік_теплиці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Ізольована частина теплиці з власним мікрокліматом і набором обладнання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«секція», «камера»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компонент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Томат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Культура, для якої задаються норми мікроклімату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«помідор», «рослини»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об’єкт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Лист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Орган рослини, на якому з’являється конденсат і розвивається сіра гниль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«листок», «крона»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компонент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Квітка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Орган рослини, з якого після запилення утворюється плід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«цвіт», «суцвіття»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компонент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Плід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Плід томата, на якому проявляються тріщини й опіки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«помідор», «ягода»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компонент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Датчик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Пристрій у відсіку, що вимірює один параметр мікроклімату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«сенсор», «давач»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компонент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Метеостанція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Набір зовнішніх датчиків погоди на даху теплиці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«погодна станція», «зовнішній датчик»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компонент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Кліматичний_контролер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Пристрій, що отримує дані датчиків і подає команди виконавчим механізмам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«кліматичний комп’ютер», «автоматика»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компонент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Кватирка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Відкривний елемент покрівлі для обміну повітря із зовнішнім середовищем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«вікно», «фрамуга», «вентиляційний отвір»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компонент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Система_обігріву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Трубна система, що нагріває повітря у відсіку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«опалення», «труби»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компонент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Затінювальний_екран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Штора, що зменшує сонячну радіацію в теплиці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«штора», «тіньова сітка»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компонент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Циркуляційний_вентилятор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Вентилятор, що перемішує повітря всередині закритого відсіку без обміну із зовнішнім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«HAF-вентилятор», «вентилятор»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компонент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Генератор_CO2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Пристрій подачі CO₂ у відсік (пальник або балонна система)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«пальник», «дозатор CO₂»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компонент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Система_зволоження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Система туманоутворення для підвищення вологості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«туманоутворювач», «фогінг»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компонент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Система_досвітлення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Лампи для штучного освітлення рослин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«лампи», «фітолампи»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компонент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Температура_повітря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Температура повітря у відсіку, °C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«температура», «тепло»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параметр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Відносна_вологість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Відносна вологість повітря у відсіку, %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«вологість», «RH», «вогкість»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параметр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Концентрація_CO2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Вміст CO₂ у повітрі відсіку, ppm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«CO₂», «вуглекислота»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параметр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Освітленість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Сонячна радіація всередині теплиці, Вт/м²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«світло», «сонце», «радіація»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параметр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Зовнішня_температура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Температура надворі за даними метеостанції, °C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«надворі холодно / тепло»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параметр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Зовнішня_вологість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Відносна вологість надворі, %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«вологий день»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параметр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Швидкість_вітру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Швидкість вітру за даними метеостанції, м/с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«вітер»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параметр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Час_доби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Категорія: ніч, світанок, день, вечір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«час»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параметр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Фаза_розвитку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Категорія: розсада, цвітіння, плодоношення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«стадія», «період росту»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параметр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Уставка_температури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Задане контролеру значення температури, °C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«задана температура», «норма»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параметр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Перегрів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Температура_повітря &gt; 29 °C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«жарко», «спека»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Критичний_перегрів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Температура_повітря &gt; 33 °C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«сильна спека»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Переохолодження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Вночі Температура_повітря &lt; 15 °C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«холодно»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Критичне_переохолодження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Температура_повітря &lt; 10 °C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«заморозок»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Висока_нічна_температура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Вночі Температура_повітря &gt; 21 °C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«тепла ніч»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Надмірна_вологість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Відносна_вологість &gt; 85 % довше 1 год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«волого», «висока вологість», «сиро»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Недостатня_вологість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Вдень Відносна_вологість &lt; 55 %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«сухо», «пересушене повітря»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Дефіцит_CO2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День, кватирки закриті, Концентрація_CO2 &lt; 800 ppm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«мало CO₂»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Надмірна_освітленість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Освітленість, що спричиняє сонячні опіки або стрес рослин; поріг не визначено (G3)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«сильне сонце», «забагато світла»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Опадання_квіток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Квітки відпадають до зав’язування плодів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«квіти обсипаються»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симптом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Погане_запилення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Пилок нежиттєздатний або не потрапляє на приймочку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«квіти не зав’язуються»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симптом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Мікротріщини_плодів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Дрібні тріщини на шкірці плоду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«розтріскування»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симптом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Полуденне_в’янення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Втрата тургору листя вдень через надмірне випаровування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«рослини поникли»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симптом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Конденсат_на_листі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Плівка вологи на поверхні листя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«мокре листя», «роса», «плівка вологи»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симптом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Сонячний_опік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Пошкодження плодів або листя прямим сонцем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«опік»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симптом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Сіра_гниль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Грибна хвороба (Botrytis), що розвивається за RH ≥ 93 % і зволоження листя 8</w:t>
            </w:r>
            <w:r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>12 год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«ботритис», «пліснява», «гниль»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причина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Різке_підвищення_температури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Підвищення Температури_повітря швидше ніж на 2 °C за годину (припущення G4)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«швидкий нагрів»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причина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Провітрювання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Відкриття кватирок для обміну повітря із зовнішнім середовищем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«вентиляція», «відкрити кватирки», «провітрити»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дія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Обігрів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Увімкнення системи обігріву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«опалення», «підігрів»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дія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Затінення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Закриття затінювального екрана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«закрити штору»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дія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Подача_CO2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Увімкнення генератора CO₂ до рівня 800</w:t>
            </w:r>
            <w:r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>1000 ppm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«збагачення CO₂», «підживлення вуглекислотою»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дія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Зволоження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Увімкнення системи зволоження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«туманування»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дія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Циркуляція_повітря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Увімкнення циркуляційних вентиляторів у закритому відсіку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«перемішування повітря», «обдув»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дія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Цикл_нагріву_й_провітрювання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Обігрів із привідкритими кватирками 2</w:t>
            </w:r>
            <w:r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>3 рази на годину ввечері та на світанку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«осушення обігрівом»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дія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Плавне_підвищення_уставки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Поступове підвищення уставки температури з 03:00 до світанку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«ramp», «розгін температури»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дія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Випарне_охолодження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Охолодження випаровуванням води (вентилятор і зволожувальна панель)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«fan and pad», «туман для охолодження»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дія</w:t>
            </w:r>
          </w:p>
        </w:tc>
      </w:tr>
      <w:tr>
        <w:trPr>
          <w:cantSplit w:val="true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Ранковий_полив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Полив рослин зранку, щоб листя швидше висохло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«полив»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дія</w:t>
            </w:r>
          </w:p>
        </w:tc>
      </w:tr>
    </w:tbl>
    <w:p>
      <w:pPr>
        <w:pStyle w:val="Normal"/>
        <w:spacing w:before="60" w:after="160"/>
        <w:jc w:val="center"/>
        <w:rPr/>
      </w:pPr>
      <w:r>
        <w:rPr>
          <w:i/>
          <w:iCs/>
          <w:sz w:val="22"/>
          <w:szCs w:val="22"/>
        </w:rPr>
        <w:t xml:space="preserve">Таблиця 1 </w:t>
      </w:r>
      <w:r>
        <w:rPr>
          <w:i/>
          <w:iCs/>
          <w:sz w:val="22"/>
          <w:szCs w:val="22"/>
          <w:lang w:val="uk-UA"/>
        </w:rPr>
        <w:t>-</w:t>
      </w:r>
      <w:r>
        <w:rPr>
          <w:i/>
          <w:iCs/>
          <w:sz w:val="22"/>
          <w:szCs w:val="22"/>
        </w:rPr>
        <w:t xml:space="preserve"> Словник понять</w:t>
      </w:r>
    </w:p>
    <w:p>
      <w:pPr>
        <w:pStyle w:val="Normal"/>
        <w:keepNext w:val="true"/>
        <w:spacing w:lineRule="auto" w:line="360" w:before="240" w:after="120"/>
        <w:rPr>
          <w:b/>
          <w:bCs/>
          <w:i/>
          <w:i/>
          <w:iCs/>
          <w:lang w:val="uk-UA"/>
        </w:rPr>
      </w:pPr>
      <w:r>
        <w:rPr>
          <w:b/>
          <w:bCs/>
          <w:i/>
          <w:iCs/>
          <w:lang w:val="uk-UA"/>
        </w:rPr>
      </w:r>
    </w:p>
    <w:p>
      <w:pPr>
        <w:pStyle w:val="Normal"/>
        <w:keepNext w:val="true"/>
        <w:spacing w:lineRule="auto" w:line="360" w:before="240" w:after="120"/>
        <w:rPr>
          <w:lang w:val="uk-UA"/>
        </w:rPr>
      </w:pPr>
      <w:r>
        <w:rPr>
          <w:b/>
          <w:bCs/>
        </w:rPr>
        <w:t>Крок 2. Таблиця тріад ОАЗ</w:t>
      </w:r>
    </w:p>
    <w:tbl>
      <w:tblPr>
        <w:tblW w:w="9638" w:type="dxa"/>
        <w:jc w:val="left"/>
        <w:tblInd w:w="18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noHBand="0" w:noVBand="0" w:firstColumn="0" w:lastRow="0" w:lastColumn="0" w:firstRow="0"/>
      </w:tblPr>
      <w:tblGrid>
        <w:gridCol w:w="1804"/>
        <w:gridCol w:w="2056"/>
        <w:gridCol w:w="1624"/>
        <w:gridCol w:w="1075"/>
        <w:gridCol w:w="3079"/>
      </w:tblGrid>
      <w:tr>
        <w:trPr>
          <w:tblHeader w:val="true"/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Об’єкт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Значення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Тип атрибута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Предикат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Відсік_А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температура_повітря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числовий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температура_повітря(Відсік_А, 31)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Відсік_А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відносна_вологість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88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числовий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відносна_вологість(Відсік_А, 88)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Відсік_А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концентрація_CO2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650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числовий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концентрація_CO2(Відсік_А, 650)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Відсік_А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освітленість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450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числовий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освітленість(Відсік_А, 450)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Метеостанція_1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зовнішня_температура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числовий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зовнішня_температура(Метеостанція_1, 8)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Метеостанція_1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швидкість_вітру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числовий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швидкість_вітру(Метеостанція_1, 6)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Кватирка_К1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відкриття_відсоток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числовий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відкриття_відсоток(Кватирка_К1, 40)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Культура_томат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оптимальна_денна_t_max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числовий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оптимальна_денна_t_max(Культура_томат, 25)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Культура_томат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оптимальна_нічна_t_min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числовий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оптимальна_нічна_t_min(Культура_томат, 15)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Культура_томат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максимальна_t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числовий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максимальна_t(Культура_томат, 29)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Сіра_гниль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поріг_вологості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93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числовий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поріг_вологості(Сіра_гниль, 93)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Сіра_гниль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тривалість_зволоження_год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числовий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тривалість_зволоження_год(Сіра_гниль, 8)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Культура_томат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фаза_розвитку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плодоношення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категорійний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фаза_розвитку(Культура_томат, плодоношення)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Теплиця_1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час_доби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день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категорійний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час_доби(Теплиця_1, день)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Кватирка_К1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відкрита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категорійний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стан(Кватирка_К1, відкрита)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Система_обігріву_1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вимкнена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категорійний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стан(Система_обігріву_1, вимкнена)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Затінювальний_екран_1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згорнутий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категорійний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стан(Затінювальний_екран_1, згорнутий)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Генератор_CO2_1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вимкнений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категорійний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стан(Генератор_CO2_1, вимкнений)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Теплиця_1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містить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Відсік_А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об’єктний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містить(Теплиця_1, Відсік_А)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Відсік_А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містить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Кватирка_К1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об’єктний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містить(Відсік_А, Кватирка_К1)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Відсік_А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містить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Датчик_T1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об’єктний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містить(Відсік_А, Датчик_T1)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Відсік_А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вирощує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Культура_томат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об’єктний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вирощує(Відсік_А, Культура_томат)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Датчик_T1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вимірює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Температура_повітря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об’єктний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вимірює(Датчик_T1, Температура_повітря)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Відсік_А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керується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Контролер_1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об’єктний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керується(Відсік_А, Контролер_1)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Перегрів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спричиняє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Погане_запилення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об’єктний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спричиняє(Перегрів, Погане_запилення)</w:t>
            </w:r>
          </w:p>
        </w:tc>
      </w:tr>
      <w:tr>
        <w:trPr>
          <w:cantSplit w:val="true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Провітрювання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усуває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Надмірна_вологість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об’єктний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усуває(Провітрювання, Надмірна_вологість)</w:t>
            </w:r>
          </w:p>
        </w:tc>
      </w:tr>
    </w:tbl>
    <w:p>
      <w:pPr>
        <w:pStyle w:val="Normal"/>
        <w:spacing w:before="60" w:after="160"/>
        <w:jc w:val="center"/>
        <w:rPr/>
      </w:pPr>
      <w:r>
        <w:rPr>
          <w:i/>
          <w:iCs/>
          <w:sz w:val="22"/>
          <w:szCs w:val="22"/>
        </w:rPr>
        <w:t xml:space="preserve">Таблиця 2 </w:t>
      </w:r>
      <w:r>
        <w:rPr>
          <w:i/>
          <w:iCs/>
          <w:sz w:val="22"/>
          <w:szCs w:val="22"/>
          <w:lang w:val="uk-UA"/>
        </w:rPr>
        <w:t>-</w:t>
      </w:r>
      <w:r>
        <w:rPr>
          <w:i/>
          <w:iCs/>
          <w:sz w:val="22"/>
          <w:szCs w:val="22"/>
        </w:rPr>
        <w:t xml:space="preserve"> Тріади «об’єкт </w:t>
      </w:r>
      <w:r>
        <w:rPr>
          <w:i/>
          <w:iCs/>
          <w:sz w:val="22"/>
          <w:szCs w:val="22"/>
          <w:lang w:val="uk-UA"/>
        </w:rPr>
        <w:t>-</w:t>
      </w:r>
      <w:r>
        <w:rPr>
          <w:i/>
          <w:iCs/>
          <w:sz w:val="22"/>
          <w:szCs w:val="22"/>
        </w:rPr>
        <w:t xml:space="preserve"> атрибут </w:t>
      </w:r>
      <w:r>
        <w:rPr>
          <w:i/>
          <w:iCs/>
          <w:sz w:val="22"/>
          <w:szCs w:val="22"/>
          <w:lang w:val="uk-UA"/>
        </w:rPr>
        <w:t>-</w:t>
      </w:r>
      <w:r>
        <w:rPr>
          <w:i/>
          <w:iCs/>
          <w:sz w:val="22"/>
          <w:szCs w:val="22"/>
        </w:rPr>
        <w:t xml:space="preserve"> значення»</w:t>
      </w:r>
    </w:p>
    <w:p>
      <w:pPr>
        <w:pStyle w:val="Normal"/>
        <w:keepNext w:val="true"/>
        <w:spacing w:lineRule="auto" w:line="360" w:before="240" w:after="120"/>
        <w:rPr/>
      </w:pPr>
      <w:r>
        <w:rPr>
          <w:b/>
          <w:bCs/>
        </w:rPr>
        <w:t>Крок 3. Ієрархія класів</w:t>
      </w:r>
    </w:p>
    <w:p>
      <w:pPr>
        <w:pStyle w:val="Normal"/>
        <w:keepNext w:val="true"/>
        <w:spacing w:lineRule="auto" w:line="360" w:before="160" w:after="80"/>
        <w:rPr>
          <w:lang w:val="uk-UA"/>
        </w:rPr>
      </w:pPr>
      <w:r>
        <w:rPr>
          <w:b/>
          <w:bCs/>
          <w:iCs/>
        </w:rPr>
        <w:t>Таксономія is-a</w:t>
      </w:r>
      <w:bookmarkStart w:id="0" w:name="_GoBack"/>
      <w:bookmarkEnd w:id="0"/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>Сутність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├── </w:t>
      </w:r>
      <w:r>
        <w:rPr>
          <w:rFonts w:eastAsia="Consolas" w:cs="Consolas" w:ascii="Consolas" w:hAnsi="Consolas"/>
          <w:sz w:val="20"/>
          <w:szCs w:val="20"/>
        </w:rPr>
        <w:t>Фізичний_об’єкт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├── </w:t>
      </w:r>
      <w:r>
        <w:rPr>
          <w:rFonts w:eastAsia="Consolas" w:cs="Consolas" w:ascii="Consolas" w:hAnsi="Consolas"/>
          <w:sz w:val="20"/>
          <w:szCs w:val="20"/>
        </w:rPr>
        <w:t>Теплиця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├── </w:t>
      </w:r>
      <w:r>
        <w:rPr>
          <w:rFonts w:eastAsia="Consolas" w:cs="Consolas" w:ascii="Consolas" w:hAnsi="Consolas"/>
          <w:sz w:val="20"/>
          <w:szCs w:val="20"/>
        </w:rPr>
        <w:t>Відсік_теплиці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├── </w:t>
      </w:r>
      <w:r>
        <w:rPr>
          <w:rFonts w:eastAsia="Consolas" w:cs="Consolas" w:ascii="Consolas" w:hAnsi="Consolas"/>
          <w:sz w:val="20"/>
          <w:szCs w:val="20"/>
        </w:rPr>
        <w:t>Рослина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│   └── </w:t>
      </w:r>
      <w:r>
        <w:rPr>
          <w:rFonts w:eastAsia="Consolas" w:cs="Consolas" w:ascii="Consolas" w:hAnsi="Consolas"/>
          <w:sz w:val="20"/>
          <w:szCs w:val="20"/>
        </w:rPr>
        <w:t>Томат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└── </w:t>
      </w:r>
      <w:r>
        <w:rPr>
          <w:rFonts w:eastAsia="Consolas" w:cs="Consolas" w:ascii="Consolas" w:hAnsi="Consolas"/>
          <w:sz w:val="20"/>
          <w:szCs w:val="20"/>
        </w:rPr>
        <w:t>Обладнання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    ├── </w:t>
      </w:r>
      <w:r>
        <w:rPr>
          <w:rFonts w:eastAsia="Consolas" w:cs="Consolas" w:ascii="Consolas" w:hAnsi="Consolas"/>
          <w:sz w:val="20"/>
          <w:szCs w:val="20"/>
        </w:rPr>
        <w:t>Вимірювальний_пристрій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    │   ├── </w:t>
      </w:r>
      <w:r>
        <w:rPr>
          <w:rFonts w:eastAsia="Consolas" w:cs="Consolas" w:ascii="Consolas" w:hAnsi="Consolas"/>
          <w:sz w:val="20"/>
          <w:szCs w:val="20"/>
        </w:rPr>
        <w:t>Датчик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    │   └── </w:t>
      </w:r>
      <w:r>
        <w:rPr>
          <w:rFonts w:eastAsia="Consolas" w:cs="Consolas" w:ascii="Consolas" w:hAnsi="Consolas"/>
          <w:sz w:val="20"/>
          <w:szCs w:val="20"/>
        </w:rPr>
        <w:t>Метеостанція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    ├── </w:t>
      </w:r>
      <w:r>
        <w:rPr>
          <w:rFonts w:eastAsia="Consolas" w:cs="Consolas" w:ascii="Consolas" w:hAnsi="Consolas"/>
          <w:sz w:val="20"/>
          <w:szCs w:val="20"/>
        </w:rPr>
        <w:t>Виконавчий_механізм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    │   ├── </w:t>
      </w:r>
      <w:r>
        <w:rPr>
          <w:rFonts w:eastAsia="Consolas" w:cs="Consolas" w:ascii="Consolas" w:hAnsi="Consolas"/>
          <w:sz w:val="20"/>
          <w:szCs w:val="20"/>
        </w:rPr>
        <w:t>Кватирка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    │   ├── </w:t>
      </w:r>
      <w:r>
        <w:rPr>
          <w:rFonts w:eastAsia="Consolas" w:cs="Consolas" w:ascii="Consolas" w:hAnsi="Consolas"/>
          <w:sz w:val="20"/>
          <w:szCs w:val="20"/>
        </w:rPr>
        <w:t>Система_обігріву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    │   ├── </w:t>
      </w:r>
      <w:r>
        <w:rPr>
          <w:rFonts w:eastAsia="Consolas" w:cs="Consolas" w:ascii="Consolas" w:hAnsi="Consolas"/>
          <w:sz w:val="20"/>
          <w:szCs w:val="20"/>
        </w:rPr>
        <w:t>Затінювальний_екран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    │   ├── </w:t>
      </w:r>
      <w:r>
        <w:rPr>
          <w:rFonts w:eastAsia="Consolas" w:cs="Consolas" w:ascii="Consolas" w:hAnsi="Consolas"/>
          <w:sz w:val="20"/>
          <w:szCs w:val="20"/>
        </w:rPr>
        <w:t>Циркуляційний_вентилятор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    │   ├── </w:t>
      </w:r>
      <w:r>
        <w:rPr>
          <w:rFonts w:eastAsia="Consolas" w:cs="Consolas" w:ascii="Consolas" w:hAnsi="Consolas"/>
          <w:sz w:val="20"/>
          <w:szCs w:val="20"/>
        </w:rPr>
        <w:t>Генератор_CO2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    │   ├── </w:t>
      </w:r>
      <w:r>
        <w:rPr>
          <w:rFonts w:eastAsia="Consolas" w:cs="Consolas" w:ascii="Consolas" w:hAnsi="Consolas"/>
          <w:sz w:val="20"/>
          <w:szCs w:val="20"/>
        </w:rPr>
        <w:t>Система_зволоження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    │   └── </w:t>
      </w:r>
      <w:r>
        <w:rPr>
          <w:rFonts w:eastAsia="Consolas" w:cs="Consolas" w:ascii="Consolas" w:hAnsi="Consolas"/>
          <w:sz w:val="20"/>
          <w:szCs w:val="20"/>
        </w:rPr>
        <w:t>Система_досвітлення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    └── </w:t>
      </w:r>
      <w:r>
        <w:rPr>
          <w:rFonts w:eastAsia="Consolas" w:cs="Consolas" w:ascii="Consolas" w:hAnsi="Consolas"/>
          <w:sz w:val="20"/>
          <w:szCs w:val="20"/>
        </w:rPr>
        <w:t>Кліматичний_контролер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├── </w:t>
      </w:r>
      <w:r>
        <w:rPr>
          <w:rFonts w:eastAsia="Consolas" w:cs="Consolas" w:ascii="Consolas" w:hAnsi="Consolas"/>
          <w:sz w:val="20"/>
          <w:szCs w:val="20"/>
        </w:rPr>
        <w:t>Параметр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├── </w:t>
      </w:r>
      <w:r>
        <w:rPr>
          <w:rFonts w:eastAsia="Consolas" w:cs="Consolas" w:ascii="Consolas" w:hAnsi="Consolas"/>
          <w:sz w:val="20"/>
          <w:szCs w:val="20"/>
        </w:rPr>
        <w:t>Параметр_мікроклімату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└── </w:t>
      </w:r>
      <w:r>
        <w:rPr>
          <w:rFonts w:eastAsia="Consolas" w:cs="Consolas" w:ascii="Consolas" w:hAnsi="Consolas"/>
          <w:sz w:val="20"/>
          <w:szCs w:val="20"/>
        </w:rPr>
        <w:t>Зовнішній_параметр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├── </w:t>
      </w:r>
      <w:r>
        <w:rPr>
          <w:rFonts w:eastAsia="Consolas" w:cs="Consolas" w:ascii="Consolas" w:hAnsi="Consolas"/>
          <w:sz w:val="20"/>
          <w:szCs w:val="20"/>
        </w:rPr>
        <w:t>Стан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├── </w:t>
      </w:r>
      <w:r>
        <w:rPr>
          <w:rFonts w:eastAsia="Consolas" w:cs="Consolas" w:ascii="Consolas" w:hAnsi="Consolas"/>
          <w:sz w:val="20"/>
          <w:szCs w:val="20"/>
        </w:rPr>
        <w:t>Відхилення_мікроклімату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│   ├── </w:t>
      </w:r>
      <w:r>
        <w:rPr>
          <w:rFonts w:eastAsia="Consolas" w:cs="Consolas" w:ascii="Consolas" w:hAnsi="Consolas"/>
          <w:sz w:val="20"/>
          <w:szCs w:val="20"/>
        </w:rPr>
        <w:t>Перегрів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│   │   └── </w:t>
      </w:r>
      <w:r>
        <w:rPr>
          <w:rFonts w:eastAsia="Consolas" w:cs="Consolas" w:ascii="Consolas" w:hAnsi="Consolas"/>
          <w:sz w:val="20"/>
          <w:szCs w:val="20"/>
        </w:rPr>
        <w:t>Критичний_перегрів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│   ├── </w:t>
      </w:r>
      <w:r>
        <w:rPr>
          <w:rFonts w:eastAsia="Consolas" w:cs="Consolas" w:ascii="Consolas" w:hAnsi="Consolas"/>
          <w:sz w:val="20"/>
          <w:szCs w:val="20"/>
        </w:rPr>
        <w:t>Переохолодження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│   │   └── </w:t>
      </w:r>
      <w:r>
        <w:rPr>
          <w:rFonts w:eastAsia="Consolas" w:cs="Consolas" w:ascii="Consolas" w:hAnsi="Consolas"/>
          <w:sz w:val="20"/>
          <w:szCs w:val="20"/>
        </w:rPr>
        <w:t>Критичне_переохолодження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│   ├── </w:t>
      </w:r>
      <w:r>
        <w:rPr>
          <w:rFonts w:eastAsia="Consolas" w:cs="Consolas" w:ascii="Consolas" w:hAnsi="Consolas"/>
          <w:sz w:val="20"/>
          <w:szCs w:val="20"/>
        </w:rPr>
        <w:t>Висока_нічна_температура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│   ├── </w:t>
      </w:r>
      <w:r>
        <w:rPr>
          <w:rFonts w:eastAsia="Consolas" w:cs="Consolas" w:ascii="Consolas" w:hAnsi="Consolas"/>
          <w:sz w:val="20"/>
          <w:szCs w:val="20"/>
        </w:rPr>
        <w:t>Надмірна_вологість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│   ├── </w:t>
      </w:r>
      <w:r>
        <w:rPr>
          <w:rFonts w:eastAsia="Consolas" w:cs="Consolas" w:ascii="Consolas" w:hAnsi="Consolas"/>
          <w:sz w:val="20"/>
          <w:szCs w:val="20"/>
        </w:rPr>
        <w:t>Недостатня_вологість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│   ├── </w:t>
      </w:r>
      <w:r>
        <w:rPr>
          <w:rFonts w:eastAsia="Consolas" w:cs="Consolas" w:ascii="Consolas" w:hAnsi="Consolas"/>
          <w:sz w:val="20"/>
          <w:szCs w:val="20"/>
        </w:rPr>
        <w:t>Дефіцит_CO2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│   └── </w:t>
      </w:r>
      <w:r>
        <w:rPr>
          <w:rFonts w:eastAsia="Consolas" w:cs="Consolas" w:ascii="Consolas" w:hAnsi="Consolas"/>
          <w:sz w:val="20"/>
          <w:szCs w:val="20"/>
        </w:rPr>
        <w:t>Надмірна_освітленість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└── </w:t>
      </w:r>
      <w:r>
        <w:rPr>
          <w:rFonts w:eastAsia="Consolas" w:cs="Consolas" w:ascii="Consolas" w:hAnsi="Consolas"/>
          <w:sz w:val="20"/>
          <w:szCs w:val="20"/>
        </w:rPr>
        <w:t>Симптом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    ├── </w:t>
      </w:r>
      <w:r>
        <w:rPr>
          <w:rFonts w:eastAsia="Consolas" w:cs="Consolas" w:ascii="Consolas" w:hAnsi="Consolas"/>
          <w:sz w:val="20"/>
          <w:szCs w:val="20"/>
        </w:rPr>
        <w:t>Опадання_квіток, Погане_запилення,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    ├── </w:t>
      </w:r>
      <w:r>
        <w:rPr>
          <w:rFonts w:eastAsia="Consolas" w:cs="Consolas" w:ascii="Consolas" w:hAnsi="Consolas"/>
          <w:sz w:val="20"/>
          <w:szCs w:val="20"/>
        </w:rPr>
        <w:t>Мікротріщини_плодів, Полуденне_в’янення,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    └── </w:t>
      </w:r>
      <w:r>
        <w:rPr>
          <w:rFonts w:eastAsia="Consolas" w:cs="Consolas" w:ascii="Consolas" w:hAnsi="Consolas"/>
          <w:sz w:val="20"/>
          <w:szCs w:val="20"/>
        </w:rPr>
        <w:t>Конденсат_на_листі, Сонячний_опік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├── </w:t>
      </w:r>
      <w:r>
        <w:rPr>
          <w:rFonts w:eastAsia="Consolas" w:cs="Consolas" w:ascii="Consolas" w:hAnsi="Consolas"/>
          <w:sz w:val="20"/>
          <w:szCs w:val="20"/>
        </w:rPr>
        <w:t>Причина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├── </w:t>
      </w:r>
      <w:r>
        <w:rPr>
          <w:rFonts w:eastAsia="Consolas" w:cs="Consolas" w:ascii="Consolas" w:hAnsi="Consolas"/>
          <w:sz w:val="20"/>
          <w:szCs w:val="20"/>
        </w:rPr>
        <w:t>Хвороба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│   └── </w:t>
      </w:r>
      <w:r>
        <w:rPr>
          <w:rFonts w:eastAsia="Consolas" w:cs="Consolas" w:ascii="Consolas" w:hAnsi="Consolas"/>
          <w:sz w:val="20"/>
          <w:szCs w:val="20"/>
        </w:rPr>
        <w:t>Сіра_гниль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└── </w:t>
      </w:r>
      <w:r>
        <w:rPr>
          <w:rFonts w:eastAsia="Consolas" w:cs="Consolas" w:ascii="Consolas" w:hAnsi="Consolas"/>
          <w:sz w:val="20"/>
          <w:szCs w:val="20"/>
        </w:rPr>
        <w:t>Порушення_режиму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    └── </w:t>
      </w:r>
      <w:r>
        <w:rPr>
          <w:rFonts w:eastAsia="Consolas" w:cs="Consolas" w:ascii="Consolas" w:hAnsi="Consolas"/>
          <w:sz w:val="20"/>
          <w:szCs w:val="20"/>
        </w:rPr>
        <w:t>Різке_підвищення_температури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└── </w:t>
      </w:r>
      <w:r>
        <w:rPr>
          <w:rFonts w:eastAsia="Consolas" w:cs="Consolas" w:ascii="Consolas" w:hAnsi="Consolas"/>
          <w:sz w:val="20"/>
          <w:szCs w:val="20"/>
        </w:rPr>
        <w:t>Дія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    ├── </w:t>
      </w:r>
      <w:r>
        <w:rPr>
          <w:rFonts w:eastAsia="Consolas" w:cs="Consolas" w:ascii="Consolas" w:hAnsi="Consolas"/>
          <w:sz w:val="20"/>
          <w:szCs w:val="20"/>
        </w:rPr>
        <w:t>Керуюча_дія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    │   ├── </w:t>
      </w:r>
      <w:r>
        <w:rPr>
          <w:rFonts w:eastAsia="Consolas" w:cs="Consolas" w:ascii="Consolas" w:hAnsi="Consolas"/>
          <w:sz w:val="20"/>
          <w:szCs w:val="20"/>
        </w:rPr>
        <w:t>Провітрювання, Обігрів, Затінення,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    │   └── </w:t>
      </w:r>
      <w:r>
        <w:rPr>
          <w:rFonts w:eastAsia="Consolas" w:cs="Consolas" w:ascii="Consolas" w:hAnsi="Consolas"/>
          <w:sz w:val="20"/>
          <w:szCs w:val="20"/>
        </w:rPr>
        <w:t>Подача_CO2, Зволоження, Циркуляція_повітря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    ├── </w:t>
      </w:r>
      <w:r>
        <w:rPr>
          <w:rFonts w:eastAsia="Consolas" w:cs="Consolas" w:ascii="Consolas" w:hAnsi="Consolas"/>
          <w:sz w:val="20"/>
          <w:szCs w:val="20"/>
        </w:rPr>
        <w:t>Складена_дія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    │   └── </w:t>
      </w:r>
      <w:r>
        <w:rPr>
          <w:rFonts w:eastAsia="Consolas" w:cs="Consolas" w:ascii="Consolas" w:hAnsi="Consolas"/>
          <w:sz w:val="20"/>
          <w:szCs w:val="20"/>
        </w:rPr>
        <w:t>Цикл_нагріву_й_провітрювання, Плавне_підвищення_уставки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    └── </w:t>
      </w:r>
      <w:r>
        <w:rPr>
          <w:rFonts w:eastAsia="Consolas" w:cs="Consolas" w:ascii="Consolas" w:hAnsi="Consolas"/>
          <w:sz w:val="20"/>
          <w:szCs w:val="20"/>
        </w:rPr>
        <w:t>Агротехнічна_дія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        └── </w:t>
      </w:r>
      <w:r>
        <w:rPr>
          <w:rFonts w:eastAsia="Consolas" w:cs="Consolas" w:ascii="Consolas" w:hAnsi="Consolas"/>
          <w:sz w:val="20"/>
          <w:szCs w:val="20"/>
        </w:rPr>
        <w:t>Ранковий_полив</w:t>
      </w:r>
    </w:p>
    <w:p>
      <w:pPr>
        <w:pStyle w:val="Normal"/>
        <w:spacing w:before="60" w:after="160"/>
        <w:jc w:val="center"/>
        <w:rPr>
          <w:lang w:val="en-US"/>
        </w:rPr>
      </w:pPr>
      <w:r>
        <w:rPr>
          <w:i/>
          <w:iCs/>
          <w:sz w:val="22"/>
          <w:szCs w:val="22"/>
        </w:rPr>
        <w:t>Рис</w:t>
      </w:r>
      <w:r>
        <w:rPr>
          <w:i/>
          <w:iCs/>
          <w:sz w:val="22"/>
          <w:szCs w:val="22"/>
          <w:lang w:val="en-US"/>
        </w:rPr>
        <w:t xml:space="preserve">. 1 </w:t>
      </w:r>
      <w:r>
        <w:rPr>
          <w:i/>
          <w:iCs/>
          <w:sz w:val="22"/>
          <w:szCs w:val="22"/>
          <w:lang w:val="uk-UA"/>
        </w:rPr>
        <w:t>-</w:t>
      </w:r>
      <w:r>
        <w:rPr>
          <w:i/>
          <w:iCs/>
          <w:sz w:val="22"/>
          <w:szCs w:val="22"/>
          <w:lang w:val="en-US"/>
        </w:rPr>
        <w:t xml:space="preserve"> </w:t>
      </w:r>
      <w:r>
        <w:rPr>
          <w:i/>
          <w:iCs/>
          <w:sz w:val="22"/>
          <w:szCs w:val="22"/>
        </w:rPr>
        <w:t>Ієрархія</w:t>
      </w:r>
      <w:r>
        <w:rPr>
          <w:i/>
          <w:iCs/>
          <w:sz w:val="22"/>
          <w:szCs w:val="22"/>
          <w:lang w:val="en-US"/>
        </w:rPr>
        <w:t xml:space="preserve"> </w:t>
      </w:r>
      <w:r>
        <w:rPr>
          <w:i/>
          <w:iCs/>
          <w:sz w:val="22"/>
          <w:szCs w:val="22"/>
        </w:rPr>
        <w:t>класів</w:t>
      </w:r>
      <w:r>
        <w:rPr>
          <w:i/>
          <w:iCs/>
          <w:sz w:val="22"/>
          <w:szCs w:val="22"/>
          <w:lang w:val="en-US"/>
        </w:rPr>
        <w:t xml:space="preserve"> is-a</w:t>
      </w:r>
    </w:p>
    <w:p>
      <w:pPr>
        <w:pStyle w:val="Normal"/>
        <w:keepNext w:val="true"/>
        <w:spacing w:lineRule="auto" w:line="360" w:before="160" w:after="80"/>
        <w:rPr>
          <w:lang w:val="en-US"/>
        </w:rPr>
      </w:pPr>
      <w:r>
        <w:rPr>
          <w:b/>
          <w:bCs/>
          <w:iCs/>
        </w:rPr>
        <w:t>Структура</w:t>
      </w:r>
      <w:r>
        <w:rPr>
          <w:b/>
          <w:bCs/>
          <w:iCs/>
          <w:lang w:val="en-US"/>
        </w:rPr>
        <w:t xml:space="preserve"> part-of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>Теплиця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├── </w:t>
      </w:r>
      <w:r>
        <w:rPr>
          <w:rFonts w:eastAsia="Consolas" w:cs="Consolas" w:ascii="Consolas" w:hAnsi="Consolas"/>
          <w:sz w:val="20"/>
          <w:szCs w:val="20"/>
        </w:rPr>
        <w:t>Відсік_теплиці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├── </w:t>
      </w:r>
      <w:r>
        <w:rPr>
          <w:rFonts w:eastAsia="Consolas" w:cs="Consolas" w:ascii="Consolas" w:hAnsi="Consolas"/>
          <w:sz w:val="20"/>
          <w:szCs w:val="20"/>
        </w:rPr>
        <w:t>Кватирка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├── </w:t>
      </w:r>
      <w:r>
        <w:rPr>
          <w:rFonts w:eastAsia="Consolas" w:cs="Consolas" w:ascii="Consolas" w:hAnsi="Consolas"/>
          <w:sz w:val="20"/>
          <w:szCs w:val="20"/>
        </w:rPr>
        <w:t>Система_обігріву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├── </w:t>
      </w:r>
      <w:r>
        <w:rPr>
          <w:rFonts w:eastAsia="Consolas" w:cs="Consolas" w:ascii="Consolas" w:hAnsi="Consolas"/>
          <w:sz w:val="20"/>
          <w:szCs w:val="20"/>
        </w:rPr>
        <w:t>Затінювальний_екран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├── </w:t>
      </w:r>
      <w:r>
        <w:rPr>
          <w:rFonts w:eastAsia="Consolas" w:cs="Consolas" w:ascii="Consolas" w:hAnsi="Consolas"/>
          <w:sz w:val="20"/>
          <w:szCs w:val="20"/>
        </w:rPr>
        <w:t>Циркуляційний_вентилятор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├── </w:t>
      </w:r>
      <w:r>
        <w:rPr>
          <w:rFonts w:eastAsia="Consolas" w:cs="Consolas" w:ascii="Consolas" w:hAnsi="Consolas"/>
          <w:sz w:val="20"/>
          <w:szCs w:val="20"/>
        </w:rPr>
        <w:t>Система_зволоження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├── </w:t>
      </w:r>
      <w:r>
        <w:rPr>
          <w:rFonts w:eastAsia="Consolas" w:cs="Consolas" w:ascii="Consolas" w:hAnsi="Consolas"/>
          <w:sz w:val="20"/>
          <w:szCs w:val="20"/>
        </w:rPr>
        <w:t>Система_досвітлення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│   └── </w:t>
      </w:r>
      <w:r>
        <w:rPr>
          <w:rFonts w:eastAsia="Consolas" w:cs="Consolas" w:ascii="Consolas" w:hAnsi="Consolas"/>
          <w:sz w:val="20"/>
          <w:szCs w:val="20"/>
        </w:rPr>
        <w:t>Датчик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├── </w:t>
      </w:r>
      <w:r>
        <w:rPr>
          <w:rFonts w:eastAsia="Consolas" w:cs="Consolas" w:ascii="Consolas" w:hAnsi="Consolas"/>
          <w:sz w:val="20"/>
          <w:szCs w:val="20"/>
        </w:rPr>
        <w:t>Генератор_CO2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├── </w:t>
      </w:r>
      <w:r>
        <w:rPr>
          <w:rFonts w:eastAsia="Consolas" w:cs="Consolas" w:ascii="Consolas" w:hAnsi="Consolas"/>
          <w:sz w:val="20"/>
          <w:szCs w:val="20"/>
        </w:rPr>
        <w:t>Кліматичний_контролер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└── </w:t>
      </w:r>
      <w:r>
        <w:rPr>
          <w:rFonts w:eastAsia="Consolas" w:cs="Consolas" w:ascii="Consolas" w:hAnsi="Consolas"/>
          <w:sz w:val="20"/>
          <w:szCs w:val="20"/>
        </w:rPr>
        <w:t>Метеостанція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 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>Томат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├── </w:t>
      </w:r>
      <w:r>
        <w:rPr>
          <w:rFonts w:eastAsia="Consolas" w:cs="Consolas" w:ascii="Consolas" w:hAnsi="Consolas"/>
          <w:sz w:val="20"/>
          <w:szCs w:val="20"/>
        </w:rPr>
        <w:t>Лист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├── </w:t>
      </w:r>
      <w:r>
        <w:rPr>
          <w:rFonts w:eastAsia="Consolas" w:cs="Consolas" w:ascii="Consolas" w:hAnsi="Consolas"/>
          <w:sz w:val="20"/>
          <w:szCs w:val="20"/>
        </w:rPr>
        <w:t>Квітка</w:t>
      </w:r>
    </w:p>
    <w:p>
      <w:pPr>
        <w:pStyle w:val="Normal"/>
        <w:keepLines/>
        <w:ind w:left="567"/>
        <w:rPr/>
      </w:pPr>
      <w:r>
        <w:rPr>
          <w:rFonts w:eastAsia="Consolas" w:cs="Consolas" w:ascii="Consolas" w:hAnsi="Consolas"/>
          <w:sz w:val="20"/>
          <w:szCs w:val="20"/>
        </w:rPr>
        <w:t xml:space="preserve">└── </w:t>
      </w:r>
      <w:r>
        <w:rPr>
          <w:rFonts w:eastAsia="Consolas" w:cs="Consolas" w:ascii="Consolas" w:hAnsi="Consolas"/>
          <w:sz w:val="20"/>
          <w:szCs w:val="20"/>
        </w:rPr>
        <w:t>Плід</w:t>
      </w:r>
    </w:p>
    <w:p>
      <w:pPr>
        <w:pStyle w:val="Normal"/>
        <w:spacing w:before="60" w:after="160"/>
        <w:jc w:val="center"/>
        <w:rPr/>
      </w:pPr>
      <w:r>
        <w:rPr>
          <w:i/>
          <w:iCs/>
          <w:sz w:val="22"/>
          <w:szCs w:val="22"/>
        </w:rPr>
        <w:t xml:space="preserve">Рис. 2 </w:t>
      </w:r>
      <w:r>
        <w:rPr>
          <w:i/>
          <w:iCs/>
          <w:sz w:val="22"/>
          <w:szCs w:val="22"/>
          <w:lang w:val="uk-UA"/>
        </w:rPr>
        <w:t>-</w:t>
      </w:r>
      <w:r>
        <w:rPr>
          <w:i/>
          <w:iCs/>
          <w:sz w:val="22"/>
          <w:szCs w:val="22"/>
        </w:rPr>
        <w:t xml:space="preserve"> Структура part-of</w:t>
      </w:r>
    </w:p>
    <w:p>
      <w:pPr>
        <w:pStyle w:val="Normal"/>
        <w:keepNext w:val="true"/>
        <w:spacing w:lineRule="auto" w:line="360" w:before="240" w:after="120"/>
        <w:rPr>
          <w:b/>
          <w:bCs/>
          <w:lang w:val="uk-UA"/>
        </w:rPr>
      </w:pPr>
      <w:r>
        <w:rPr>
          <w:b/>
          <w:bCs/>
          <w:lang w:val="uk-UA"/>
        </w:rPr>
      </w:r>
    </w:p>
    <w:p>
      <w:pPr>
        <w:pStyle w:val="Normal"/>
        <w:keepNext w:val="true"/>
        <w:spacing w:lineRule="auto" w:line="360" w:before="240" w:after="120"/>
        <w:rPr>
          <w:lang w:val="uk-UA"/>
        </w:rPr>
      </w:pPr>
      <w:r>
        <w:rPr>
          <w:b/>
          <w:bCs/>
        </w:rPr>
        <w:t>Крок 4. Перелік відношень</w:t>
      </w:r>
    </w:p>
    <w:tbl>
      <w:tblPr>
        <w:tblW w:w="9638" w:type="dxa"/>
        <w:jc w:val="left"/>
        <w:tblInd w:w="18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noHBand="0" w:noVBand="0" w:firstColumn="0" w:lastRow="0" w:lastColumn="0" w:firstRow="0"/>
      </w:tblPr>
      <w:tblGrid>
        <w:gridCol w:w="1684"/>
        <w:gridCol w:w="2522"/>
        <w:gridCol w:w="2388"/>
        <w:gridCol w:w="3043"/>
      </w:tblGrid>
      <w:tr>
        <w:trPr>
          <w:tblHeader w:val="true"/>
          <w:cantSplit w:val="true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Відношення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Домен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Діапазон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Приклад</w:t>
            </w:r>
          </w:p>
        </w:tc>
      </w:tr>
      <w:tr>
        <w:trPr>
          <w:cantSplit w:val="true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вимірює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Вимірювальний_пристрій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Параметр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Датчик вимірює Температура_повітря</w:t>
            </w:r>
          </w:p>
        </w:tc>
      </w:tr>
      <w:tr>
        <w:trPr>
          <w:cantSplit w:val="true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передає_дані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Вимірювальний_пристрій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Кліматичний_контролер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Датчик передає_дані Кліматичний_контролер</w:t>
            </w:r>
          </w:p>
        </w:tc>
      </w:tr>
      <w:tr>
        <w:trPr>
          <w:cantSplit w:val="true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керує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Кліматичний_контролер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Виконавчий_механізм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Кліматичний_контролер керує Кватирка</w:t>
            </w:r>
          </w:p>
        </w:tc>
      </w:tr>
      <w:tr>
        <w:trPr>
          <w:cantSplit w:val="true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зберігає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Кліматичний_контролер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Параметр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Кліматичний_контролер зберігає Уставка_температури</w:t>
            </w:r>
          </w:p>
        </w:tc>
      </w:tr>
      <w:tr>
        <w:trPr>
          <w:cantSplit w:val="true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виконує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Виконавчий_механізм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Керуюча_дія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Кватирка виконує Провітрювання</w:t>
            </w:r>
          </w:p>
        </w:tc>
      </w:tr>
      <w:tr>
        <w:trPr>
          <w:cantSplit w:val="true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змінює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Дія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Параметр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Провітрювання змінює Відносна_вологість</w:t>
            </w:r>
          </w:p>
        </w:tc>
      </w:tr>
      <w:tr>
        <w:trPr>
          <w:cantSplit w:val="true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усуває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Дія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Обігрів усуває Переохолодження</w:t>
            </w:r>
          </w:p>
        </w:tc>
      </w:tr>
      <w:tr>
        <w:trPr>
          <w:cantSplit w:val="true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посилює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Дія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Випарне_охолодження посилює Надмірна_вологість</w:t>
            </w:r>
          </w:p>
        </w:tc>
      </w:tr>
      <w:tr>
        <w:trPr>
          <w:cantSplit w:val="true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запобігає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Дія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Причина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Плавне_підвищення_уставки запобігає Різке_підвищення_температури</w:t>
            </w:r>
          </w:p>
        </w:tc>
      </w:tr>
      <w:tr>
        <w:trPr>
          <w:cantSplit w:val="true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несумісна_з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Дія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Дія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Подача_CO2 несумісна_з Провітрювання</w:t>
            </w:r>
          </w:p>
        </w:tc>
      </w:tr>
      <w:tr>
        <w:trPr>
          <w:cantSplit w:val="true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визначається_за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Відхилення_мікроклімату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Параметр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Перегрів визначається_за Температура_повітря</w:t>
            </w:r>
          </w:p>
        </w:tc>
      </w:tr>
      <w:tr>
        <w:trPr>
          <w:cantSplit w:val="true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спричиняє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Стан ∪ Причина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Симптом ∪ Причина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Надмірна_вологість спричиняє Сіра_гниль</w:t>
            </w:r>
          </w:p>
        </w:tc>
      </w:tr>
      <w:tr>
        <w:trPr>
          <w:cantSplit w:val="true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проявляється_на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Симптом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Лист ∪ Квітка ∪ Плід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Мікротріщини_плодів проявляється_на Плід</w:t>
            </w:r>
          </w:p>
        </w:tc>
      </w:tr>
      <w:tr>
        <w:trPr>
          <w:cantSplit w:val="true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уражає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Хвороба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Лист ∪ Квітка ∪ Плід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Сіра_гниль уражає Лист</w:t>
            </w:r>
          </w:p>
        </w:tc>
      </w:tr>
      <w:tr>
        <w:trPr>
          <w:cantSplit w:val="true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вирощується_в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Рослина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Відсік_теплиці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Томат вирощується_в Відсік_теплиці</w:t>
            </w:r>
          </w:p>
        </w:tc>
      </w:tr>
      <w:tr>
        <w:trPr>
          <w:cantSplit w:val="true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має_фазу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Рослина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Фаза_розвитку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Томат має_фазу Фаза_розвитку</w:t>
            </w:r>
          </w:p>
        </w:tc>
      </w:tr>
    </w:tbl>
    <w:p>
      <w:pPr>
        <w:pStyle w:val="Normal"/>
        <w:spacing w:before="60" w:after="160"/>
        <w:jc w:val="center"/>
        <w:rPr/>
      </w:pPr>
      <w:r>
        <w:rPr>
          <w:i/>
          <w:iCs/>
          <w:sz w:val="22"/>
          <w:szCs w:val="22"/>
        </w:rPr>
        <w:t xml:space="preserve">Таблиця 4 </w:t>
      </w:r>
      <w:r>
        <w:rPr>
          <w:i/>
          <w:iCs/>
          <w:sz w:val="22"/>
          <w:szCs w:val="22"/>
          <w:lang w:val="uk-UA"/>
        </w:rPr>
        <w:t>-</w:t>
      </w:r>
      <w:r>
        <w:rPr>
          <w:i/>
          <w:iCs/>
          <w:sz w:val="22"/>
          <w:szCs w:val="22"/>
        </w:rPr>
        <w:t xml:space="preserve"> Предметні відношення</w:t>
      </w:r>
    </w:p>
    <w:p>
      <w:pPr>
        <w:pStyle w:val="Normal"/>
        <w:keepNext w:val="true"/>
        <w:spacing w:lineRule="auto" w:line="360" w:before="240" w:after="120"/>
        <w:rPr>
          <w:lang w:val="uk-UA"/>
        </w:rPr>
      </w:pPr>
      <w:r>
        <w:rPr>
          <w:b/>
          <w:bCs/>
        </w:rPr>
        <w:t>Крок 5. Винятки</w:t>
      </w:r>
    </w:p>
    <w:tbl>
      <w:tblPr>
        <w:tblW w:w="9638" w:type="dxa"/>
        <w:jc w:val="left"/>
        <w:tblInd w:w="18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noHBand="0" w:noVBand="0" w:firstColumn="0" w:lastRow="0" w:lastColumn="0" w:firstRow="0"/>
      </w:tblPr>
      <w:tblGrid>
        <w:gridCol w:w="600"/>
        <w:gridCol w:w="4299"/>
        <w:gridCol w:w="1702"/>
        <w:gridCol w:w="3036"/>
      </w:tblGrid>
      <w:tr>
        <w:trPr>
          <w:tblHeader w:val="true"/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Виняток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Спосіб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Чому саме так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V1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Дії, що знижують температуру, усувають Перегрів, ОКРІМ Випарного_охолодження у спекотний вологий день: воно посилює Надмірну_вологість (E1).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Пріоритет правил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Виняток описується конкретним правилом (умова: висока Зовнішня_вологість), яке перекриває загальне.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V2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Провітрювання усуває Надмірну_вологість (R6), ОКРІМ холодної погоди: тоді Цикл_нагріву_й_провітрювання або Циркуляція_повітря (R7, E3).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Пріоритет правил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Специфічніше правило R7 (вологість І холодно) перекриває загальне R6.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V3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Керуючі дії за замовчуванням виконуються одразу, ОКРІМ Обігріву: температуру підвищують плавно, не швидше 2 °C/год (E4).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Значення за замовчуванням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Виняток один і заздалегідь відомий: властивість «швидкість зміни» перевизначається для класу Обігрів.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V4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Подача_CO2 усуває Дефіцит_CO2, але висновок «подавати» скасовується, щойно надходить факт «кватирки відкрито» або «настала ніч» (R10, R11, M1).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Немонотонна логіка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Виняток з’являється під час роботи: новий факт скасовує вже зроблений висновок.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V5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Перегрів спричиняє Погане_запилення не завжди: це залежить від тривалості перегріву й вологості.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Ймовірнісний перехід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Винятків багато, а статистику можна отримати з даних AGC (ЛР 11).</w:t>
            </w:r>
          </w:p>
        </w:tc>
      </w:tr>
    </w:tbl>
    <w:p>
      <w:pPr>
        <w:pStyle w:val="Normal"/>
        <w:spacing w:before="60" w:after="160"/>
        <w:jc w:val="center"/>
        <w:rPr/>
      </w:pPr>
      <w:r>
        <w:rPr>
          <w:i/>
          <w:iCs/>
          <w:sz w:val="22"/>
          <w:szCs w:val="22"/>
        </w:rPr>
        <w:t xml:space="preserve">Таблиця 5 </w:t>
      </w:r>
      <w:r>
        <w:rPr>
          <w:i/>
          <w:iCs/>
          <w:sz w:val="22"/>
          <w:szCs w:val="22"/>
          <w:lang w:val="uk-UA"/>
        </w:rPr>
        <w:t>-</w:t>
      </w:r>
      <w:r>
        <w:rPr>
          <w:i/>
          <w:iCs/>
          <w:sz w:val="22"/>
          <w:szCs w:val="22"/>
        </w:rPr>
        <w:t xml:space="preserve"> Винятки та способи їх оброблення</w:t>
      </w:r>
    </w:p>
    <w:p>
      <w:pPr>
        <w:pStyle w:val="Normal"/>
        <w:keepNext w:val="true"/>
        <w:spacing w:lineRule="auto" w:line="360" w:before="240" w:after="120"/>
        <w:rPr/>
      </w:pPr>
      <w:r>
        <w:rPr>
          <w:b/>
          <w:bCs/>
        </w:rPr>
        <w:t>Крок 6. Граф концептуальної моделі</w:t>
      </w:r>
    </w:p>
    <w:p>
      <w:pPr>
        <w:pStyle w:val="Normal"/>
        <w:spacing w:lineRule="auto" w:line="360" w:before="0" w:after="60"/>
        <w:ind w:firstLine="709"/>
        <w:jc w:val="both"/>
        <w:rPr>
          <w:lang w:val="uk-UA"/>
        </w:rPr>
      </w:pPr>
      <w:r>
        <w:rPr/>
        <w:t>Скрипт також виводить аналіз графа:</w:t>
      </w:r>
    </w:p>
    <w:p>
      <w:pPr>
        <w:pStyle w:val="Normal"/>
        <w:spacing w:before="160" w:after="0"/>
        <w:jc w:val="center"/>
        <w:rPr>
          <w:lang w:val="uk-UA"/>
        </w:rPr>
      </w:pPr>
      <w:r>
        <w:rPr/>
        <w:drawing>
          <wp:inline distT="0" distB="0" distL="0" distR="0">
            <wp:extent cx="6120130" cy="707390"/>
            <wp:effectExtent l="0" t="0" r="0" b="0"/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/>
          <w:sz w:val="22"/>
          <w:szCs w:val="24"/>
        </w:rPr>
      </w:pPr>
      <w:r>
        <w:rPr>
          <w:i/>
          <w:sz w:val="22"/>
          <w:szCs w:val="24"/>
        </w:rPr>
        <w:t>Рис. 3 – Результат запуску скрипта побудови графа</w:t>
      </w:r>
    </w:p>
    <w:p>
      <w:pPr>
        <w:pStyle w:val="Normal"/>
        <w:spacing w:before="160" w:after="0"/>
        <w:jc w:val="center"/>
        <w:rPr/>
      </w:pPr>
      <w:r>
        <w:rPr/>
        <w:drawing>
          <wp:inline distT="0" distB="0" distL="0" distR="0">
            <wp:extent cx="5783580" cy="3858895"/>
            <wp:effectExtent l="0" t="0" r="0" b="0"/>
            <wp:docPr id="2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3858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/>
      </w:pPr>
      <w:r>
        <w:rPr>
          <w:i/>
          <w:iCs/>
          <w:sz w:val="22"/>
          <w:szCs w:val="22"/>
        </w:rPr>
        <w:t xml:space="preserve">Рис. 4 </w:t>
      </w:r>
      <w:r>
        <w:rPr>
          <w:i/>
          <w:iCs/>
          <w:sz w:val="22"/>
          <w:szCs w:val="22"/>
          <w:lang w:val="uk-UA"/>
        </w:rPr>
        <w:t>-</w:t>
      </w:r>
      <w:r>
        <w:rPr>
          <w:i/>
          <w:iCs/>
          <w:sz w:val="22"/>
          <w:szCs w:val="22"/>
        </w:rPr>
        <w:t xml:space="preserve"> Граф концептуальної моделі</w:t>
      </w:r>
    </w:p>
    <w:p>
      <w:pPr>
        <w:pStyle w:val="Normal"/>
        <w:keepNext w:val="true"/>
        <w:spacing w:lineRule="auto" w:line="360" w:before="160" w:after="80"/>
        <w:rPr/>
      </w:pPr>
      <w:r>
        <w:rPr>
          <w:b/>
          <w:bCs/>
          <w:iCs/>
        </w:rPr>
        <w:t>Аналіз графа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/>
          <w:bCs/>
        </w:rPr>
        <w:t>Ізольовані вершини.</w:t>
      </w:r>
      <w:r>
        <w:rPr/>
        <w:t xml:space="preserve"> Час_доби і Ранковий_полив не пов’язані з жодним поняттям. Час_доби вживається в правилах лише як умова (R4, R11, R12), тому це не окреме поняття, а атрибут контексту: він уже записаний тріадою Теплиця_1, час_доби, день. Ранковий_полив стосується поливу, а не мікроклімату, тобто виходить за межі задачі; його буде вилучено з бази правил.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/>
          <w:bCs/>
        </w:rPr>
        <w:t>Надто щільні вузли.</w:t>
      </w:r>
      <w:r>
        <w:rPr/>
        <w:t xml:space="preserve"> Найбільше зв’язків мають Виконавчий_механізм і Відсік_теплиці (по 9), але це структурні вузли, через які проходять is-a і part-of, і їх розділяти не потрібно. Предметний вузол Провітрювання (8 зв’язків) змінює одразу три параметри та усуває три стани </w:t>
      </w:r>
      <w:r>
        <w:rPr>
          <w:lang w:val="uk-UA"/>
        </w:rPr>
        <w:t>-</w:t>
      </w:r>
      <w:r>
        <w:rPr/>
        <w:t xml:space="preserve"> це прямий наслідок метазнання M2 про подвійне призначення вентиляції. Розділяти його на дві дії не варто, бо фізично це одна дія, але</w:t>
      </w:r>
      <w:r>
        <w:rPr>
          <w:lang w:val="uk-UA"/>
        </w:rPr>
        <w:t xml:space="preserve"> </w:t>
      </w:r>
      <w:r>
        <w:rPr/>
        <w:t>слід враховувати обидва ефекти одночасно.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/>
          <w:bCs/>
        </w:rPr>
        <w:t>Розриви.</w:t>
      </w:r>
      <w:r>
        <w:rPr/>
        <w:t xml:space="preserve"> Окрім двох ізольованих вершин, граф зв’язний: усі інші поняття утворюють одну компоненту, отже модель описує одну задачу. Водночас Система_досвітлення, Критичний_перегрів і Критичне_переохолодження мають лише структурні зв’язки (is-a, part-of), без жодної дії. Це нова прогалина: у масиві знань ЛР 2 немає правил для досвітлення та для критичних станів. На ЛР 4 потрібно додати правила тривоги для критичних станів і знайти знання про досвітлення або вилучити його з паспорта проєкту.</w:t>
      </w:r>
    </w:p>
    <w:p>
      <w:pPr>
        <w:pStyle w:val="Normal"/>
        <w:keepNext w:val="true"/>
        <w:spacing w:lineRule="auto" w:line="360" w:before="240" w:after="120"/>
        <w:rPr>
          <w:lang w:val="en-US"/>
        </w:rPr>
      </w:pPr>
      <w:r>
        <w:rPr>
          <w:b/>
          <w:bCs/>
        </w:rPr>
        <w:t>Крок</w:t>
      </w:r>
      <w:r>
        <w:rPr>
          <w:b/>
          <w:bCs/>
          <w:lang w:val="en-US"/>
        </w:rPr>
        <w:t xml:space="preserve"> 7. </w:t>
      </w:r>
      <w:r>
        <w:rPr>
          <w:b/>
          <w:bCs/>
        </w:rPr>
        <w:t>Коміт</w:t>
      </w:r>
    </w:p>
    <w:p>
      <w:pPr>
        <w:pStyle w:val="Normal"/>
        <w:tabs>
          <w:tab w:val="clear" w:pos="708"/>
          <w:tab w:val="left" w:pos="3150" w:leader="none"/>
        </w:tabs>
        <w:jc w:val="center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6120130" cy="774065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sz w:val="22"/>
          <w:szCs w:val="24"/>
        </w:rPr>
        <w:t>Рис</w:t>
      </w:r>
      <w:r>
        <w:rPr>
          <w:i/>
          <w:sz w:val="22"/>
          <w:szCs w:val="24"/>
          <w:lang w:val="en-US"/>
        </w:rPr>
        <w:t xml:space="preserve">. 5 </w:t>
      </w:r>
      <w:r>
        <w:rPr>
          <w:i/>
          <w:sz w:val="22"/>
          <w:szCs w:val="24"/>
          <w:lang w:val="uk-UA"/>
        </w:rPr>
        <w:t>-</w:t>
      </w:r>
      <w:r>
        <w:rPr>
          <w:i/>
          <w:sz w:val="22"/>
          <w:szCs w:val="24"/>
          <w:lang w:val="en-US"/>
        </w:rPr>
        <w:t xml:space="preserve"> </w:t>
      </w:r>
      <w:r>
        <w:rPr>
          <w:i/>
          <w:sz w:val="22"/>
          <w:szCs w:val="24"/>
        </w:rPr>
        <w:t>Історія</w:t>
      </w:r>
      <w:r>
        <w:rPr>
          <w:i/>
          <w:sz w:val="22"/>
          <w:szCs w:val="24"/>
          <w:lang w:val="en-US"/>
        </w:rPr>
        <w:t xml:space="preserve"> </w:t>
      </w:r>
      <w:r>
        <w:rPr>
          <w:i/>
          <w:sz w:val="22"/>
          <w:szCs w:val="24"/>
        </w:rPr>
        <w:t>комітів</w:t>
      </w:r>
      <w:r>
        <w:rPr>
          <w:i/>
          <w:sz w:val="22"/>
          <w:szCs w:val="24"/>
          <w:lang w:val="en-US"/>
        </w:rPr>
        <w:t xml:space="preserve"> </w:t>
      </w:r>
      <w:r>
        <w:rPr>
          <w:i/>
          <w:sz w:val="22"/>
          <w:szCs w:val="24"/>
        </w:rPr>
        <w:t>репозиторію</w:t>
      </w:r>
      <w:r>
        <w:rPr>
          <w:i/>
          <w:sz w:val="22"/>
          <w:szCs w:val="24"/>
          <w:lang w:val="en-US"/>
        </w:rPr>
        <w:t xml:space="preserve"> </w:t>
      </w:r>
      <w:r>
        <w:rPr>
          <w:i/>
          <w:sz w:val="22"/>
          <w:szCs w:val="24"/>
        </w:rPr>
        <w:t>проєкту</w:t>
      </w:r>
    </w:p>
    <w:p>
      <w:pPr>
        <w:pStyle w:val="Normal"/>
        <w:spacing w:before="60" w:after="160"/>
        <w:jc w:val="center"/>
        <w:rPr>
          <w:b/>
          <w:bCs/>
          <w:lang w:val="uk-UA"/>
        </w:rPr>
      </w:pPr>
      <w:r>
        <w:rPr>
          <w:b/>
          <w:bCs/>
          <w:lang w:val="uk-UA"/>
        </w:rPr>
      </w:r>
    </w:p>
    <w:p>
      <w:pPr>
        <w:pStyle w:val="Normal"/>
        <w:spacing w:before="60" w:after="160"/>
        <w:jc w:val="center"/>
        <w:rPr/>
      </w:pPr>
      <w:r>
        <w:rPr>
          <w:b/>
          <w:bCs/>
        </w:rPr>
        <w:t>Висновки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Побудовано концептуальну модель предметної області: словник із 53 термінів із синонімами, 26 тріад ОАЗ (8 з об’єктним атрибутом), ієрархію is-a на 5 рівнів, окрему структуру part-of і 16 предметних відношень із доменом і діапазоном. Перевірка правил ЛР 2 на словнику виявила порушення всіх п’яти вимог: одна дія мала три назви, «помідор» позначав і рослину, і плід, а «висока вологість» і «&gt; 85 %» існували як різні поняття. Виявлено 5 винятків, для яких обрано всі чотири способи оброблення. Аналіз графа показав дві ізольовані вершини та нову прогалину </w:t>
      </w:r>
      <w:r>
        <w:rPr>
          <w:lang w:val="uk-UA"/>
        </w:rPr>
        <w:t>-</w:t>
      </w:r>
      <w:r>
        <w:rPr/>
        <w:t xml:space="preserve"> відсутність знань про досвітлення і про дії в критичних станах, яку слід закрити на ЛР 4.</w:t>
      </w:r>
    </w:p>
    <w:p>
      <w:pPr>
        <w:pStyle w:val="Normal"/>
        <w:keepNext w:val="true"/>
        <w:spacing w:lineRule="auto" w:line="360" w:before="240" w:after="120"/>
        <w:rPr/>
      </w:pPr>
      <w:r>
        <w:rPr>
          <w:b/>
          <w:bCs/>
        </w:rPr>
        <w:t>Відповіді на контрольні запитання</w:t>
      </w:r>
    </w:p>
    <w:p>
      <w:pPr>
        <w:pStyle w:val="Normal"/>
        <w:keepNext w:val="true"/>
        <w:spacing w:lineRule="auto" w:line="360" w:before="120" w:after="0"/>
        <w:jc w:val="both"/>
        <w:rPr/>
      </w:pPr>
      <w:r>
        <w:rPr>
          <w:b/>
          <w:bCs/>
        </w:rPr>
        <w:t>1. Чим тріада ОАЗ відрізняється від запису у вигляді бінарного предиката?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За змістом нічим: тріада Відсік_А, температура_повітря, 31 і предикат температура_повітря(Відсік_А, 31) несуть ту саму інформацію. Різниця у формі: тріада є записом таблиці з трьох полів і прямо відповідає RDF-трійці «суб’єкт </w:t>
      </w:r>
      <w:r>
        <w:rPr>
          <w:lang w:val="uk-UA"/>
        </w:rPr>
        <w:t>-</w:t>
      </w:r>
      <w:r>
        <w:rPr/>
        <w:t xml:space="preserve"> предикат </w:t>
      </w:r>
      <w:r>
        <w:rPr>
          <w:lang w:val="uk-UA"/>
        </w:rPr>
        <w:t>-</w:t>
      </w:r>
      <w:r>
        <w:rPr/>
        <w:t xml:space="preserve"> об’єкт», а предикат </w:t>
      </w:r>
      <w:r>
        <w:rPr>
          <w:lang w:val="uk-UA"/>
        </w:rPr>
        <w:t>-</w:t>
      </w:r>
      <w:r>
        <w:rPr/>
        <w:t xml:space="preserve"> це логічна формула, де атрибут стає ім’ям відношення, а об’єкт і значення </w:t>
      </w:r>
      <w:r>
        <w:rPr>
          <w:lang w:val="uk-UA"/>
        </w:rPr>
        <w:t>-</w:t>
      </w:r>
      <w:r>
        <w:rPr/>
        <w:t xml:space="preserve"> його аргументами. Предикатну форму зручно використовувати в правилах виведення, табличну </w:t>
      </w:r>
      <w:r>
        <w:rPr>
          <w:lang w:val="uk-UA"/>
        </w:rPr>
        <w:t>-</w:t>
      </w:r>
      <w:r>
        <w:rPr/>
        <w:t xml:space="preserve"> для збирання даних і побудови онтології.</w:t>
      </w:r>
    </w:p>
    <w:p>
      <w:pPr>
        <w:pStyle w:val="Normal"/>
        <w:keepNext w:val="true"/>
        <w:spacing w:lineRule="auto" w:line="360" w:before="120" w:after="0"/>
        <w:jc w:val="both"/>
        <w:rPr/>
      </w:pPr>
      <w:r>
        <w:rPr>
          <w:b/>
          <w:bCs/>
        </w:rPr>
        <w:t>2. Як перевірити, що відношення справді є is-a, а не part-of? Наведіть приклад зі своєї області.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Потрібно сформулювати твердження «кожен X є Y». Якщо воно істинне, це is-a, і X успадковує всі властивості Y. Наприклад, «кожна кватирка є виконавчим механізмом» </w:t>
      </w:r>
      <w:r>
        <w:rPr>
          <w:lang w:val="uk-UA"/>
        </w:rPr>
        <w:t>-</w:t>
      </w:r>
      <w:r>
        <w:rPr/>
        <w:t xml:space="preserve"> істинне, тому Кватирка is-a Виконавчий_механізм. Натомість «кожна кватирка є відсіком теплиці» </w:t>
      </w:r>
      <w:r>
        <w:rPr>
          <w:lang w:val="uk-UA"/>
        </w:rPr>
        <w:t>-</w:t>
      </w:r>
      <w:r>
        <w:rPr/>
        <w:t xml:space="preserve"> хибне: кватирка лише входить до складу відсіку, тому Кватирка part-of Відсік_теплиці.</w:t>
      </w:r>
    </w:p>
    <w:p>
      <w:pPr>
        <w:pStyle w:val="Normal"/>
        <w:keepNext w:val="true"/>
        <w:spacing w:lineRule="auto" w:line="360" w:before="120" w:after="0"/>
        <w:jc w:val="both"/>
        <w:rPr/>
      </w:pPr>
      <w:r>
        <w:rPr>
          <w:b/>
          <w:bCs/>
        </w:rPr>
        <w:t>3. Чому не можна записати конкретний об’єкт як підклас?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Підклас позначає різновид, тобто множину об’єктів, а конкретний об’єкт </w:t>
      </w:r>
      <w:r>
        <w:rPr>
          <w:lang w:val="uk-UA"/>
        </w:rPr>
        <w:t>-</w:t>
      </w:r>
      <w:r>
        <w:rPr/>
        <w:t xml:space="preserve"> один елемент такої множини. Якщо записати Кватирка_К1 is-a Кватирка, формально вийде, що Кватирка_К1 </w:t>
      </w:r>
      <w:r>
        <w:rPr>
          <w:lang w:val="uk-UA"/>
        </w:rPr>
        <w:t>-</w:t>
      </w:r>
      <w:r>
        <w:rPr/>
        <w:t xml:space="preserve"> це цілий тип кватирок, у якого можуть бути власні екземпляри. Це суперечить змісту і на ЛР 6 призведе до помилок ризонера. Правильний запис </w:t>
      </w:r>
      <w:r>
        <w:rPr>
          <w:lang w:val="uk-UA"/>
        </w:rPr>
        <w:t>-</w:t>
      </w:r>
      <w:r>
        <w:rPr/>
        <w:t xml:space="preserve"> Кватирка_К1 instance-of Кватирка.</w:t>
      </w:r>
    </w:p>
    <w:p>
      <w:pPr>
        <w:pStyle w:val="Normal"/>
        <w:keepNext w:val="true"/>
        <w:spacing w:lineRule="auto" w:line="360" w:before="120" w:after="0"/>
        <w:jc w:val="both"/>
        <w:rPr/>
      </w:pPr>
      <w:r>
        <w:rPr>
          <w:b/>
          <w:bCs/>
        </w:rPr>
        <w:t>4. Назвіть п’ять вимог до словника понять. Яке порушення ви виявили у власному словнику?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Унікальність, однозначність, повнота, несуперечливість і атомарність. У правилах ЛР 2 виявлено порушення всіх п’яти (див. крок 1). Найпоказовіше </w:t>
      </w:r>
      <w:r>
        <w:rPr>
          <w:lang w:val="uk-UA"/>
        </w:rPr>
        <w:t>-</w:t>
      </w:r>
      <w:r>
        <w:rPr/>
        <w:t xml:space="preserve"> порушення однозначності: слово «помідор» у джерелах означало і рослину, і плід. Якби його лишили одним поняттям, правило «мікротріщини проявляються на помідорі» не дало б зрозуміти, йдеться про рослину чи про плід. Тому введено два терміни: Томат і Плід.</w:t>
      </w:r>
    </w:p>
    <w:p>
      <w:pPr>
        <w:pStyle w:val="Normal"/>
        <w:keepNext w:val="true"/>
        <w:spacing w:lineRule="auto" w:line="360" w:before="120" w:after="0"/>
        <w:jc w:val="both"/>
        <w:rPr/>
      </w:pPr>
      <w:r>
        <w:rPr>
          <w:b/>
          <w:bCs/>
        </w:rPr>
        <w:t>5. Які чотири способи впоратися з винятками? Який обрали ви й чому?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Значення за замовчуванням, немонотонна логіка, пріоритет правил і ймовірнісний перехід. Я використала всі чотири, бо винятки мають різну природу. Найчастіше </w:t>
      </w:r>
      <w:r>
        <w:rPr>
          <w:lang w:val="uk-UA"/>
        </w:rPr>
        <w:t>-</w:t>
      </w:r>
      <w:r>
        <w:rPr/>
        <w:t xml:space="preserve"> пріоритет правил (V1, V2), оскільки ці винятки вже сформульовані як специфічніші правила (R7 перекриває R6). Для V4 (подача CO₂) обрано немонотонну логіку, бо факт «кватирки відкрито» з’являється під час роботи і має скасувати вже зроблений висновок. Для V5 </w:t>
      </w:r>
      <w:r>
        <w:rPr>
          <w:lang w:val="uk-UA"/>
        </w:rPr>
        <w:t>-</w:t>
      </w:r>
      <w:r>
        <w:rPr/>
        <w:t xml:space="preserve"> ймовірнісний перехід, бо зв’язок перегріву з поганим запиленням статистичний.</w:t>
      </w:r>
    </w:p>
    <w:p>
      <w:pPr>
        <w:pStyle w:val="Normal"/>
        <w:keepNext w:val="true"/>
        <w:spacing w:lineRule="auto" w:line="360" w:before="120" w:after="0"/>
        <w:jc w:val="both"/>
        <w:rPr/>
      </w:pPr>
      <w:r>
        <w:rPr>
          <w:b/>
          <w:bCs/>
        </w:rPr>
        <w:t>6. Що означає ізольована вершина у графі концептуальної моделі?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Ізольована вершина </w:t>
      </w:r>
      <w:r>
        <w:rPr>
          <w:lang w:val="uk-UA"/>
        </w:rPr>
        <w:t>-</w:t>
      </w:r>
      <w:r>
        <w:rPr/>
        <w:t xml:space="preserve"> поняття, не пов’язане з жодним іншим. Це означає одне з двох: поняття зайве для задачі або в моделі бракує відношень. У моєму графі таких вершин дві: Ранковий_полив виявився зайвим, бо стосується поливу, а не мікроклімату, а Час_доби виявився не поняттям, а атрибутом контексту, тому його перенесено в тріади ОАЗ.</w:t>
      </w:r>
    </w:p>
    <w:p>
      <w:pPr>
        <w:pStyle w:val="Normal"/>
        <w:keepNext w:val="true"/>
        <w:spacing w:lineRule="auto" w:line="360" w:before="120" w:after="0"/>
        <w:jc w:val="both"/>
        <w:rPr/>
      </w:pPr>
      <w:r>
        <w:rPr>
          <w:b/>
          <w:bCs/>
        </w:rPr>
        <w:t>7. Як таблиця ОАЗ із цієї роботи використовуватиметься на ЛР 6 при побудові онтології?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Кожна тріада стане RDF-трійкою. Об’єкти (Відсік_А, Кватирка_К1) стануть individuals відповідних класів з ієрархії is-a. Числові атрибути (температура_повітря) стануть data properties з типом xsd:decimal, категорійні (стан, фаза_розвитку) </w:t>
      </w:r>
      <w:r>
        <w:rPr>
          <w:lang w:val="uk-UA"/>
        </w:rPr>
        <w:t>-</w:t>
      </w:r>
      <w:r>
        <w:rPr/>
        <w:t xml:space="preserve"> data properties із переліком допустимих значень, а об’єктні (містить, вимірює) </w:t>
      </w:r>
      <w:r>
        <w:rPr>
          <w:lang w:val="uk-UA"/>
        </w:rPr>
        <w:t>-</w:t>
      </w:r>
      <w:r>
        <w:rPr/>
        <w:t xml:space="preserve"> object properties з доменом і діапазоном з таблиці 4. Тому правильна типізація атрибутів у цій роботі напряму визначає структуру майбутньої онтології.</w:t>
      </w:r>
    </w:p>
    <w:sectPr>
      <w:type w:val="nextPage"/>
      <w:pgSz w:w="11906" w:h="16838"/>
      <w:pgMar w:left="1418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qFormat/>
    <w:pPr>
      <w:widowControl/>
      <w:suppressAutoHyphens w:val="true"/>
      <w:bidi w:val="0"/>
      <w:spacing w:before="0" w:after="0"/>
      <w:jc w:val="lef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ru-RU" w:eastAsia="ru-RU" w:bidi="ar-SA"/>
    </w:rPr>
  </w:style>
  <w:style w:type="paragraph" w:styleId="Heading2">
    <w:name w:val="heading 2"/>
    <w:qFormat/>
    <w:pPr>
      <w:widowControl/>
      <w:suppressAutoHyphens w:val="true"/>
      <w:bidi w:val="0"/>
      <w:spacing w:before="0" w:after="0"/>
      <w:jc w:val="lef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ru-RU" w:eastAsia="ru-RU" w:bidi="ar-SA"/>
    </w:rPr>
  </w:style>
  <w:style w:type="paragraph" w:styleId="Heading3">
    <w:name w:val="heading 3"/>
    <w:qFormat/>
    <w:pPr>
      <w:widowControl/>
      <w:suppressAutoHyphens w:val="true"/>
      <w:bidi w:val="0"/>
      <w:spacing w:before="0" w:after="0"/>
      <w:jc w:val="lef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qFormat/>
    <w:pPr>
      <w:widowControl/>
      <w:suppressAutoHyphens w:val="true"/>
      <w:bidi w:val="0"/>
      <w:spacing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8"/>
      <w:szCs w:val="28"/>
      <w:lang w:val="ru-RU" w:eastAsia="ru-RU" w:bidi="ar-SA"/>
    </w:rPr>
  </w:style>
  <w:style w:type="paragraph" w:styleId="Heading5">
    <w:name w:val="heading 5"/>
    <w:qFormat/>
    <w:pPr>
      <w:widowControl/>
      <w:suppressAutoHyphens w:val="true"/>
      <w:bidi w:val="0"/>
      <w:spacing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8"/>
      <w:szCs w:val="28"/>
      <w:lang w:val="ru-RU" w:eastAsia="ru-RU" w:bidi="ar-SA"/>
    </w:rPr>
  </w:style>
  <w:style w:type="paragraph" w:styleId="Heading6">
    <w:name w:val="heading 6"/>
    <w:qFormat/>
    <w:pPr>
      <w:widowControl/>
      <w:suppressAutoHyphens w:val="true"/>
      <w:bidi w:val="0"/>
      <w:spacing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8"/>
      <w:szCs w:val="28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 w:customStyle="1">
    <w:name w:val="Текст сноски Знак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9" w:customStyle="1">
    <w:name w:val="Текст концевой сноски Знак"/>
    <w:link w:val="EndnoteText"/>
    <w:uiPriority w:val="99"/>
    <w:semiHidden/>
    <w:unhideWhenUsed/>
    <w:qFormat/>
    <w:rPr>
      <w:sz w:val="20"/>
      <w:szCs w:val="20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637b31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FootnoteText">
    <w:name w:val="footnote text"/>
    <w:link w:val="Style8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Style9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637b31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LibreOffice/25.2.7.2$Linux_X86_64 LibreOffice_project/520$Build-2</Application>
  <AppVersion>15.0000</AppVersion>
  <Pages>2</Pages>
  <Words>2236</Words>
  <Characters>15887</Characters>
  <CharactersWithSpaces>17777</CharactersWithSpaces>
  <Paragraphs>570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2026-10-13T21:10:00Z</dcterms:created>
  <dc:creator>Un-named</dc:creator>
  <dc:description/>
  <dc:language>en-US</dc:language>
  <cp:lastModifiedBy/>
  <dcterms:modified xsi:type="dcterms:W3CDTF">2026-10-13T23:15:04Z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