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A6CC9" w14:textId="77777777" w:rsidR="004F261D" w:rsidRPr="00C83298" w:rsidRDefault="004F261D" w:rsidP="004F261D">
      <w:pPr>
        <w:rPr>
          <w:b/>
          <w:bCs/>
          <w:sz w:val="56"/>
          <w:szCs w:val="56"/>
        </w:rPr>
      </w:pPr>
      <w:r w:rsidRPr="00C83298">
        <w:rPr>
          <w:b/>
          <w:bCs/>
          <w:sz w:val="56"/>
          <w:szCs w:val="56"/>
        </w:rPr>
        <w:t>Operational Manual for WebSocket Server Application</w:t>
      </w:r>
    </w:p>
    <w:p w14:paraId="3E0E324F" w14:textId="77777777" w:rsidR="0097296D" w:rsidRPr="0097296D" w:rsidRDefault="0097296D" w:rsidP="004F261D">
      <w:pPr>
        <w:rPr>
          <w:sz w:val="56"/>
          <w:szCs w:val="56"/>
        </w:rPr>
      </w:pPr>
    </w:p>
    <w:p w14:paraId="2E4C3396" w14:textId="77777777" w:rsidR="004F261D" w:rsidRPr="00A62CFA" w:rsidRDefault="004F261D" w:rsidP="004F261D">
      <w:pPr>
        <w:rPr>
          <w:b/>
          <w:bCs/>
          <w:sz w:val="40"/>
          <w:szCs w:val="40"/>
        </w:rPr>
      </w:pPr>
      <w:r w:rsidRPr="00A62CFA">
        <w:rPr>
          <w:b/>
          <w:bCs/>
          <w:sz w:val="40"/>
          <w:szCs w:val="40"/>
        </w:rPr>
        <w:t>Setup</w:t>
      </w:r>
    </w:p>
    <w:p w14:paraId="3C63CFCB" w14:textId="2C578647" w:rsidR="004F261D" w:rsidRDefault="004F261D" w:rsidP="004F261D">
      <w:r>
        <w:t>1.</w:t>
      </w:r>
      <w:r>
        <w:tab/>
        <w:t xml:space="preserve">Software Requirements: Ensure you have .NET </w:t>
      </w:r>
      <w:r>
        <w:t>8</w:t>
      </w:r>
      <w:r>
        <w:t xml:space="preserve"> installed on your machine. You can download it from the official Microsoft .NET download page.</w:t>
      </w:r>
    </w:p>
    <w:p w14:paraId="5C277177" w14:textId="77777777" w:rsidR="004F261D" w:rsidRDefault="004F261D" w:rsidP="004F261D">
      <w:r>
        <w:t>2.</w:t>
      </w:r>
      <w:r>
        <w:tab/>
        <w:t>Installation: Clone the repository or download the source code. Open the solution file in Visual Studio.</w:t>
      </w:r>
    </w:p>
    <w:p w14:paraId="7038D073" w14:textId="77777777" w:rsidR="004F261D" w:rsidRDefault="004F261D" w:rsidP="004F261D">
      <w:r>
        <w:t>3.</w:t>
      </w:r>
      <w:r>
        <w:tab/>
        <w:t xml:space="preserve">Build: Build the solution by clicking on Build &gt; Build Solution in the menu or by pressing </w:t>
      </w:r>
      <w:proofErr w:type="spellStart"/>
      <w:r>
        <w:t>Ctrl+Shift+B</w:t>
      </w:r>
      <w:proofErr w:type="spellEnd"/>
      <w:r>
        <w:t>.</w:t>
      </w:r>
    </w:p>
    <w:p w14:paraId="4EA1AD09" w14:textId="77777777" w:rsidR="004F261D" w:rsidRDefault="004F261D" w:rsidP="004F261D">
      <w:r>
        <w:t>4.</w:t>
      </w:r>
      <w:r>
        <w:tab/>
        <w:t>Run: Run the application by clicking on Debug &gt; Start Debugging in the menu or by pressing F5.</w:t>
      </w:r>
    </w:p>
    <w:p w14:paraId="73890D25" w14:textId="77777777" w:rsidR="0097296D" w:rsidRDefault="0097296D" w:rsidP="004F261D"/>
    <w:p w14:paraId="2B78036B" w14:textId="77777777" w:rsidR="004F261D" w:rsidRPr="00A62CFA" w:rsidRDefault="004F261D" w:rsidP="004F261D">
      <w:pPr>
        <w:rPr>
          <w:b/>
          <w:bCs/>
          <w:sz w:val="40"/>
          <w:szCs w:val="40"/>
        </w:rPr>
      </w:pPr>
      <w:r w:rsidRPr="00A62CFA">
        <w:rPr>
          <w:b/>
          <w:bCs/>
          <w:sz w:val="40"/>
          <w:szCs w:val="40"/>
        </w:rPr>
        <w:t>Operation</w:t>
      </w:r>
    </w:p>
    <w:p w14:paraId="3627EED9" w14:textId="1DC36B6B" w:rsidR="004F261D" w:rsidRDefault="004F261D" w:rsidP="004F261D">
      <w:r>
        <w:t>1.</w:t>
      </w:r>
      <w:r>
        <w:tab/>
        <w:t xml:space="preserve">Login: When the application starts, a login form will appear. Enter the username and password. There are two types of users: admin and user. The credentials for the admin are </w:t>
      </w:r>
      <w:r>
        <w:t>“</w:t>
      </w:r>
      <w:r>
        <w:t>admin</w:t>
      </w:r>
      <w:r>
        <w:t>”</w:t>
      </w:r>
      <w:r>
        <w:t xml:space="preserve"> and </w:t>
      </w:r>
      <w:r>
        <w:t>“</w:t>
      </w:r>
      <w:proofErr w:type="spellStart"/>
      <w:r>
        <w:t>adminpass</w:t>
      </w:r>
      <w:proofErr w:type="spellEnd"/>
      <w:r>
        <w:t>”</w:t>
      </w:r>
      <w:r>
        <w:t xml:space="preserve"> respectively. The credentials for the user are </w:t>
      </w:r>
      <w:r>
        <w:t>“</w:t>
      </w:r>
      <w:r>
        <w:t>user</w:t>
      </w:r>
      <w:r>
        <w:t xml:space="preserve">” </w:t>
      </w:r>
      <w:r>
        <w:t xml:space="preserve">and </w:t>
      </w:r>
      <w:r>
        <w:t>“</w:t>
      </w:r>
      <w:proofErr w:type="spellStart"/>
      <w:r>
        <w:t>userpass</w:t>
      </w:r>
      <w:proofErr w:type="spellEnd"/>
      <w:r>
        <w:t>”</w:t>
      </w:r>
      <w:r>
        <w:t xml:space="preserve"> respectively.</w:t>
      </w:r>
    </w:p>
    <w:p w14:paraId="3502BF8B" w14:textId="32BAED2D" w:rsidR="004F261D" w:rsidRDefault="004F261D" w:rsidP="004F261D">
      <w:r>
        <w:t>2.</w:t>
      </w:r>
      <w:r>
        <w:tab/>
        <w:t xml:space="preserve">Admin Operations: As an admin, you can toggle the state of the LEDs by sending a message in the format </w:t>
      </w:r>
      <w:proofErr w:type="spellStart"/>
      <w:proofErr w:type="gramStart"/>
      <w:r>
        <w:t>username:password</w:t>
      </w:r>
      <w:proofErr w:type="gramEnd"/>
      <w:r>
        <w:t>:toggle</w:t>
      </w:r>
      <w:proofErr w:type="spellEnd"/>
      <w:r>
        <w:t xml:space="preserve"> </w:t>
      </w:r>
      <w:proofErr w:type="spellStart"/>
      <w:r>
        <w:t>LED_index</w:t>
      </w:r>
      <w:proofErr w:type="spellEnd"/>
      <w:r>
        <w:t xml:space="preserve">. For example, </w:t>
      </w:r>
      <w:proofErr w:type="spellStart"/>
      <w:proofErr w:type="gramStart"/>
      <w:r>
        <w:t>admin:adminpass</w:t>
      </w:r>
      <w:proofErr w:type="gramEnd"/>
      <w:r>
        <w:t>:toggle</w:t>
      </w:r>
      <w:proofErr w:type="spellEnd"/>
      <w:r>
        <w:t xml:space="preserve"> </w:t>
      </w:r>
      <w:r>
        <w:t>0</w:t>
      </w:r>
      <w:r>
        <w:t xml:space="preserve"> will toggle the state of LED 1.</w:t>
      </w:r>
    </w:p>
    <w:p w14:paraId="457B00A0" w14:textId="77777777" w:rsidR="004F261D" w:rsidRDefault="004F261D" w:rsidP="004F261D">
      <w:r>
        <w:t>3.</w:t>
      </w:r>
      <w:r>
        <w:tab/>
        <w:t xml:space="preserve">User Operations: As a user, you can check the status of the LEDs by sending a message in the format </w:t>
      </w:r>
      <w:proofErr w:type="spellStart"/>
      <w:proofErr w:type="gramStart"/>
      <w:r>
        <w:t>username:password</w:t>
      </w:r>
      <w:proofErr w:type="gramEnd"/>
      <w:r>
        <w:t>:status</w:t>
      </w:r>
      <w:proofErr w:type="spellEnd"/>
      <w:r>
        <w:t xml:space="preserve">. For example, </w:t>
      </w:r>
      <w:proofErr w:type="spellStart"/>
      <w:proofErr w:type="gramStart"/>
      <w:r>
        <w:t>user:userpass</w:t>
      </w:r>
      <w:proofErr w:type="gramEnd"/>
      <w:r>
        <w:t>:status</w:t>
      </w:r>
      <w:proofErr w:type="spellEnd"/>
      <w:r>
        <w:t xml:space="preserve"> will return the current status of the LEDs.</w:t>
      </w:r>
    </w:p>
    <w:p w14:paraId="479BD800" w14:textId="77777777" w:rsidR="0097296D" w:rsidRDefault="0097296D" w:rsidP="004F261D"/>
    <w:p w14:paraId="48FEDE77" w14:textId="77777777" w:rsidR="0097296D" w:rsidRDefault="0097296D" w:rsidP="004F261D"/>
    <w:p w14:paraId="05BF0335" w14:textId="77777777" w:rsidR="0097296D" w:rsidRDefault="0097296D" w:rsidP="004F261D"/>
    <w:p w14:paraId="1C8B515D" w14:textId="77777777" w:rsidR="0097296D" w:rsidRDefault="0097296D" w:rsidP="004F261D"/>
    <w:p w14:paraId="1AD3DEC2" w14:textId="77777777" w:rsidR="004F261D" w:rsidRPr="00A62CFA" w:rsidRDefault="004F261D" w:rsidP="004F261D">
      <w:pPr>
        <w:rPr>
          <w:b/>
          <w:bCs/>
          <w:sz w:val="40"/>
          <w:szCs w:val="40"/>
        </w:rPr>
      </w:pPr>
      <w:r w:rsidRPr="00A62CFA">
        <w:rPr>
          <w:b/>
          <w:bCs/>
          <w:sz w:val="40"/>
          <w:szCs w:val="40"/>
        </w:rPr>
        <w:lastRenderedPageBreak/>
        <w:t>Usage</w:t>
      </w:r>
    </w:p>
    <w:p w14:paraId="4D1569C7" w14:textId="77777777" w:rsidR="004F261D" w:rsidRDefault="004F261D" w:rsidP="004F261D">
      <w:r>
        <w:t>1.</w:t>
      </w:r>
      <w:r>
        <w:tab/>
        <w:t>WebSocket Server: The WebSocket server runs on ws://localhost:5000/ws. It accepts WebSocket connections and handles incoming messages.</w:t>
      </w:r>
    </w:p>
    <w:p w14:paraId="4987E510" w14:textId="5B1C5D4A" w:rsidR="004F261D" w:rsidRDefault="004F261D" w:rsidP="004F261D">
      <w:r>
        <w:t>2.</w:t>
      </w:r>
      <w:r>
        <w:tab/>
      </w:r>
      <w:r>
        <w:t>Publisher</w:t>
      </w:r>
      <w:r>
        <w:t>: The Publisher</w:t>
      </w:r>
      <w:r>
        <w:t xml:space="preserve"> </w:t>
      </w:r>
      <w:r>
        <w:t xml:space="preserve">connects to the WebSocket server and sends messages based on </w:t>
      </w:r>
      <w:r w:rsidR="0097296D">
        <w:t>which LED the admin toggles</w:t>
      </w:r>
      <w:r>
        <w:t>.</w:t>
      </w:r>
    </w:p>
    <w:p w14:paraId="7D6B749F" w14:textId="35A564CD" w:rsidR="004F261D" w:rsidRDefault="004F261D" w:rsidP="004F261D">
      <w:r>
        <w:t>3.</w:t>
      </w:r>
      <w:r>
        <w:tab/>
      </w:r>
      <w:r>
        <w:t>Subscriber</w:t>
      </w:r>
      <w:r>
        <w:t>: The Subscriber</w:t>
      </w:r>
      <w:r>
        <w:t xml:space="preserve"> </w:t>
      </w:r>
      <w:r>
        <w:t>connects to</w:t>
      </w:r>
      <w:r w:rsidRPr="004F261D">
        <w:t xml:space="preserve"> </w:t>
      </w:r>
      <w:r>
        <w:t xml:space="preserve">the WebSocket server and </w:t>
      </w:r>
      <w:r>
        <w:t>receives</w:t>
      </w:r>
      <w:r>
        <w:t xml:space="preserve"> </w:t>
      </w:r>
      <w:r>
        <w:t xml:space="preserve">binary </w:t>
      </w:r>
      <w:r>
        <w:t xml:space="preserve">messages based on </w:t>
      </w:r>
      <w:r>
        <w:t xml:space="preserve">server broadcast and Publisher Input which in turn </w:t>
      </w:r>
      <w:r w:rsidR="0097296D">
        <w:t>activates the LED panel</w:t>
      </w:r>
      <w:r>
        <w:t xml:space="preserve">. </w:t>
      </w:r>
      <w:r w:rsidR="0097296D">
        <w:t>It also connects to a</w:t>
      </w:r>
      <w:r>
        <w:t xml:space="preserve"> Modbus server and polls for the state of </w:t>
      </w:r>
      <w:r w:rsidR="0097296D">
        <w:t>5</w:t>
      </w:r>
      <w:r>
        <w:t xml:space="preserve"> coils.</w:t>
      </w:r>
    </w:p>
    <w:p w14:paraId="46CF0B01" w14:textId="77777777" w:rsidR="0097296D" w:rsidRDefault="0097296D" w:rsidP="004F261D"/>
    <w:p w14:paraId="1E65E17D" w14:textId="77777777" w:rsidR="004F261D" w:rsidRPr="00A62CFA" w:rsidRDefault="004F261D" w:rsidP="004F261D">
      <w:pPr>
        <w:rPr>
          <w:b/>
          <w:bCs/>
          <w:sz w:val="40"/>
          <w:szCs w:val="40"/>
        </w:rPr>
      </w:pPr>
      <w:r w:rsidRPr="00A62CFA">
        <w:rPr>
          <w:b/>
          <w:bCs/>
          <w:sz w:val="40"/>
          <w:szCs w:val="40"/>
        </w:rPr>
        <w:t>Troubleshooting</w:t>
      </w:r>
    </w:p>
    <w:p w14:paraId="45883746" w14:textId="665B552C" w:rsidR="004F261D" w:rsidRDefault="004F261D" w:rsidP="004F261D">
      <w:r>
        <w:t>1.</w:t>
      </w:r>
      <w:r>
        <w:tab/>
        <w:t xml:space="preserve">Connection Issues: If you are unable to connect to the WebSocket server, ensure that the server is </w:t>
      </w:r>
      <w:r w:rsidR="0097296D">
        <w:t>running,</w:t>
      </w:r>
      <w:r>
        <w:t xml:space="preserve"> and that the URL is correct.</w:t>
      </w:r>
    </w:p>
    <w:p w14:paraId="15BD617B" w14:textId="77777777" w:rsidR="004F261D" w:rsidRDefault="004F261D" w:rsidP="004F261D">
      <w:r>
        <w:t>2.</w:t>
      </w:r>
      <w:r>
        <w:tab/>
        <w:t>Login Issues: If you are unable to login, ensure that you are using the correct username and password.</w:t>
      </w:r>
    </w:p>
    <w:p w14:paraId="1D51787D" w14:textId="77777777" w:rsidR="004F261D" w:rsidRDefault="004F261D" w:rsidP="004F261D">
      <w:r>
        <w:t>3.</w:t>
      </w:r>
      <w:r>
        <w:tab/>
        <w:t>Command Issues: If your commands are not working, ensure that they are in the correct format. For toggle commands, ensure that the LED index is valid.</w:t>
      </w:r>
    </w:p>
    <w:p w14:paraId="59880DDA" w14:textId="7C135079" w:rsidR="004F261D" w:rsidRDefault="004F261D" w:rsidP="004F261D">
      <w:r>
        <w:t>4.</w:t>
      </w:r>
      <w:r>
        <w:tab/>
        <w:t>Modbus Issues: If you are having issues with the Modbus client, ensure that the Modbus server is running and that the IP and port are correct.</w:t>
      </w:r>
      <w:r w:rsidR="0097296D">
        <w:t xml:space="preserve"> Refer the Modbus Server Setup documentation.</w:t>
      </w:r>
    </w:p>
    <w:p w14:paraId="5388581C" w14:textId="77777777" w:rsidR="004F261D" w:rsidRDefault="004F261D" w:rsidP="004F261D">
      <w:r>
        <w:t>5.</w:t>
      </w:r>
      <w:r>
        <w:tab/>
        <w:t xml:space="preserve">Error Logs: Check the logfile_server.txt and logfile_ui.txt files for any error messages. These files </w:t>
      </w:r>
      <w:proofErr w:type="gramStart"/>
      <w:r>
        <w:t>are located in</w:t>
      </w:r>
      <w:proofErr w:type="gramEnd"/>
      <w:r>
        <w:t xml:space="preserve"> the same directory as the executable.</w:t>
      </w:r>
    </w:p>
    <w:p w14:paraId="30A903F0" w14:textId="77777777" w:rsidR="004F261D" w:rsidRDefault="004F261D" w:rsidP="004F261D">
      <w:r>
        <w:t>6.</w:t>
      </w:r>
      <w:r>
        <w:tab/>
        <w:t xml:space="preserve">Unit Tests: Run the unit tests to ensure that all components of the application are working correctly. You can run the tests by clicking on Test &gt; Run All Tests in the menu or by pressing </w:t>
      </w:r>
      <w:proofErr w:type="spellStart"/>
      <w:r>
        <w:t>Ctrl+R</w:t>
      </w:r>
      <w:proofErr w:type="spellEnd"/>
      <w:r>
        <w:t>, A.</w:t>
      </w:r>
    </w:p>
    <w:p w14:paraId="1E4D2CEC" w14:textId="5F08D8E4" w:rsidR="004F261D" w:rsidRDefault="004F261D" w:rsidP="004F261D">
      <w:r>
        <w:t>Remember to always keep your software updated to the latest version for optimal performance and security.</w:t>
      </w:r>
    </w:p>
    <w:sectPr w:rsidR="004F2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E63C3"/>
    <w:multiLevelType w:val="singleLevel"/>
    <w:tmpl w:val="2DD6D6B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38206CD7"/>
    <w:multiLevelType w:val="singleLevel"/>
    <w:tmpl w:val="2DD6D6B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4723404D"/>
    <w:multiLevelType w:val="singleLevel"/>
    <w:tmpl w:val="2DD6D6B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574B1A1F"/>
    <w:multiLevelType w:val="singleLevel"/>
    <w:tmpl w:val="2DD6D6B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 w16cid:durableId="14043753">
    <w:abstractNumId w:val="2"/>
  </w:num>
  <w:num w:numId="2" w16cid:durableId="319961990">
    <w:abstractNumId w:val="3"/>
  </w:num>
  <w:num w:numId="3" w16cid:durableId="486286802">
    <w:abstractNumId w:val="1"/>
  </w:num>
  <w:num w:numId="4" w16cid:durableId="12767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1D"/>
    <w:rsid w:val="00014246"/>
    <w:rsid w:val="003C5502"/>
    <w:rsid w:val="004F261D"/>
    <w:rsid w:val="0097296D"/>
    <w:rsid w:val="00A62CFA"/>
    <w:rsid w:val="00C8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E627"/>
  <w15:chartTrackingRefBased/>
  <w15:docId w15:val="{ED3A8DDC-8678-4CA3-9E83-DFA173BA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Shaveen Wickramaratne</dc:creator>
  <cp:keywords/>
  <dc:description/>
  <cp:lastModifiedBy>Shaveen Wickramaratne</cp:lastModifiedBy>
  <cp:revision>3</cp:revision>
  <dcterms:created xsi:type="dcterms:W3CDTF">2024-05-19T16:11:00Z</dcterms:created>
  <dcterms:modified xsi:type="dcterms:W3CDTF">2024-05-19T16:35:00Z</dcterms:modified>
</cp:coreProperties>
</file>